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A3851" w14:textId="77777777" w:rsidR="00A902EA" w:rsidRDefault="00A902EA" w:rsidP="004D4B14">
      <w:pPr>
        <w:jc w:val="center"/>
        <w:rPr>
          <w:rFonts w:ascii="Times New Roman" w:hAnsi="Times New Roman" w:cs="Times New Roman"/>
          <w:b/>
          <w:sz w:val="28"/>
          <w:szCs w:val="28"/>
        </w:rPr>
      </w:pPr>
      <w:bookmarkStart w:id="0" w:name="_GoBack"/>
      <w:bookmarkEnd w:id="0"/>
    </w:p>
    <w:p w14:paraId="4B6F3E30" w14:textId="77777777" w:rsidR="00A902EA" w:rsidRDefault="00A902EA" w:rsidP="004D4B14">
      <w:pPr>
        <w:jc w:val="center"/>
        <w:rPr>
          <w:rFonts w:ascii="Times New Roman" w:hAnsi="Times New Roman" w:cs="Times New Roman"/>
          <w:b/>
          <w:sz w:val="28"/>
          <w:szCs w:val="28"/>
        </w:rPr>
      </w:pPr>
    </w:p>
    <w:p w14:paraId="05B18B36" w14:textId="77777777" w:rsidR="00A902EA" w:rsidRDefault="00A902EA" w:rsidP="004D4B14">
      <w:pPr>
        <w:jc w:val="center"/>
        <w:rPr>
          <w:rFonts w:ascii="Times New Roman" w:hAnsi="Times New Roman" w:cs="Times New Roman"/>
          <w:b/>
          <w:sz w:val="28"/>
          <w:szCs w:val="28"/>
        </w:rPr>
      </w:pPr>
    </w:p>
    <w:p w14:paraId="07364CF2" w14:textId="52F12CF3" w:rsidR="00B612FA" w:rsidRPr="00544AD9" w:rsidRDefault="00EB1031" w:rsidP="004D4B14">
      <w:pPr>
        <w:jc w:val="center"/>
        <w:rPr>
          <w:rFonts w:ascii="Times New Roman" w:hAnsi="Times New Roman" w:cs="Times New Roman"/>
          <w:b/>
          <w:sz w:val="28"/>
          <w:szCs w:val="28"/>
        </w:rPr>
      </w:pPr>
      <w:r>
        <w:rPr>
          <w:rFonts w:ascii="Times New Roman" w:hAnsi="Times New Roman" w:cs="Times New Roman"/>
          <w:b/>
          <w:sz w:val="28"/>
          <w:szCs w:val="28"/>
        </w:rPr>
        <w:t>Evaluation of g</w:t>
      </w:r>
      <w:r w:rsidR="0081338E">
        <w:rPr>
          <w:rFonts w:ascii="Times New Roman" w:hAnsi="Times New Roman" w:cs="Times New Roman"/>
          <w:b/>
          <w:sz w:val="28"/>
          <w:szCs w:val="28"/>
        </w:rPr>
        <w:t>raduates’ perception</w:t>
      </w:r>
      <w:r>
        <w:rPr>
          <w:rFonts w:ascii="Times New Roman" w:hAnsi="Times New Roman" w:cs="Times New Roman"/>
          <w:b/>
          <w:sz w:val="28"/>
          <w:szCs w:val="28"/>
        </w:rPr>
        <w:t xml:space="preserve"> </w:t>
      </w:r>
      <w:r w:rsidR="00B977B5">
        <w:rPr>
          <w:rFonts w:ascii="Times New Roman" w:hAnsi="Times New Roman" w:cs="Times New Roman"/>
          <w:b/>
          <w:sz w:val="28"/>
          <w:szCs w:val="28"/>
        </w:rPr>
        <w:t>of</w:t>
      </w:r>
      <w:r w:rsidR="008219F6" w:rsidRPr="00544AD9">
        <w:rPr>
          <w:rFonts w:ascii="Times New Roman" w:hAnsi="Times New Roman" w:cs="Times New Roman"/>
          <w:b/>
          <w:sz w:val="28"/>
          <w:szCs w:val="28"/>
        </w:rPr>
        <w:t xml:space="preserve"> the</w:t>
      </w:r>
      <w:r w:rsidR="007D16AA" w:rsidRPr="00544AD9">
        <w:rPr>
          <w:rFonts w:ascii="Times New Roman" w:hAnsi="Times New Roman" w:cs="Times New Roman"/>
          <w:b/>
          <w:sz w:val="28"/>
          <w:szCs w:val="28"/>
        </w:rPr>
        <w:t xml:space="preserve"> </w:t>
      </w:r>
      <w:r w:rsidR="00B977B5" w:rsidRPr="00544AD9">
        <w:rPr>
          <w:rFonts w:ascii="Times New Roman" w:hAnsi="Times New Roman" w:cs="Times New Roman"/>
          <w:b/>
          <w:sz w:val="28"/>
          <w:szCs w:val="28"/>
        </w:rPr>
        <w:t>Master’s</w:t>
      </w:r>
      <w:r w:rsidR="007D16AA" w:rsidRPr="00544AD9">
        <w:rPr>
          <w:rFonts w:ascii="Times New Roman" w:hAnsi="Times New Roman" w:cs="Times New Roman"/>
          <w:b/>
          <w:sz w:val="28"/>
          <w:szCs w:val="28"/>
        </w:rPr>
        <w:t xml:space="preserve"> </w:t>
      </w:r>
      <w:r w:rsidR="002C49F9">
        <w:rPr>
          <w:rFonts w:ascii="Times New Roman" w:hAnsi="Times New Roman" w:cs="Times New Roman"/>
          <w:b/>
          <w:sz w:val="28"/>
          <w:szCs w:val="28"/>
        </w:rPr>
        <w:t>Degree</w:t>
      </w:r>
      <w:r w:rsidR="007D16AA" w:rsidRPr="00544AD9">
        <w:rPr>
          <w:rFonts w:ascii="Times New Roman" w:hAnsi="Times New Roman" w:cs="Times New Roman"/>
          <w:b/>
          <w:sz w:val="28"/>
          <w:szCs w:val="28"/>
        </w:rPr>
        <w:t xml:space="preserve"> of</w:t>
      </w:r>
      <w:r w:rsidR="00B612FA" w:rsidRPr="00544AD9">
        <w:rPr>
          <w:rFonts w:ascii="Times New Roman" w:hAnsi="Times New Roman" w:cs="Times New Roman"/>
          <w:b/>
          <w:sz w:val="28"/>
          <w:szCs w:val="28"/>
        </w:rPr>
        <w:t xml:space="preserve"> Project Ma</w:t>
      </w:r>
      <w:r w:rsidR="007D16AA" w:rsidRPr="00544AD9">
        <w:rPr>
          <w:rFonts w:ascii="Times New Roman" w:hAnsi="Times New Roman" w:cs="Times New Roman"/>
          <w:b/>
          <w:sz w:val="28"/>
          <w:szCs w:val="28"/>
        </w:rPr>
        <w:t xml:space="preserve">nagement </w:t>
      </w:r>
      <w:r w:rsidR="00B977B5">
        <w:rPr>
          <w:rFonts w:ascii="Times New Roman" w:hAnsi="Times New Roman" w:cs="Times New Roman"/>
          <w:b/>
          <w:sz w:val="28"/>
          <w:szCs w:val="28"/>
        </w:rPr>
        <w:t>at</w:t>
      </w:r>
      <w:r w:rsidR="007D16AA" w:rsidRPr="00544AD9">
        <w:rPr>
          <w:rFonts w:ascii="Times New Roman" w:hAnsi="Times New Roman" w:cs="Times New Roman"/>
          <w:b/>
          <w:sz w:val="28"/>
          <w:szCs w:val="28"/>
        </w:rPr>
        <w:t xml:space="preserve"> th</w:t>
      </w:r>
      <w:r w:rsidR="00B612FA" w:rsidRPr="00544AD9">
        <w:rPr>
          <w:rFonts w:ascii="Times New Roman" w:hAnsi="Times New Roman" w:cs="Times New Roman"/>
          <w:b/>
          <w:sz w:val="28"/>
          <w:szCs w:val="28"/>
        </w:rPr>
        <w:t>e University of Botswana</w:t>
      </w:r>
    </w:p>
    <w:p w14:paraId="4932877A" w14:textId="77777777" w:rsidR="00B612FA" w:rsidRPr="00544AD9" w:rsidRDefault="009F3F2C" w:rsidP="009F3F2C">
      <w:pPr>
        <w:tabs>
          <w:tab w:val="left" w:pos="5978"/>
        </w:tabs>
        <w:rPr>
          <w:rFonts w:ascii="Times New Roman" w:hAnsi="Times New Roman" w:cs="Times New Roman"/>
          <w:sz w:val="24"/>
          <w:szCs w:val="24"/>
        </w:rPr>
      </w:pPr>
      <w:r>
        <w:rPr>
          <w:rFonts w:ascii="Times New Roman" w:hAnsi="Times New Roman" w:cs="Times New Roman"/>
          <w:sz w:val="24"/>
          <w:szCs w:val="24"/>
        </w:rPr>
        <w:tab/>
      </w:r>
    </w:p>
    <w:p w14:paraId="32842990" w14:textId="77777777" w:rsidR="00B612FA" w:rsidRPr="00544AD9" w:rsidRDefault="00B612FA" w:rsidP="004D4B14">
      <w:pPr>
        <w:ind w:firstLine="720"/>
        <w:jc w:val="center"/>
        <w:rPr>
          <w:rFonts w:ascii="Times New Roman" w:hAnsi="Times New Roman" w:cs="Times New Roman"/>
          <w:sz w:val="24"/>
          <w:szCs w:val="24"/>
        </w:rPr>
      </w:pPr>
    </w:p>
    <w:p w14:paraId="133B55C7" w14:textId="77777777" w:rsidR="00545DCC" w:rsidRPr="00544AD9" w:rsidRDefault="00545DCC" w:rsidP="004D4B14">
      <w:pPr>
        <w:ind w:firstLine="720"/>
        <w:jc w:val="center"/>
        <w:rPr>
          <w:rFonts w:ascii="Times New Roman" w:hAnsi="Times New Roman" w:cs="Times New Roman"/>
          <w:sz w:val="24"/>
          <w:szCs w:val="24"/>
        </w:rPr>
      </w:pPr>
    </w:p>
    <w:p w14:paraId="66566C50" w14:textId="77777777" w:rsidR="00B612FA" w:rsidRPr="00544AD9" w:rsidRDefault="004D4B14" w:rsidP="004D4B14">
      <w:pPr>
        <w:ind w:firstLine="720"/>
        <w:jc w:val="center"/>
        <w:rPr>
          <w:rFonts w:ascii="Times New Roman" w:hAnsi="Times New Roman" w:cs="Times New Roman"/>
          <w:sz w:val="24"/>
          <w:szCs w:val="24"/>
        </w:rPr>
      </w:pPr>
      <w:r w:rsidRPr="00544AD9">
        <w:rPr>
          <w:rFonts w:ascii="Times New Roman" w:hAnsi="Times New Roman" w:cs="Times New Roman"/>
          <w:sz w:val="24"/>
          <w:szCs w:val="24"/>
        </w:rPr>
        <w:t>A dissertation s</w:t>
      </w:r>
      <w:r w:rsidR="00B612FA" w:rsidRPr="00544AD9">
        <w:rPr>
          <w:rFonts w:ascii="Times New Roman" w:hAnsi="Times New Roman" w:cs="Times New Roman"/>
          <w:sz w:val="24"/>
          <w:szCs w:val="24"/>
        </w:rPr>
        <w:t>ubmitted in partial fulfilment of the requireme</w:t>
      </w:r>
      <w:r w:rsidR="000A5B0A">
        <w:rPr>
          <w:rFonts w:ascii="Times New Roman" w:hAnsi="Times New Roman" w:cs="Times New Roman"/>
          <w:sz w:val="24"/>
          <w:szCs w:val="24"/>
        </w:rPr>
        <w:t>nts for the degree of Masters of</w:t>
      </w:r>
      <w:r w:rsidR="00B612FA" w:rsidRPr="00544AD9">
        <w:rPr>
          <w:rFonts w:ascii="Times New Roman" w:hAnsi="Times New Roman" w:cs="Times New Roman"/>
          <w:sz w:val="24"/>
          <w:szCs w:val="24"/>
        </w:rPr>
        <w:t xml:space="preserve"> Project Management</w:t>
      </w:r>
    </w:p>
    <w:p w14:paraId="1C861BAC" w14:textId="77777777" w:rsidR="00B612FA" w:rsidRPr="00544AD9" w:rsidRDefault="00B612FA" w:rsidP="004D4B14">
      <w:pPr>
        <w:ind w:firstLine="720"/>
        <w:jc w:val="center"/>
        <w:rPr>
          <w:rFonts w:ascii="Times New Roman" w:hAnsi="Times New Roman" w:cs="Times New Roman"/>
          <w:b/>
          <w:sz w:val="24"/>
          <w:szCs w:val="24"/>
        </w:rPr>
      </w:pPr>
    </w:p>
    <w:p w14:paraId="5FE04A75" w14:textId="77777777" w:rsidR="00545DCC" w:rsidRPr="00544AD9" w:rsidRDefault="00545DCC" w:rsidP="004D4B14">
      <w:pPr>
        <w:tabs>
          <w:tab w:val="left" w:pos="4850"/>
          <w:tab w:val="left" w:pos="7377"/>
        </w:tabs>
        <w:ind w:firstLine="720"/>
        <w:jc w:val="center"/>
        <w:rPr>
          <w:rFonts w:ascii="Times New Roman" w:hAnsi="Times New Roman" w:cs="Times New Roman"/>
          <w:b/>
          <w:sz w:val="24"/>
          <w:szCs w:val="24"/>
        </w:rPr>
      </w:pPr>
    </w:p>
    <w:p w14:paraId="3A955474" w14:textId="77777777" w:rsidR="00B612FA" w:rsidRPr="00544AD9" w:rsidRDefault="00B612FA" w:rsidP="004D4B14">
      <w:pPr>
        <w:tabs>
          <w:tab w:val="left" w:pos="4850"/>
          <w:tab w:val="left" w:pos="7377"/>
        </w:tabs>
        <w:ind w:firstLine="720"/>
        <w:jc w:val="center"/>
        <w:rPr>
          <w:rFonts w:ascii="Times New Roman" w:hAnsi="Times New Roman" w:cs="Times New Roman"/>
          <w:b/>
          <w:sz w:val="24"/>
          <w:szCs w:val="24"/>
        </w:rPr>
      </w:pPr>
    </w:p>
    <w:p w14:paraId="0DD5B9D7" w14:textId="77777777" w:rsidR="00B612FA" w:rsidRPr="00544AD9" w:rsidRDefault="004D4B14" w:rsidP="004D4B14">
      <w:pPr>
        <w:ind w:firstLine="720"/>
        <w:jc w:val="center"/>
        <w:rPr>
          <w:rFonts w:ascii="Times New Roman" w:hAnsi="Times New Roman" w:cs="Times New Roman"/>
          <w:sz w:val="24"/>
          <w:szCs w:val="24"/>
        </w:rPr>
      </w:pPr>
      <w:r w:rsidRPr="00544AD9">
        <w:rPr>
          <w:rFonts w:ascii="Times New Roman" w:hAnsi="Times New Roman" w:cs="Times New Roman"/>
          <w:sz w:val="24"/>
          <w:szCs w:val="24"/>
        </w:rPr>
        <w:t>B</w:t>
      </w:r>
      <w:r w:rsidR="00B612FA" w:rsidRPr="00544AD9">
        <w:rPr>
          <w:rFonts w:ascii="Times New Roman" w:hAnsi="Times New Roman" w:cs="Times New Roman"/>
          <w:sz w:val="24"/>
          <w:szCs w:val="24"/>
        </w:rPr>
        <w:t>y</w:t>
      </w:r>
    </w:p>
    <w:p w14:paraId="5B471C75" w14:textId="77777777" w:rsidR="00B612FA" w:rsidRPr="00544AD9" w:rsidRDefault="00B612FA" w:rsidP="004D4B14">
      <w:pPr>
        <w:ind w:firstLine="720"/>
        <w:jc w:val="center"/>
        <w:rPr>
          <w:rFonts w:ascii="Times New Roman" w:hAnsi="Times New Roman" w:cs="Times New Roman"/>
          <w:sz w:val="24"/>
          <w:szCs w:val="24"/>
        </w:rPr>
      </w:pPr>
    </w:p>
    <w:p w14:paraId="521BACEA" w14:textId="77777777" w:rsidR="00C2628C" w:rsidRPr="00544AD9" w:rsidRDefault="00C2628C" w:rsidP="004D4B14">
      <w:pPr>
        <w:ind w:firstLine="720"/>
        <w:jc w:val="center"/>
        <w:rPr>
          <w:rFonts w:ascii="Times New Roman" w:hAnsi="Times New Roman" w:cs="Times New Roman"/>
          <w:sz w:val="24"/>
          <w:szCs w:val="24"/>
        </w:rPr>
      </w:pPr>
    </w:p>
    <w:p w14:paraId="0AC562E1" w14:textId="77777777" w:rsidR="00B612FA" w:rsidRPr="00544AD9" w:rsidRDefault="00B612FA" w:rsidP="004D4B14">
      <w:pPr>
        <w:ind w:firstLine="720"/>
        <w:jc w:val="center"/>
        <w:rPr>
          <w:rFonts w:ascii="Times New Roman" w:hAnsi="Times New Roman" w:cs="Times New Roman"/>
          <w:sz w:val="24"/>
          <w:szCs w:val="24"/>
        </w:rPr>
      </w:pPr>
      <w:r w:rsidRPr="00544AD9">
        <w:rPr>
          <w:rFonts w:ascii="Times New Roman" w:hAnsi="Times New Roman" w:cs="Times New Roman"/>
          <w:sz w:val="24"/>
          <w:szCs w:val="24"/>
        </w:rPr>
        <w:t>Helgah G</w:t>
      </w:r>
      <w:r w:rsidR="004D4B14" w:rsidRPr="00544AD9">
        <w:rPr>
          <w:rFonts w:ascii="Times New Roman" w:hAnsi="Times New Roman" w:cs="Times New Roman"/>
          <w:sz w:val="24"/>
          <w:szCs w:val="24"/>
        </w:rPr>
        <w:t>oitseone</w:t>
      </w:r>
      <w:r w:rsidRPr="00544AD9">
        <w:rPr>
          <w:rFonts w:ascii="Times New Roman" w:hAnsi="Times New Roman" w:cs="Times New Roman"/>
          <w:sz w:val="24"/>
          <w:szCs w:val="24"/>
        </w:rPr>
        <w:t xml:space="preserve"> Samu</w:t>
      </w:r>
    </w:p>
    <w:p w14:paraId="516F0B5B" w14:textId="77777777" w:rsidR="00B612FA" w:rsidRPr="00544AD9" w:rsidRDefault="00B612FA" w:rsidP="004D4B14">
      <w:pPr>
        <w:ind w:firstLine="720"/>
        <w:jc w:val="center"/>
        <w:rPr>
          <w:rFonts w:ascii="Times New Roman" w:hAnsi="Times New Roman" w:cs="Times New Roman"/>
          <w:sz w:val="24"/>
          <w:szCs w:val="24"/>
        </w:rPr>
      </w:pPr>
      <w:r w:rsidRPr="00544AD9">
        <w:rPr>
          <w:rFonts w:ascii="Times New Roman" w:hAnsi="Times New Roman" w:cs="Times New Roman"/>
          <w:sz w:val="24"/>
          <w:szCs w:val="24"/>
        </w:rPr>
        <w:t>200502681</w:t>
      </w:r>
    </w:p>
    <w:p w14:paraId="2C13960D" w14:textId="77777777" w:rsidR="00545DCC" w:rsidRPr="00544AD9" w:rsidRDefault="00545DCC" w:rsidP="004D4B14">
      <w:pPr>
        <w:tabs>
          <w:tab w:val="left" w:pos="6059"/>
        </w:tabs>
        <w:ind w:firstLine="720"/>
        <w:jc w:val="center"/>
        <w:rPr>
          <w:rFonts w:ascii="Times New Roman" w:hAnsi="Times New Roman" w:cs="Times New Roman"/>
          <w:sz w:val="24"/>
          <w:szCs w:val="24"/>
        </w:rPr>
      </w:pPr>
    </w:p>
    <w:p w14:paraId="06702B18" w14:textId="77777777" w:rsidR="00C2628C" w:rsidRPr="00544AD9" w:rsidRDefault="00C2628C" w:rsidP="004D4B14">
      <w:pPr>
        <w:tabs>
          <w:tab w:val="left" w:pos="6059"/>
        </w:tabs>
        <w:ind w:firstLine="720"/>
        <w:jc w:val="center"/>
        <w:rPr>
          <w:rFonts w:ascii="Times New Roman" w:hAnsi="Times New Roman" w:cs="Times New Roman"/>
          <w:sz w:val="24"/>
          <w:szCs w:val="24"/>
        </w:rPr>
      </w:pPr>
    </w:p>
    <w:p w14:paraId="1831FE4E" w14:textId="77777777" w:rsidR="00B612FA" w:rsidRPr="00544AD9" w:rsidRDefault="004D4B14" w:rsidP="004D4B14">
      <w:pPr>
        <w:ind w:firstLine="720"/>
        <w:jc w:val="center"/>
        <w:rPr>
          <w:rFonts w:ascii="Arial" w:hAnsi="Arial" w:cs="Arial"/>
          <w:sz w:val="24"/>
          <w:szCs w:val="24"/>
        </w:rPr>
      </w:pPr>
      <w:r w:rsidRPr="00544AD9">
        <w:rPr>
          <w:rFonts w:ascii="Times New Roman" w:hAnsi="Times New Roman" w:cs="Times New Roman"/>
          <w:sz w:val="24"/>
          <w:szCs w:val="24"/>
        </w:rPr>
        <w:t>A</w:t>
      </w:r>
      <w:r w:rsidR="00B612FA" w:rsidRPr="00544AD9">
        <w:rPr>
          <w:rFonts w:ascii="Times New Roman" w:hAnsi="Times New Roman" w:cs="Times New Roman"/>
          <w:sz w:val="24"/>
          <w:szCs w:val="24"/>
        </w:rPr>
        <w:t>t the</w:t>
      </w:r>
    </w:p>
    <w:p w14:paraId="50F5ADDB" w14:textId="77777777" w:rsidR="00B612FA" w:rsidRPr="00544AD9" w:rsidRDefault="004D4B14" w:rsidP="004D4B14">
      <w:pPr>
        <w:ind w:firstLine="720"/>
        <w:jc w:val="center"/>
        <w:rPr>
          <w:rFonts w:ascii="Times New Roman" w:hAnsi="Times New Roman" w:cs="Times New Roman"/>
          <w:b/>
          <w:sz w:val="24"/>
          <w:szCs w:val="24"/>
        </w:rPr>
      </w:pPr>
      <w:r w:rsidRPr="00544AD9">
        <w:rPr>
          <w:rFonts w:ascii="Times New Roman" w:hAnsi="Times New Roman" w:cs="Times New Roman"/>
          <w:b/>
          <w:sz w:val="24"/>
          <w:szCs w:val="24"/>
        </w:rPr>
        <w:t xml:space="preserve">Department of Civil Engineering </w:t>
      </w:r>
    </w:p>
    <w:p w14:paraId="7C1B9B3F" w14:textId="77777777" w:rsidR="00B612FA" w:rsidRPr="00544AD9" w:rsidRDefault="00B612FA" w:rsidP="004D4B14">
      <w:pPr>
        <w:ind w:firstLine="720"/>
        <w:jc w:val="center"/>
        <w:rPr>
          <w:rFonts w:ascii="Times New Roman" w:hAnsi="Times New Roman" w:cs="Times New Roman"/>
          <w:b/>
          <w:sz w:val="24"/>
          <w:szCs w:val="24"/>
        </w:rPr>
      </w:pPr>
      <w:r w:rsidRPr="00544AD9">
        <w:rPr>
          <w:rFonts w:ascii="Times New Roman" w:hAnsi="Times New Roman" w:cs="Times New Roman"/>
          <w:b/>
          <w:sz w:val="24"/>
          <w:szCs w:val="24"/>
        </w:rPr>
        <w:t>UNIVERSITY OF BOTSWANA</w:t>
      </w:r>
    </w:p>
    <w:p w14:paraId="4A1FC748" w14:textId="77777777" w:rsidR="00B612FA" w:rsidRPr="00544AD9" w:rsidRDefault="00B612FA" w:rsidP="00C2628C">
      <w:pPr>
        <w:rPr>
          <w:rFonts w:ascii="Arial" w:hAnsi="Arial" w:cs="Arial"/>
          <w:sz w:val="24"/>
          <w:szCs w:val="24"/>
        </w:rPr>
      </w:pPr>
    </w:p>
    <w:p w14:paraId="402CF7B0" w14:textId="77777777" w:rsidR="00C2628C" w:rsidRPr="00544AD9" w:rsidRDefault="00C2628C" w:rsidP="00C2628C">
      <w:pPr>
        <w:rPr>
          <w:rFonts w:ascii="Arial" w:hAnsi="Arial" w:cs="Arial"/>
          <w:sz w:val="24"/>
          <w:szCs w:val="24"/>
        </w:rPr>
      </w:pPr>
    </w:p>
    <w:p w14:paraId="1826EF4F" w14:textId="77777777" w:rsidR="00C2628C" w:rsidRPr="00544AD9" w:rsidRDefault="00C2628C" w:rsidP="00C2628C">
      <w:pPr>
        <w:rPr>
          <w:rFonts w:ascii="Arial" w:hAnsi="Arial" w:cs="Arial"/>
          <w:sz w:val="24"/>
          <w:szCs w:val="24"/>
        </w:rPr>
      </w:pPr>
    </w:p>
    <w:p w14:paraId="28B77168" w14:textId="77777777" w:rsidR="00C2628C" w:rsidRPr="00544AD9" w:rsidRDefault="00C2628C" w:rsidP="00C2628C">
      <w:pPr>
        <w:rPr>
          <w:rFonts w:ascii="Arial" w:hAnsi="Arial" w:cs="Arial"/>
          <w:sz w:val="24"/>
          <w:szCs w:val="24"/>
        </w:rPr>
      </w:pPr>
    </w:p>
    <w:p w14:paraId="2086761B" w14:textId="77777777" w:rsidR="00B612FA" w:rsidRPr="00544AD9" w:rsidRDefault="004D4B14" w:rsidP="00544AD9">
      <w:pPr>
        <w:spacing w:line="360" w:lineRule="auto"/>
        <w:jc w:val="center"/>
        <w:rPr>
          <w:rFonts w:ascii="Times New Roman" w:hAnsi="Times New Roman" w:cs="Times New Roman"/>
          <w:sz w:val="24"/>
          <w:szCs w:val="24"/>
        </w:rPr>
      </w:pPr>
      <w:r w:rsidRPr="00544AD9">
        <w:rPr>
          <w:rFonts w:ascii="Times New Roman" w:hAnsi="Times New Roman" w:cs="Times New Roman"/>
          <w:sz w:val="24"/>
          <w:szCs w:val="24"/>
        </w:rPr>
        <w:t>Supervisor: Prof J.K.</w:t>
      </w:r>
      <w:r w:rsidR="00B612FA" w:rsidRPr="00544AD9">
        <w:rPr>
          <w:rFonts w:ascii="Times New Roman" w:hAnsi="Times New Roman" w:cs="Times New Roman"/>
          <w:sz w:val="24"/>
          <w:szCs w:val="24"/>
        </w:rPr>
        <w:t xml:space="preserve"> Ssegawa</w:t>
      </w:r>
    </w:p>
    <w:p w14:paraId="616D9CAF" w14:textId="77777777" w:rsidR="00B612FA" w:rsidRPr="00544AD9" w:rsidRDefault="00B612FA" w:rsidP="004D4B14">
      <w:pPr>
        <w:autoSpaceDE w:val="0"/>
        <w:autoSpaceDN w:val="0"/>
        <w:adjustRightInd w:val="0"/>
        <w:jc w:val="center"/>
        <w:rPr>
          <w:rFonts w:ascii="Times New Roman" w:hAnsi="Times New Roman" w:cs="Times New Roman"/>
          <w:b/>
          <w:sz w:val="24"/>
          <w:szCs w:val="24"/>
        </w:rPr>
      </w:pPr>
    </w:p>
    <w:p w14:paraId="4520CC3A" w14:textId="77777777" w:rsidR="00B612FA" w:rsidRPr="00544AD9" w:rsidRDefault="00B612FA" w:rsidP="004D4B14">
      <w:pPr>
        <w:autoSpaceDE w:val="0"/>
        <w:autoSpaceDN w:val="0"/>
        <w:adjustRightInd w:val="0"/>
        <w:jc w:val="center"/>
        <w:rPr>
          <w:rFonts w:ascii="Times New Roman" w:hAnsi="Times New Roman" w:cs="Times New Roman"/>
          <w:b/>
          <w:sz w:val="24"/>
          <w:szCs w:val="24"/>
        </w:rPr>
      </w:pPr>
    </w:p>
    <w:p w14:paraId="1647A111" w14:textId="77777777" w:rsidR="00B612FA" w:rsidRPr="00544AD9" w:rsidRDefault="00B612FA" w:rsidP="004D4B14">
      <w:pPr>
        <w:tabs>
          <w:tab w:val="left" w:pos="1785"/>
          <w:tab w:val="center" w:pos="4513"/>
        </w:tabs>
        <w:jc w:val="center"/>
        <w:rPr>
          <w:rFonts w:ascii="Times New Roman" w:hAnsi="Times New Roman" w:cs="Times New Roman"/>
          <w:sz w:val="24"/>
          <w:szCs w:val="24"/>
        </w:rPr>
      </w:pPr>
    </w:p>
    <w:p w14:paraId="54FAD467" w14:textId="77777777" w:rsidR="00C2628C" w:rsidRPr="00544AD9" w:rsidRDefault="00C2628C" w:rsidP="004D4B14">
      <w:pPr>
        <w:tabs>
          <w:tab w:val="left" w:pos="1785"/>
          <w:tab w:val="center" w:pos="4513"/>
        </w:tabs>
        <w:jc w:val="center"/>
        <w:rPr>
          <w:rFonts w:ascii="Times New Roman" w:hAnsi="Times New Roman" w:cs="Times New Roman"/>
          <w:sz w:val="24"/>
          <w:szCs w:val="24"/>
        </w:rPr>
      </w:pPr>
    </w:p>
    <w:p w14:paraId="35B35B58" w14:textId="77777777" w:rsidR="00C2628C" w:rsidRPr="00544AD9" w:rsidRDefault="00C2628C" w:rsidP="004D4B14">
      <w:pPr>
        <w:tabs>
          <w:tab w:val="left" w:pos="1785"/>
          <w:tab w:val="center" w:pos="4513"/>
        </w:tabs>
        <w:jc w:val="center"/>
        <w:rPr>
          <w:rFonts w:ascii="Times New Roman" w:hAnsi="Times New Roman" w:cs="Times New Roman"/>
          <w:sz w:val="24"/>
          <w:szCs w:val="24"/>
        </w:rPr>
      </w:pPr>
    </w:p>
    <w:p w14:paraId="3CC41656" w14:textId="77777777" w:rsidR="00C2628C" w:rsidRPr="00544AD9" w:rsidRDefault="00C2628C" w:rsidP="004D4B14">
      <w:pPr>
        <w:tabs>
          <w:tab w:val="left" w:pos="1785"/>
          <w:tab w:val="center" w:pos="4513"/>
        </w:tabs>
        <w:jc w:val="center"/>
        <w:rPr>
          <w:rFonts w:ascii="Times New Roman" w:hAnsi="Times New Roman" w:cs="Times New Roman"/>
          <w:sz w:val="24"/>
          <w:szCs w:val="24"/>
        </w:rPr>
      </w:pPr>
    </w:p>
    <w:p w14:paraId="4999B323" w14:textId="77777777" w:rsidR="00C2628C" w:rsidRPr="00544AD9" w:rsidRDefault="00C2628C" w:rsidP="004D4B14">
      <w:pPr>
        <w:tabs>
          <w:tab w:val="left" w:pos="1785"/>
          <w:tab w:val="center" w:pos="4513"/>
        </w:tabs>
        <w:jc w:val="center"/>
        <w:rPr>
          <w:rFonts w:ascii="Times New Roman" w:hAnsi="Times New Roman" w:cs="Times New Roman"/>
          <w:sz w:val="24"/>
          <w:szCs w:val="24"/>
        </w:rPr>
      </w:pPr>
    </w:p>
    <w:p w14:paraId="287A3403" w14:textId="77777777" w:rsidR="00C2628C" w:rsidRPr="00544AD9" w:rsidRDefault="00C2628C" w:rsidP="004D4B14">
      <w:pPr>
        <w:tabs>
          <w:tab w:val="left" w:pos="1785"/>
          <w:tab w:val="center" w:pos="4513"/>
        </w:tabs>
        <w:jc w:val="center"/>
        <w:rPr>
          <w:rFonts w:ascii="Times New Roman" w:hAnsi="Times New Roman" w:cs="Times New Roman"/>
          <w:sz w:val="24"/>
          <w:szCs w:val="24"/>
        </w:rPr>
      </w:pPr>
    </w:p>
    <w:p w14:paraId="732A18F3" w14:textId="77777777" w:rsidR="00C2628C" w:rsidRPr="00544AD9" w:rsidRDefault="00C2628C" w:rsidP="004D4B14">
      <w:pPr>
        <w:tabs>
          <w:tab w:val="left" w:pos="1785"/>
          <w:tab w:val="center" w:pos="4513"/>
        </w:tabs>
        <w:jc w:val="center"/>
        <w:rPr>
          <w:rFonts w:ascii="Times New Roman" w:hAnsi="Times New Roman" w:cs="Times New Roman"/>
          <w:sz w:val="24"/>
          <w:szCs w:val="24"/>
        </w:rPr>
      </w:pPr>
    </w:p>
    <w:p w14:paraId="310C1585" w14:textId="77777777" w:rsidR="00B612FA" w:rsidRPr="00544AD9" w:rsidRDefault="00D42BA4" w:rsidP="004D4B14">
      <w:pPr>
        <w:tabs>
          <w:tab w:val="left" w:pos="1785"/>
          <w:tab w:val="center" w:pos="4513"/>
        </w:tabs>
        <w:jc w:val="center"/>
        <w:rPr>
          <w:rFonts w:ascii="Times New Roman" w:hAnsi="Times New Roman" w:cs="Times New Roman"/>
          <w:sz w:val="24"/>
          <w:szCs w:val="24"/>
        </w:rPr>
      </w:pPr>
      <w:r>
        <w:rPr>
          <w:rFonts w:ascii="Times New Roman" w:hAnsi="Times New Roman" w:cs="Times New Roman"/>
          <w:sz w:val="24"/>
          <w:szCs w:val="24"/>
        </w:rPr>
        <w:t>June</w:t>
      </w:r>
      <w:r w:rsidR="00545DCC" w:rsidRPr="00544AD9">
        <w:rPr>
          <w:rFonts w:ascii="Times New Roman" w:hAnsi="Times New Roman" w:cs="Times New Roman"/>
          <w:sz w:val="24"/>
          <w:szCs w:val="24"/>
        </w:rPr>
        <w:t xml:space="preserve"> </w:t>
      </w:r>
      <w:r w:rsidR="004D4B14" w:rsidRPr="00544AD9">
        <w:rPr>
          <w:rFonts w:ascii="Times New Roman" w:hAnsi="Times New Roman" w:cs="Times New Roman"/>
          <w:sz w:val="24"/>
          <w:szCs w:val="24"/>
        </w:rPr>
        <w:t>2019</w:t>
      </w:r>
    </w:p>
    <w:p w14:paraId="37A250BB" w14:textId="77777777" w:rsidR="00B612FA" w:rsidRPr="00544AD9" w:rsidRDefault="00B612FA" w:rsidP="004D4B14">
      <w:pPr>
        <w:jc w:val="center"/>
        <w:rPr>
          <w:rFonts w:ascii="Arial" w:hAnsi="Arial" w:cs="Arial"/>
          <w:sz w:val="24"/>
          <w:szCs w:val="24"/>
        </w:rPr>
      </w:pPr>
    </w:p>
    <w:p w14:paraId="68FFDF5C" w14:textId="77777777" w:rsidR="004D4B14" w:rsidRPr="00544AD9" w:rsidRDefault="004D4B14" w:rsidP="008D3A00">
      <w:pPr>
        <w:tabs>
          <w:tab w:val="center" w:pos="4513"/>
        </w:tabs>
        <w:rPr>
          <w:rFonts w:ascii="Arial" w:hAnsi="Arial" w:cs="Arial"/>
          <w:sz w:val="24"/>
          <w:szCs w:val="24"/>
        </w:rPr>
      </w:pPr>
    </w:p>
    <w:p w14:paraId="3B28CCED" w14:textId="77777777" w:rsidR="00C2628C" w:rsidRPr="00544AD9" w:rsidRDefault="008D3A00" w:rsidP="00C2628C">
      <w:pPr>
        <w:tabs>
          <w:tab w:val="center" w:pos="4513"/>
        </w:tabs>
        <w:rPr>
          <w:rFonts w:ascii="Arial" w:hAnsi="Arial" w:cs="Arial"/>
          <w:sz w:val="24"/>
          <w:szCs w:val="24"/>
        </w:rPr>
      </w:pPr>
      <w:r w:rsidRPr="00B82F40">
        <w:rPr>
          <w:rFonts w:ascii="Arial" w:hAnsi="Arial" w:cs="Arial"/>
          <w:color w:val="FF0000"/>
          <w:sz w:val="24"/>
          <w:szCs w:val="24"/>
        </w:rPr>
        <w:tab/>
      </w:r>
    </w:p>
    <w:p w14:paraId="274A6748" w14:textId="77777777" w:rsidR="00C2628C" w:rsidRPr="00544AD9" w:rsidRDefault="00C2628C" w:rsidP="00C2628C"/>
    <w:p w14:paraId="6C68FE0F" w14:textId="77777777" w:rsidR="00FB05F9" w:rsidRPr="00544AD9" w:rsidRDefault="00FB05F9" w:rsidP="001E261B">
      <w:pPr>
        <w:jc w:val="both"/>
        <w:rPr>
          <w:rFonts w:ascii="Times New Roman" w:hAnsi="Times New Roman" w:cs="Times New Roman"/>
          <w:b/>
          <w:sz w:val="24"/>
          <w:szCs w:val="24"/>
        </w:rPr>
      </w:pPr>
    </w:p>
    <w:p w14:paraId="12E77B8A" w14:textId="77777777" w:rsidR="00E02F64" w:rsidRDefault="00E02F64" w:rsidP="00544AD9">
      <w:pPr>
        <w:sectPr w:rsidR="00E02F64" w:rsidSect="00E02F64">
          <w:footerReference w:type="default" r:id="rId19"/>
          <w:footerReference w:type="first" r:id="rId20"/>
          <w:type w:val="continuous"/>
          <w:pgSz w:w="11906" w:h="16838" w:code="9"/>
          <w:pgMar w:top="1077" w:right="1440" w:bottom="811" w:left="1440" w:header="709" w:footer="709" w:gutter="0"/>
          <w:pgNumType w:fmt="lowerRoman" w:start="1"/>
          <w:cols w:space="708"/>
          <w:docGrid w:linePitch="360"/>
        </w:sectPr>
      </w:pPr>
    </w:p>
    <w:p w14:paraId="557B1ACC" w14:textId="77777777" w:rsidR="00C2628C" w:rsidRDefault="00C2628C" w:rsidP="00544AD9"/>
    <w:p w14:paraId="6EBFF0C1" w14:textId="77777777" w:rsidR="00B50A69" w:rsidRPr="00C83042" w:rsidRDefault="00B50A69" w:rsidP="00544AD9"/>
    <w:p w14:paraId="5484047D" w14:textId="77777777" w:rsidR="00C2628C" w:rsidRPr="00C83042" w:rsidRDefault="00C2628C" w:rsidP="00C2628C">
      <w:pPr>
        <w:pStyle w:val="Heading1"/>
        <w:spacing w:before="0"/>
        <w:rPr>
          <w:sz w:val="22"/>
          <w:szCs w:val="22"/>
        </w:rPr>
      </w:pPr>
      <w:bookmarkStart w:id="1" w:name="_Toc12446387"/>
      <w:bookmarkStart w:id="2" w:name="_Toc25064975"/>
      <w:bookmarkStart w:id="3" w:name="_Toc25576173"/>
      <w:r w:rsidRPr="00C83042">
        <w:rPr>
          <w:sz w:val="22"/>
          <w:szCs w:val="22"/>
        </w:rPr>
        <w:t>Statement of originality</w:t>
      </w:r>
      <w:bookmarkEnd w:id="1"/>
      <w:bookmarkEnd w:id="2"/>
      <w:bookmarkEnd w:id="3"/>
    </w:p>
    <w:p w14:paraId="67AD0A4C" w14:textId="77777777" w:rsidR="00C2628C" w:rsidRPr="00C83042" w:rsidRDefault="00C2628C" w:rsidP="00C2628C">
      <w:pPr>
        <w:jc w:val="both"/>
        <w:rPr>
          <w:rFonts w:ascii="Times New Roman" w:hAnsi="Times New Roman" w:cs="Times New Roman"/>
          <w:sz w:val="24"/>
          <w:szCs w:val="24"/>
        </w:rPr>
      </w:pPr>
    </w:p>
    <w:p w14:paraId="7470EC1C" w14:textId="09564358" w:rsidR="00C2628C" w:rsidRPr="00C83042" w:rsidRDefault="0081338E" w:rsidP="00C2628C">
      <w:pPr>
        <w:jc w:val="both"/>
        <w:rPr>
          <w:rFonts w:ascii="Times New Roman" w:hAnsi="Times New Roman" w:cs="Times New Roman"/>
        </w:rPr>
      </w:pPr>
      <w:r>
        <w:rPr>
          <w:rFonts w:ascii="Times New Roman" w:hAnsi="Times New Roman" w:cs="Times New Roman"/>
        </w:rPr>
        <w:t>The work i</w:t>
      </w:r>
      <w:r w:rsidR="00C2628C" w:rsidRPr="00C83042">
        <w:rPr>
          <w:rFonts w:ascii="Times New Roman" w:hAnsi="Times New Roman" w:cs="Times New Roman"/>
        </w:rPr>
        <w:t>n this dissertation was carried out by the author at the University of Botswana between A</w:t>
      </w:r>
      <w:r w:rsidR="008B5D0D">
        <w:rPr>
          <w:rFonts w:ascii="Times New Roman" w:hAnsi="Times New Roman" w:cs="Times New Roman"/>
        </w:rPr>
        <w:t xml:space="preserve">ugust </w:t>
      </w:r>
      <w:r w:rsidR="00B266F8">
        <w:rPr>
          <w:rFonts w:ascii="Times New Roman" w:hAnsi="Times New Roman" w:cs="Times New Roman"/>
        </w:rPr>
        <w:t>2014</w:t>
      </w:r>
      <w:r w:rsidR="008B5D0D">
        <w:rPr>
          <w:rFonts w:ascii="Times New Roman" w:hAnsi="Times New Roman" w:cs="Times New Roman"/>
        </w:rPr>
        <w:t xml:space="preserve"> and June</w:t>
      </w:r>
      <w:r w:rsidR="00C2628C" w:rsidRPr="00C83042">
        <w:rPr>
          <w:rFonts w:ascii="Times New Roman" w:hAnsi="Times New Roman" w:cs="Times New Roman"/>
        </w:rPr>
        <w:t xml:space="preserve"> 2019. It is the original work except where due reference is made and neither has been nor will be submitted for the award of a degree by any other university. </w:t>
      </w:r>
      <w:r w:rsidR="00A560F7" w:rsidRPr="00C83042">
        <w:rPr>
          <w:rFonts w:ascii="Times New Roman" w:hAnsi="Times New Roman" w:cs="Times New Roman"/>
        </w:rPr>
        <w:t>Cit</w:t>
      </w:r>
      <w:r w:rsidR="00A560F7">
        <w:rPr>
          <w:rFonts w:ascii="Times New Roman" w:hAnsi="Times New Roman" w:cs="Times New Roman"/>
        </w:rPr>
        <w:t>ations of the contents were</w:t>
      </w:r>
      <w:r w:rsidR="00C2628C" w:rsidRPr="00C83042">
        <w:rPr>
          <w:rFonts w:ascii="Times New Roman" w:hAnsi="Times New Roman" w:cs="Times New Roman"/>
        </w:rPr>
        <w:t xml:space="preserve"> clearly referenced and where ever </w:t>
      </w:r>
      <w:r w:rsidR="003105EC">
        <w:rPr>
          <w:rFonts w:ascii="Times New Roman" w:hAnsi="Times New Roman" w:cs="Times New Roman"/>
        </w:rPr>
        <w:t>necessary a bibliography was</w:t>
      </w:r>
      <w:r w:rsidR="00C2628C" w:rsidRPr="00C83042">
        <w:rPr>
          <w:rFonts w:ascii="Times New Roman" w:hAnsi="Times New Roman" w:cs="Times New Roman"/>
        </w:rPr>
        <w:t xml:space="preserve"> made.</w:t>
      </w:r>
    </w:p>
    <w:p w14:paraId="2B1EDA98" w14:textId="77777777" w:rsidR="00C2628C" w:rsidRPr="00C83042" w:rsidRDefault="00C2628C" w:rsidP="00544AD9"/>
    <w:p w14:paraId="59B4CCC3" w14:textId="77777777" w:rsidR="00C2628C" w:rsidRPr="00C83042" w:rsidRDefault="00C2628C" w:rsidP="00C2628C"/>
    <w:p w14:paraId="082042FD" w14:textId="77777777" w:rsidR="00C2628C" w:rsidRPr="00C83042" w:rsidRDefault="00C2628C" w:rsidP="00C2628C"/>
    <w:p w14:paraId="58B697D6" w14:textId="77777777" w:rsidR="00C2628C" w:rsidRPr="00C83042" w:rsidRDefault="00C2628C" w:rsidP="00C2628C"/>
    <w:p w14:paraId="6FEBC1DC" w14:textId="77777777" w:rsidR="00C2628C" w:rsidRPr="00C83042" w:rsidRDefault="00C2628C" w:rsidP="00C2628C"/>
    <w:p w14:paraId="4278FBF3" w14:textId="77777777" w:rsidR="00C2628C" w:rsidRPr="00C83042" w:rsidRDefault="00C2628C" w:rsidP="00C2628C"/>
    <w:p w14:paraId="366669D3" w14:textId="77777777" w:rsidR="00C2628C" w:rsidRPr="00C83042" w:rsidRDefault="00C2628C" w:rsidP="00C2628C"/>
    <w:p w14:paraId="11F6A79C" w14:textId="77777777" w:rsidR="00B82F40" w:rsidRPr="00C83042" w:rsidRDefault="00B82F40">
      <w:pPr>
        <w:rPr>
          <w:rFonts w:ascii="Times New Roman" w:hAnsi="Times New Roman" w:cs="Times New Roman"/>
          <w:b/>
          <w:sz w:val="24"/>
          <w:szCs w:val="24"/>
        </w:rPr>
      </w:pPr>
    </w:p>
    <w:p w14:paraId="3E88CAFD" w14:textId="77777777" w:rsidR="00B82F40" w:rsidRPr="00C83042" w:rsidRDefault="00B82F40">
      <w:pPr>
        <w:rPr>
          <w:rFonts w:ascii="Times New Roman" w:hAnsi="Times New Roman" w:cs="Times New Roman"/>
          <w:b/>
          <w:sz w:val="24"/>
          <w:szCs w:val="24"/>
        </w:rPr>
      </w:pPr>
    </w:p>
    <w:p w14:paraId="20E0120C" w14:textId="77777777" w:rsidR="00B82F40" w:rsidRPr="00C83042" w:rsidRDefault="00B82F40">
      <w:pPr>
        <w:rPr>
          <w:rFonts w:ascii="Times New Roman" w:hAnsi="Times New Roman" w:cs="Times New Roman"/>
          <w:b/>
          <w:sz w:val="24"/>
          <w:szCs w:val="24"/>
        </w:rPr>
      </w:pPr>
    </w:p>
    <w:p w14:paraId="4F210A6F" w14:textId="77777777" w:rsidR="00B82F40" w:rsidRPr="00C83042" w:rsidRDefault="00B82F40">
      <w:pPr>
        <w:rPr>
          <w:rFonts w:ascii="Times New Roman" w:hAnsi="Times New Roman" w:cs="Times New Roman"/>
          <w:b/>
          <w:sz w:val="24"/>
          <w:szCs w:val="24"/>
        </w:rPr>
      </w:pPr>
    </w:p>
    <w:p w14:paraId="419A2761" w14:textId="77777777" w:rsidR="00C2628C" w:rsidRPr="00C83042" w:rsidRDefault="00FD5F32" w:rsidP="00544AD9">
      <w:r w:rsidRPr="00C83042">
        <w:br w:type="page"/>
      </w:r>
    </w:p>
    <w:p w14:paraId="51E59306" w14:textId="77777777" w:rsidR="00C2628C" w:rsidRDefault="008D4383" w:rsidP="008D4383">
      <w:pPr>
        <w:pStyle w:val="Heading1"/>
        <w:tabs>
          <w:tab w:val="left" w:pos="7757"/>
        </w:tabs>
        <w:rPr>
          <w:sz w:val="22"/>
          <w:szCs w:val="22"/>
        </w:rPr>
      </w:pPr>
      <w:r>
        <w:rPr>
          <w:sz w:val="22"/>
          <w:szCs w:val="22"/>
        </w:rPr>
        <w:lastRenderedPageBreak/>
        <w:tab/>
      </w:r>
    </w:p>
    <w:p w14:paraId="6F461E66" w14:textId="77777777" w:rsidR="00B50A69" w:rsidRPr="00B50A69" w:rsidRDefault="00B50A69" w:rsidP="00B50A69"/>
    <w:p w14:paraId="70092B5C" w14:textId="77777777" w:rsidR="00C2628C" w:rsidRPr="00C83042" w:rsidRDefault="00C2628C" w:rsidP="00C2628C">
      <w:pPr>
        <w:pStyle w:val="Heading1"/>
        <w:spacing w:before="0"/>
        <w:rPr>
          <w:sz w:val="22"/>
          <w:szCs w:val="22"/>
        </w:rPr>
      </w:pPr>
      <w:bookmarkStart w:id="4" w:name="_Toc12446388"/>
      <w:bookmarkStart w:id="5" w:name="_Toc25064976"/>
      <w:bookmarkStart w:id="6" w:name="_Toc25576174"/>
      <w:r w:rsidRPr="00C83042">
        <w:rPr>
          <w:sz w:val="22"/>
          <w:szCs w:val="22"/>
        </w:rPr>
        <w:t>Acknowledgement</w:t>
      </w:r>
      <w:bookmarkEnd w:id="4"/>
      <w:bookmarkEnd w:id="5"/>
      <w:bookmarkEnd w:id="6"/>
    </w:p>
    <w:p w14:paraId="2AD14F73" w14:textId="77777777" w:rsidR="00C2628C" w:rsidRPr="00C83042" w:rsidRDefault="00C2628C" w:rsidP="006E2E12">
      <w:pPr>
        <w:spacing w:line="240" w:lineRule="auto"/>
      </w:pPr>
    </w:p>
    <w:p w14:paraId="3AE1BF53" w14:textId="77777777" w:rsidR="00C2628C" w:rsidRPr="00C83042" w:rsidRDefault="00C2628C" w:rsidP="00C2628C">
      <w:pPr>
        <w:shd w:val="clear" w:color="auto" w:fill="FFFFFF"/>
        <w:spacing w:line="240" w:lineRule="auto"/>
        <w:jc w:val="both"/>
        <w:textAlignment w:val="baseline"/>
        <w:rPr>
          <w:rFonts w:ascii="Times New Roman" w:eastAsia="Times New Roman" w:hAnsi="Times New Roman" w:cs="Times New Roman"/>
          <w:lang w:eastAsia="en-ZA"/>
        </w:rPr>
      </w:pPr>
      <w:r w:rsidRPr="00C83042">
        <w:rPr>
          <w:rFonts w:ascii="Times New Roman" w:eastAsia="Times New Roman" w:hAnsi="Times New Roman" w:cs="Times New Roman"/>
          <w:lang w:eastAsia="en-ZA"/>
        </w:rPr>
        <w:t xml:space="preserve">Firstly, I would like to express my sincere gratitude to my supervisor </w:t>
      </w:r>
      <w:r w:rsidR="00B55D53" w:rsidRPr="00C83042">
        <w:rPr>
          <w:rFonts w:ascii="Times New Roman" w:eastAsia="Times New Roman" w:hAnsi="Times New Roman" w:cs="Times New Roman"/>
          <w:lang w:eastAsia="en-ZA"/>
        </w:rPr>
        <w:t>Prof</w:t>
      </w:r>
      <w:r w:rsidRPr="00C83042">
        <w:rPr>
          <w:rFonts w:ascii="Times New Roman" w:eastAsia="Times New Roman" w:hAnsi="Times New Roman" w:cs="Times New Roman"/>
          <w:lang w:eastAsia="en-ZA"/>
        </w:rPr>
        <w:t xml:space="preserve"> J</w:t>
      </w:r>
      <w:r w:rsidR="003105EC">
        <w:rPr>
          <w:rFonts w:ascii="Times New Roman" w:eastAsia="Times New Roman" w:hAnsi="Times New Roman" w:cs="Times New Roman"/>
          <w:lang w:eastAsia="en-ZA"/>
        </w:rPr>
        <w:t xml:space="preserve">oseph </w:t>
      </w:r>
      <w:r w:rsidRPr="00C83042">
        <w:rPr>
          <w:rFonts w:ascii="Times New Roman" w:eastAsia="Times New Roman" w:hAnsi="Times New Roman" w:cs="Times New Roman"/>
          <w:lang w:eastAsia="en-ZA"/>
        </w:rPr>
        <w:t xml:space="preserve">K. Ssegawa for the continuous support of my </w:t>
      </w:r>
      <w:r w:rsidR="003105EC">
        <w:rPr>
          <w:rFonts w:ascii="Times New Roman" w:eastAsia="Times New Roman" w:hAnsi="Times New Roman" w:cs="Times New Roman"/>
          <w:lang w:eastAsia="en-ZA"/>
        </w:rPr>
        <w:t>research s</w:t>
      </w:r>
      <w:r w:rsidRPr="00C83042">
        <w:rPr>
          <w:rFonts w:ascii="Times New Roman" w:eastAsia="Times New Roman" w:hAnsi="Times New Roman" w:cs="Times New Roman"/>
          <w:lang w:eastAsia="en-ZA"/>
        </w:rPr>
        <w:t>tudy, for his patience, motivation, and immense knowledge. His guidance helped me in all the time of research and writing of this dissertation. I could not have imagined having a better supervisor and mentor for this study.</w:t>
      </w:r>
    </w:p>
    <w:p w14:paraId="0175B71C" w14:textId="77777777" w:rsidR="00C2628C" w:rsidRPr="00C83042" w:rsidRDefault="00C2628C" w:rsidP="00C2628C">
      <w:pPr>
        <w:shd w:val="clear" w:color="auto" w:fill="FFFFFF"/>
        <w:spacing w:line="240" w:lineRule="auto"/>
        <w:jc w:val="both"/>
        <w:textAlignment w:val="baseline"/>
        <w:rPr>
          <w:rFonts w:ascii="Times New Roman" w:eastAsia="Times New Roman" w:hAnsi="Times New Roman" w:cs="Times New Roman"/>
          <w:lang w:eastAsia="en-ZA"/>
        </w:rPr>
      </w:pPr>
    </w:p>
    <w:p w14:paraId="1BFE6C7D" w14:textId="77777777" w:rsidR="00C2628C" w:rsidRDefault="00C2628C" w:rsidP="00C2628C">
      <w:pPr>
        <w:shd w:val="clear" w:color="auto" w:fill="FFFFFF"/>
        <w:spacing w:line="240" w:lineRule="auto"/>
        <w:jc w:val="both"/>
        <w:textAlignment w:val="baseline"/>
        <w:rPr>
          <w:rFonts w:ascii="Times New Roman" w:eastAsia="Times New Roman" w:hAnsi="Times New Roman" w:cs="Times New Roman"/>
          <w:lang w:eastAsia="en-ZA"/>
        </w:rPr>
      </w:pPr>
      <w:r w:rsidRPr="00C83042">
        <w:rPr>
          <w:rFonts w:ascii="Times New Roman" w:eastAsia="Times New Roman" w:hAnsi="Times New Roman" w:cs="Times New Roman"/>
          <w:lang w:eastAsia="en-ZA"/>
        </w:rPr>
        <w:t>I thank my fellow classmates in for the stimulating discussions, for the sleepless nights we were working together before deadlines, and for all the fun we have had throughout my study period.  In particular, I am grateful to Mpaphi Bupelo-Moroka and Erbynn Nanabenyin   for enlightening me in the first glance of research proposal.</w:t>
      </w:r>
    </w:p>
    <w:p w14:paraId="0A94BD8C" w14:textId="77777777" w:rsidR="003105EC" w:rsidRDefault="003105EC" w:rsidP="00C2628C">
      <w:pPr>
        <w:shd w:val="clear" w:color="auto" w:fill="FFFFFF"/>
        <w:spacing w:line="240" w:lineRule="auto"/>
        <w:jc w:val="both"/>
        <w:textAlignment w:val="baseline"/>
        <w:rPr>
          <w:rFonts w:ascii="Times New Roman" w:eastAsia="Times New Roman" w:hAnsi="Times New Roman" w:cs="Times New Roman"/>
          <w:lang w:eastAsia="en-ZA"/>
        </w:rPr>
      </w:pPr>
    </w:p>
    <w:p w14:paraId="07386371" w14:textId="77777777" w:rsidR="003105EC" w:rsidRPr="00C83042" w:rsidRDefault="003105EC" w:rsidP="00C2628C">
      <w:pPr>
        <w:shd w:val="clear" w:color="auto" w:fill="FFFFFF"/>
        <w:spacing w:line="240" w:lineRule="auto"/>
        <w:jc w:val="both"/>
        <w:textAlignment w:val="baseline"/>
        <w:rPr>
          <w:rFonts w:ascii="Times New Roman" w:eastAsia="Times New Roman" w:hAnsi="Times New Roman" w:cs="Times New Roman"/>
          <w:lang w:eastAsia="en-ZA"/>
        </w:rPr>
      </w:pPr>
      <w:r>
        <w:rPr>
          <w:rFonts w:ascii="Times New Roman" w:eastAsia="Times New Roman" w:hAnsi="Times New Roman" w:cs="Times New Roman"/>
          <w:lang w:eastAsia="en-ZA"/>
        </w:rPr>
        <w:t>I wish to acknowledge and thank all the MPM graduates and non-graduates who voluntarily provided me with data for analysis and enabling the successful completion of this study.</w:t>
      </w:r>
    </w:p>
    <w:p w14:paraId="194B8B08" w14:textId="77777777" w:rsidR="00C2628C" w:rsidRPr="00C83042" w:rsidRDefault="00C2628C" w:rsidP="00C2628C">
      <w:pPr>
        <w:shd w:val="clear" w:color="auto" w:fill="FFFFFF"/>
        <w:spacing w:line="240" w:lineRule="auto"/>
        <w:jc w:val="both"/>
        <w:textAlignment w:val="baseline"/>
        <w:rPr>
          <w:rFonts w:ascii="Times New Roman" w:eastAsia="Times New Roman" w:hAnsi="Times New Roman" w:cs="Times New Roman"/>
          <w:lang w:eastAsia="en-ZA"/>
        </w:rPr>
      </w:pPr>
    </w:p>
    <w:p w14:paraId="02216ABE" w14:textId="77777777" w:rsidR="00C2628C" w:rsidRPr="00C83042" w:rsidRDefault="00C2628C" w:rsidP="00C2628C">
      <w:pPr>
        <w:shd w:val="clear" w:color="auto" w:fill="FFFFFF"/>
        <w:spacing w:line="240" w:lineRule="auto"/>
        <w:jc w:val="both"/>
        <w:textAlignment w:val="baseline"/>
        <w:rPr>
          <w:rFonts w:ascii="Times New Roman" w:eastAsia="Times New Roman" w:hAnsi="Times New Roman" w:cs="Times New Roman"/>
          <w:lang w:eastAsia="en-ZA"/>
        </w:rPr>
      </w:pPr>
      <w:r w:rsidRPr="00C83042">
        <w:rPr>
          <w:rFonts w:ascii="Times New Roman" w:eastAsia="Times New Roman" w:hAnsi="Times New Roman" w:cs="Times New Roman"/>
          <w:lang w:eastAsia="en-ZA"/>
        </w:rPr>
        <w:t>Last but not the least; I would like to thank my</w:t>
      </w:r>
      <w:r w:rsidR="008217F4">
        <w:rPr>
          <w:rFonts w:ascii="Times New Roman" w:eastAsia="Times New Roman" w:hAnsi="Times New Roman" w:cs="Times New Roman"/>
          <w:lang w:eastAsia="en-ZA"/>
        </w:rPr>
        <w:t xml:space="preserve"> family</w:t>
      </w:r>
      <w:r w:rsidR="003105EC">
        <w:rPr>
          <w:rFonts w:ascii="Times New Roman" w:eastAsia="Times New Roman" w:hAnsi="Times New Roman" w:cs="Times New Roman"/>
          <w:lang w:eastAsia="en-ZA"/>
        </w:rPr>
        <w:t xml:space="preserve"> and friends</w:t>
      </w:r>
      <w:r w:rsidR="008217F4">
        <w:rPr>
          <w:rFonts w:ascii="Times New Roman" w:eastAsia="Times New Roman" w:hAnsi="Times New Roman" w:cs="Times New Roman"/>
          <w:lang w:eastAsia="en-ZA"/>
        </w:rPr>
        <w:t>: my spouse, my daughter and son</w:t>
      </w:r>
      <w:r w:rsidRPr="00C83042">
        <w:rPr>
          <w:rFonts w:ascii="Times New Roman" w:eastAsia="Times New Roman" w:hAnsi="Times New Roman" w:cs="Times New Roman"/>
          <w:lang w:eastAsia="en-ZA"/>
        </w:rPr>
        <w:t xml:space="preserve"> who came into my world during my period of study and </w:t>
      </w:r>
      <w:r w:rsidR="003105EC">
        <w:rPr>
          <w:rFonts w:ascii="Times New Roman" w:eastAsia="Times New Roman" w:hAnsi="Times New Roman" w:cs="Times New Roman"/>
          <w:lang w:eastAsia="en-ZA"/>
        </w:rPr>
        <w:t>managed to give inspiration and motive</w:t>
      </w:r>
      <w:r w:rsidRPr="00C83042">
        <w:rPr>
          <w:rFonts w:ascii="Times New Roman" w:eastAsia="Times New Roman" w:hAnsi="Times New Roman" w:cs="Times New Roman"/>
          <w:lang w:eastAsia="en-ZA"/>
        </w:rPr>
        <w:t xml:space="preserve"> to push myself to finish my Masters. More thanks to my mother for supporting me spiritually throughout writing this dissertation and my life in general.</w:t>
      </w:r>
    </w:p>
    <w:p w14:paraId="5708B907" w14:textId="77777777" w:rsidR="00C2628C" w:rsidRPr="00C83042" w:rsidRDefault="00C2628C" w:rsidP="006E2E12"/>
    <w:p w14:paraId="04AF1402" w14:textId="77777777" w:rsidR="00C2628C" w:rsidRPr="00C83042" w:rsidRDefault="00C2628C" w:rsidP="006E2E12"/>
    <w:p w14:paraId="4B9F43FA" w14:textId="77777777" w:rsidR="00C2628C" w:rsidRPr="00C83042" w:rsidRDefault="00C2628C" w:rsidP="006E2E12"/>
    <w:p w14:paraId="37FFB0F4" w14:textId="77777777" w:rsidR="00C2628C" w:rsidRPr="00C83042" w:rsidRDefault="00C2628C" w:rsidP="006E2E12"/>
    <w:p w14:paraId="67344007" w14:textId="77777777" w:rsidR="00C2628C" w:rsidRPr="00C83042" w:rsidRDefault="00C2628C" w:rsidP="00C2628C"/>
    <w:p w14:paraId="5A894002" w14:textId="77777777" w:rsidR="00C2628C" w:rsidRPr="00C83042" w:rsidRDefault="00C2628C" w:rsidP="00C2628C"/>
    <w:p w14:paraId="5E69630B" w14:textId="77777777" w:rsidR="00C2628C" w:rsidRPr="00C83042" w:rsidRDefault="00C2628C" w:rsidP="00C2628C"/>
    <w:p w14:paraId="0C09806E" w14:textId="77777777" w:rsidR="00C2628C" w:rsidRPr="00C83042" w:rsidRDefault="00C2628C" w:rsidP="00C2628C"/>
    <w:p w14:paraId="6390B0DC" w14:textId="77777777" w:rsidR="00C2628C" w:rsidRPr="00C83042" w:rsidRDefault="00C2628C" w:rsidP="00C2628C"/>
    <w:p w14:paraId="40DDCAE7" w14:textId="77777777" w:rsidR="00C2628C" w:rsidRPr="00C83042" w:rsidRDefault="00C2628C" w:rsidP="00C2628C"/>
    <w:p w14:paraId="17BDD7BD" w14:textId="77777777" w:rsidR="00C2628C" w:rsidRPr="00C83042" w:rsidRDefault="00C2628C" w:rsidP="00C2628C"/>
    <w:p w14:paraId="690A1CA3" w14:textId="77777777" w:rsidR="00C2628C" w:rsidRPr="00C83042" w:rsidRDefault="00C2628C" w:rsidP="00C2628C"/>
    <w:p w14:paraId="43F99525" w14:textId="77777777" w:rsidR="00C2628C" w:rsidRPr="00C83042" w:rsidRDefault="00C2628C" w:rsidP="00C2628C"/>
    <w:p w14:paraId="58DB96EA" w14:textId="77777777" w:rsidR="00C2628C" w:rsidRPr="00C83042" w:rsidRDefault="00C2628C" w:rsidP="00C2628C"/>
    <w:p w14:paraId="7B396D1D" w14:textId="77777777" w:rsidR="00C2628C" w:rsidRPr="00C83042" w:rsidRDefault="00C2628C" w:rsidP="00C2628C"/>
    <w:p w14:paraId="651BF721" w14:textId="77777777" w:rsidR="00C2628C" w:rsidRPr="00C83042" w:rsidRDefault="00C2628C" w:rsidP="00C2628C"/>
    <w:p w14:paraId="7CE4A818" w14:textId="77777777" w:rsidR="00C2628C" w:rsidRPr="00C83042" w:rsidRDefault="00C2628C" w:rsidP="00C2628C"/>
    <w:p w14:paraId="6B118B44" w14:textId="77777777" w:rsidR="00C2628C" w:rsidRPr="00C83042" w:rsidRDefault="00C2628C" w:rsidP="00C2628C"/>
    <w:p w14:paraId="1B1894C9" w14:textId="77777777" w:rsidR="00C2628C" w:rsidRPr="00C83042" w:rsidRDefault="00C2628C" w:rsidP="00C2628C"/>
    <w:p w14:paraId="191097D9" w14:textId="77777777" w:rsidR="00C2628C" w:rsidRPr="00C83042" w:rsidRDefault="00C2628C" w:rsidP="00C2628C"/>
    <w:p w14:paraId="2C9E157B" w14:textId="77777777" w:rsidR="00C2628C" w:rsidRPr="00C83042" w:rsidRDefault="00C2628C" w:rsidP="00C2628C"/>
    <w:p w14:paraId="47AAEB9F" w14:textId="77777777" w:rsidR="00C2628C" w:rsidRPr="00C83042" w:rsidRDefault="00C2628C" w:rsidP="00C2628C"/>
    <w:p w14:paraId="031E07BC" w14:textId="77777777" w:rsidR="00C2628C" w:rsidRPr="00C83042" w:rsidRDefault="00C2628C" w:rsidP="00C2628C"/>
    <w:p w14:paraId="321B6A06" w14:textId="77777777" w:rsidR="00C2628C" w:rsidRPr="00C83042" w:rsidRDefault="00C2628C" w:rsidP="00C2628C"/>
    <w:p w14:paraId="60BF40E5" w14:textId="77777777" w:rsidR="00C2628C" w:rsidRPr="00C83042" w:rsidRDefault="00C2628C" w:rsidP="00C2628C"/>
    <w:p w14:paraId="2429846F" w14:textId="77777777" w:rsidR="00B50A69" w:rsidRDefault="00C2628C" w:rsidP="00C2628C">
      <w:r w:rsidRPr="00C83042">
        <w:br w:type="page"/>
      </w:r>
    </w:p>
    <w:p w14:paraId="67CA57BC" w14:textId="77777777" w:rsidR="000F29EC" w:rsidRDefault="000F29EC" w:rsidP="00C2628C"/>
    <w:p w14:paraId="5894B717" w14:textId="77777777" w:rsidR="000F29EC" w:rsidRPr="00C83042" w:rsidRDefault="000F29EC" w:rsidP="00C2628C"/>
    <w:p w14:paraId="5C40C77E" w14:textId="77777777" w:rsidR="00FB05F9" w:rsidRPr="00C83042" w:rsidRDefault="00FB05F9" w:rsidP="00F946F8">
      <w:pPr>
        <w:pStyle w:val="Heading1"/>
        <w:spacing w:before="0"/>
        <w:rPr>
          <w:sz w:val="22"/>
          <w:szCs w:val="22"/>
        </w:rPr>
      </w:pPr>
      <w:bookmarkStart w:id="7" w:name="_Toc12446389"/>
      <w:bookmarkStart w:id="8" w:name="_Toc25064977"/>
      <w:bookmarkStart w:id="9" w:name="_Toc25576175"/>
      <w:r w:rsidRPr="00C83042">
        <w:rPr>
          <w:sz w:val="22"/>
          <w:szCs w:val="22"/>
        </w:rPr>
        <w:t>Abstract</w:t>
      </w:r>
      <w:bookmarkEnd w:id="7"/>
      <w:bookmarkEnd w:id="8"/>
      <w:bookmarkEnd w:id="9"/>
      <w:r w:rsidRPr="00C83042">
        <w:rPr>
          <w:sz w:val="22"/>
          <w:szCs w:val="22"/>
        </w:rPr>
        <w:t xml:space="preserve"> </w:t>
      </w:r>
    </w:p>
    <w:p w14:paraId="3C321A52" w14:textId="77777777" w:rsidR="00FD5F32" w:rsidRPr="004515AD" w:rsidRDefault="00FD5F32" w:rsidP="004515AD">
      <w:pPr>
        <w:jc w:val="both"/>
        <w:rPr>
          <w:rFonts w:ascii="Times New Roman" w:hAnsi="Times New Roman"/>
        </w:rPr>
      </w:pPr>
    </w:p>
    <w:p w14:paraId="692884B1" w14:textId="4D622B02" w:rsidR="00EA0B48" w:rsidRPr="00C83042" w:rsidRDefault="00FB05F9" w:rsidP="001E261B">
      <w:pPr>
        <w:jc w:val="both"/>
        <w:rPr>
          <w:rFonts w:ascii="Times New Roman" w:hAnsi="Times New Roman" w:cs="Times New Roman"/>
        </w:rPr>
      </w:pPr>
      <w:r w:rsidRPr="00C83042">
        <w:rPr>
          <w:rFonts w:ascii="Times New Roman" w:hAnsi="Times New Roman" w:cs="Times New Roman"/>
        </w:rPr>
        <w:t xml:space="preserve">Evaluation is </w:t>
      </w:r>
      <w:r w:rsidR="00C4101E">
        <w:rPr>
          <w:rFonts w:ascii="Times New Roman" w:hAnsi="Times New Roman" w:cs="Times New Roman"/>
        </w:rPr>
        <w:t xml:space="preserve">an important </w:t>
      </w:r>
      <w:r w:rsidR="00D41A30">
        <w:rPr>
          <w:rFonts w:ascii="Times New Roman" w:hAnsi="Times New Roman" w:cs="Times New Roman"/>
        </w:rPr>
        <w:t>process in</w:t>
      </w:r>
      <w:r w:rsidRPr="00C83042">
        <w:rPr>
          <w:rFonts w:ascii="Times New Roman" w:hAnsi="Times New Roman" w:cs="Times New Roman"/>
        </w:rPr>
        <w:t xml:space="preserve"> project management and it should be done during and /or after </w:t>
      </w:r>
      <w:r w:rsidR="00C47F2F">
        <w:rPr>
          <w:rFonts w:ascii="Times New Roman" w:hAnsi="Times New Roman" w:cs="Times New Roman"/>
        </w:rPr>
        <w:t xml:space="preserve">completion of every </w:t>
      </w:r>
      <w:r w:rsidRPr="00C83042">
        <w:rPr>
          <w:rFonts w:ascii="Times New Roman" w:hAnsi="Times New Roman" w:cs="Times New Roman"/>
        </w:rPr>
        <w:t xml:space="preserve">programme. </w:t>
      </w:r>
      <w:r w:rsidR="007B0245">
        <w:rPr>
          <w:rFonts w:ascii="Times New Roman" w:hAnsi="Times New Roman" w:cs="Times New Roman"/>
        </w:rPr>
        <w:t>All p</w:t>
      </w:r>
      <w:r w:rsidRPr="00C83042">
        <w:rPr>
          <w:rFonts w:ascii="Times New Roman" w:hAnsi="Times New Roman" w:cs="Times New Roman"/>
        </w:rPr>
        <w:t xml:space="preserve">rojects have </w:t>
      </w:r>
      <w:r w:rsidR="00C4101E">
        <w:rPr>
          <w:rFonts w:ascii="Times New Roman" w:hAnsi="Times New Roman" w:cs="Times New Roman"/>
        </w:rPr>
        <w:t>set objectives and evaluation has to be conducted</w:t>
      </w:r>
      <w:r w:rsidRPr="00C83042">
        <w:rPr>
          <w:rFonts w:ascii="Times New Roman" w:hAnsi="Times New Roman" w:cs="Times New Roman"/>
        </w:rPr>
        <w:t xml:space="preserve"> in order t</w:t>
      </w:r>
      <w:r w:rsidR="00C4101E">
        <w:rPr>
          <w:rFonts w:ascii="Times New Roman" w:hAnsi="Times New Roman" w:cs="Times New Roman"/>
        </w:rPr>
        <w:t>o give feedback on their performance</w:t>
      </w:r>
      <w:r w:rsidRPr="00C83042">
        <w:rPr>
          <w:rFonts w:ascii="Times New Roman" w:hAnsi="Times New Roman" w:cs="Times New Roman"/>
        </w:rPr>
        <w:t xml:space="preserve">. According to International Federation of Red Cross and Red Crescent Societies (IFRC) (2011) </w:t>
      </w:r>
      <w:r w:rsidRPr="00C83042">
        <w:rPr>
          <w:rFonts w:ascii="Times New Roman" w:hAnsi="Times New Roman" w:cs="Times New Roman"/>
          <w:bCs/>
        </w:rPr>
        <w:t>evaluation is</w:t>
      </w:r>
      <w:r w:rsidRPr="00C83042">
        <w:rPr>
          <w:rFonts w:ascii="Times New Roman" w:hAnsi="Times New Roman" w:cs="Times New Roman"/>
          <w:b/>
          <w:bCs/>
        </w:rPr>
        <w:t xml:space="preserve"> </w:t>
      </w:r>
      <w:r w:rsidRPr="00C83042">
        <w:rPr>
          <w:rFonts w:ascii="Times New Roman" w:hAnsi="Times New Roman" w:cs="Times New Roman"/>
        </w:rPr>
        <w:t xml:space="preserve">an assessment, as systematic and objective as possible, of an on-going or completed project, programme or policy, its design, implementation and results. This is to say that no programme should be run without </w:t>
      </w:r>
      <w:r w:rsidR="00C47F2F">
        <w:rPr>
          <w:rFonts w:ascii="Times New Roman" w:hAnsi="Times New Roman" w:cs="Times New Roman"/>
        </w:rPr>
        <w:t>evaluation</w:t>
      </w:r>
      <w:r w:rsidR="007B0245">
        <w:rPr>
          <w:rFonts w:ascii="Times New Roman" w:hAnsi="Times New Roman" w:cs="Times New Roman"/>
        </w:rPr>
        <w:t>.</w:t>
      </w:r>
    </w:p>
    <w:p w14:paraId="52777063" w14:textId="77777777" w:rsidR="00C2628C" w:rsidRPr="00C83042" w:rsidRDefault="00C2628C" w:rsidP="001E261B">
      <w:pPr>
        <w:jc w:val="both"/>
        <w:rPr>
          <w:rFonts w:ascii="Times New Roman" w:hAnsi="Times New Roman" w:cs="Times New Roman"/>
        </w:rPr>
      </w:pPr>
    </w:p>
    <w:p w14:paraId="4B1F69FE" w14:textId="77777777" w:rsidR="00FD5F32" w:rsidRPr="00C83042" w:rsidRDefault="00FB05F9" w:rsidP="001E261B">
      <w:pPr>
        <w:jc w:val="both"/>
        <w:rPr>
          <w:rFonts w:ascii="Times New Roman" w:hAnsi="Times New Roman" w:cs="Times New Roman"/>
        </w:rPr>
      </w:pPr>
      <w:r w:rsidRPr="00C83042">
        <w:rPr>
          <w:rFonts w:ascii="Times New Roman" w:hAnsi="Times New Roman" w:cs="Times New Roman"/>
        </w:rPr>
        <w:t xml:space="preserve">The University of Botswana </w:t>
      </w:r>
      <w:r w:rsidR="00E92BA0" w:rsidRPr="00C83042">
        <w:rPr>
          <w:rFonts w:ascii="Times New Roman" w:hAnsi="Times New Roman" w:cs="Times New Roman"/>
        </w:rPr>
        <w:t xml:space="preserve">is </w:t>
      </w:r>
      <w:r w:rsidRPr="00C83042">
        <w:rPr>
          <w:rFonts w:ascii="Times New Roman" w:hAnsi="Times New Roman" w:cs="Times New Roman"/>
        </w:rPr>
        <w:t>an organisation that is operating with a set of academic programmes in order to meet its vision and mission. The University has Learning and Teaching policy as a set of regulations to guide the on-going programmes. In 2005 the University approved a proposal from the Department of Civil Engineering to introduce a</w:t>
      </w:r>
      <w:r w:rsidR="00F3387D" w:rsidRPr="00C83042">
        <w:rPr>
          <w:rFonts w:ascii="Times New Roman" w:hAnsi="Times New Roman" w:cs="Times New Roman"/>
        </w:rPr>
        <w:t xml:space="preserve"> new programme called Masters of</w:t>
      </w:r>
      <w:r w:rsidRPr="00C83042">
        <w:rPr>
          <w:rFonts w:ascii="Times New Roman" w:hAnsi="Times New Roman" w:cs="Times New Roman"/>
        </w:rPr>
        <w:t xml:space="preserve"> Project Management </w:t>
      </w:r>
      <w:r w:rsidR="00C47F2F">
        <w:rPr>
          <w:rFonts w:ascii="Times New Roman" w:hAnsi="Times New Roman" w:cs="Times New Roman"/>
        </w:rPr>
        <w:t>(MPM). The programme is mandated to generally produce</w:t>
      </w:r>
      <w:r w:rsidR="00C4101E">
        <w:rPr>
          <w:rFonts w:ascii="Times New Roman" w:hAnsi="Times New Roman" w:cs="Times New Roman"/>
        </w:rPr>
        <w:t xml:space="preserve"> </w:t>
      </w:r>
      <w:r w:rsidR="00D343B0">
        <w:rPr>
          <w:rFonts w:ascii="Times New Roman" w:hAnsi="Times New Roman" w:cs="Times New Roman"/>
        </w:rPr>
        <w:t>g</w:t>
      </w:r>
      <w:r w:rsidR="009D39AC" w:rsidRPr="009D39AC">
        <w:rPr>
          <w:rFonts w:ascii="Times New Roman" w:hAnsi="Times New Roman" w:cs="Times New Roman"/>
        </w:rPr>
        <w:t xml:space="preserve">raduates with Knowledge areas </w:t>
      </w:r>
      <w:r w:rsidR="00C47F2F">
        <w:rPr>
          <w:rFonts w:ascii="Times New Roman" w:hAnsi="Times New Roman" w:cs="Times New Roman"/>
        </w:rPr>
        <w:t>in</w:t>
      </w:r>
      <w:r w:rsidR="009D39AC" w:rsidRPr="009D39AC">
        <w:rPr>
          <w:rFonts w:ascii="Times New Roman" w:hAnsi="Times New Roman" w:cs="Times New Roman"/>
        </w:rPr>
        <w:t xml:space="preserve"> Project Management</w:t>
      </w:r>
      <w:r w:rsidR="00D343B0">
        <w:rPr>
          <w:rFonts w:ascii="Times New Roman" w:hAnsi="Times New Roman" w:cs="Times New Roman"/>
        </w:rPr>
        <w:t>, g</w:t>
      </w:r>
      <w:r w:rsidR="00D343B0" w:rsidRPr="00D343B0">
        <w:rPr>
          <w:rFonts w:ascii="Times New Roman" w:hAnsi="Times New Roman" w:cs="Times New Roman"/>
        </w:rPr>
        <w:t>raduate</w:t>
      </w:r>
      <w:r w:rsidR="009D39AC" w:rsidRPr="00D343B0">
        <w:rPr>
          <w:rFonts w:ascii="Times New Roman" w:hAnsi="Times New Roman" w:cs="Times New Roman"/>
        </w:rPr>
        <w:t xml:space="preserve"> attributes outlined by University of Botswana policy</w:t>
      </w:r>
      <w:r w:rsidR="00D343B0">
        <w:rPr>
          <w:rFonts w:ascii="Times New Roman" w:hAnsi="Times New Roman" w:cs="Times New Roman"/>
        </w:rPr>
        <w:t xml:space="preserve"> and </w:t>
      </w:r>
      <w:r w:rsidR="009D39AC" w:rsidRPr="00D343B0">
        <w:rPr>
          <w:rFonts w:ascii="Times New Roman" w:hAnsi="Times New Roman" w:cs="Times New Roman"/>
        </w:rPr>
        <w:t>Competencies in Project Management</w:t>
      </w:r>
      <w:r w:rsidR="00C07092">
        <w:rPr>
          <w:rFonts w:ascii="Times New Roman" w:hAnsi="Times New Roman" w:cs="Times New Roman"/>
        </w:rPr>
        <w:t>.</w:t>
      </w:r>
    </w:p>
    <w:p w14:paraId="0F3221EC" w14:textId="77777777" w:rsidR="009D39AC" w:rsidRDefault="009D39AC" w:rsidP="009D39AC">
      <w:pPr>
        <w:jc w:val="both"/>
        <w:rPr>
          <w:rFonts w:ascii="Times New Roman" w:hAnsi="Times New Roman" w:cs="Times New Roman"/>
        </w:rPr>
      </w:pPr>
    </w:p>
    <w:p w14:paraId="114C1CC0" w14:textId="05B16A7E" w:rsidR="00C2628C" w:rsidRDefault="00C07092" w:rsidP="001E261B">
      <w:pPr>
        <w:jc w:val="both"/>
        <w:rPr>
          <w:rFonts w:ascii="Times New Roman" w:hAnsi="Times New Roman" w:cs="Times New Roman"/>
        </w:rPr>
      </w:pPr>
      <w:r>
        <w:rPr>
          <w:rFonts w:ascii="Times New Roman" w:hAnsi="Times New Roman" w:cs="Times New Roman"/>
        </w:rPr>
        <w:t>With this study</w:t>
      </w:r>
      <w:r w:rsidR="00FB05F9" w:rsidRPr="00C83042">
        <w:rPr>
          <w:rFonts w:ascii="Times New Roman" w:hAnsi="Times New Roman" w:cs="Times New Roman"/>
        </w:rPr>
        <w:t xml:space="preserve"> </w:t>
      </w:r>
      <w:r w:rsidR="001E261B" w:rsidRPr="00C83042">
        <w:rPr>
          <w:rFonts w:ascii="Times New Roman" w:hAnsi="Times New Roman" w:cs="Times New Roman"/>
        </w:rPr>
        <w:t xml:space="preserve">the MPM </w:t>
      </w:r>
      <w:r w:rsidR="00D41A30">
        <w:rPr>
          <w:rFonts w:ascii="Times New Roman" w:hAnsi="Times New Roman" w:cs="Times New Roman"/>
        </w:rPr>
        <w:t>graduates were</w:t>
      </w:r>
      <w:r w:rsidR="007B0245">
        <w:rPr>
          <w:rFonts w:ascii="Times New Roman" w:hAnsi="Times New Roman" w:cs="Times New Roman"/>
        </w:rPr>
        <w:t xml:space="preserve"> evaluated</w:t>
      </w:r>
      <w:r w:rsidR="00C47F2F">
        <w:rPr>
          <w:rFonts w:ascii="Times New Roman" w:hAnsi="Times New Roman" w:cs="Times New Roman"/>
        </w:rPr>
        <w:t xml:space="preserve"> to </w:t>
      </w:r>
      <w:r w:rsidR="00D41A30">
        <w:rPr>
          <w:rFonts w:ascii="Times New Roman" w:hAnsi="Times New Roman" w:cs="Times New Roman"/>
        </w:rPr>
        <w:t xml:space="preserve">get </w:t>
      </w:r>
      <w:r w:rsidR="00FB05F9" w:rsidRPr="00C83042">
        <w:rPr>
          <w:rFonts w:ascii="Times New Roman" w:hAnsi="Times New Roman" w:cs="Times New Roman"/>
        </w:rPr>
        <w:t>the</w:t>
      </w:r>
      <w:r w:rsidR="00D41A30">
        <w:rPr>
          <w:rFonts w:ascii="Times New Roman" w:hAnsi="Times New Roman" w:cs="Times New Roman"/>
        </w:rPr>
        <w:t>ir</w:t>
      </w:r>
      <w:r w:rsidR="00FB05F9" w:rsidRPr="00C83042">
        <w:rPr>
          <w:rFonts w:ascii="Times New Roman" w:hAnsi="Times New Roman" w:cs="Times New Roman"/>
        </w:rPr>
        <w:t xml:space="preserve"> perceptions of Masters of Project Management programme regarding its intended objectives</w:t>
      </w:r>
      <w:r w:rsidR="00D343B0">
        <w:rPr>
          <w:rFonts w:ascii="Times New Roman" w:hAnsi="Times New Roman" w:cs="Times New Roman"/>
        </w:rPr>
        <w:t>. The study</w:t>
      </w:r>
      <w:r w:rsidR="009D39AC" w:rsidRPr="00C83042">
        <w:rPr>
          <w:rFonts w:ascii="Times New Roman" w:hAnsi="Times New Roman" w:cs="Times New Roman"/>
        </w:rPr>
        <w:t xml:space="preserve"> investigated</w:t>
      </w:r>
      <w:r w:rsidR="00D343B0">
        <w:rPr>
          <w:rFonts w:ascii="Times New Roman" w:hAnsi="Times New Roman" w:cs="Times New Roman"/>
        </w:rPr>
        <w:t xml:space="preserve"> graduates</w:t>
      </w:r>
      <w:r w:rsidR="009D39AC" w:rsidRPr="00C83042">
        <w:rPr>
          <w:rFonts w:ascii="Times New Roman" w:hAnsi="Times New Roman" w:cs="Times New Roman"/>
        </w:rPr>
        <w:t xml:space="preserve"> on the skills, knowl</w:t>
      </w:r>
      <w:r w:rsidR="009D39AC">
        <w:rPr>
          <w:rFonts w:ascii="Times New Roman" w:hAnsi="Times New Roman" w:cs="Times New Roman"/>
        </w:rPr>
        <w:t>edge,</w:t>
      </w:r>
      <w:r w:rsidR="009D39AC" w:rsidRPr="00C83042">
        <w:rPr>
          <w:rFonts w:ascii="Times New Roman" w:hAnsi="Times New Roman" w:cs="Times New Roman"/>
        </w:rPr>
        <w:t xml:space="preserve"> and competencies they have gained </w:t>
      </w:r>
      <w:r w:rsidR="00D41A30">
        <w:rPr>
          <w:rFonts w:ascii="Times New Roman" w:hAnsi="Times New Roman" w:cs="Times New Roman"/>
        </w:rPr>
        <w:t>from</w:t>
      </w:r>
      <w:r w:rsidR="009D39AC" w:rsidRPr="00C83042">
        <w:rPr>
          <w:rFonts w:ascii="Times New Roman" w:hAnsi="Times New Roman" w:cs="Times New Roman"/>
        </w:rPr>
        <w:t xml:space="preserve"> the pro</w:t>
      </w:r>
      <w:r w:rsidR="00C47F2F">
        <w:rPr>
          <w:rFonts w:ascii="Times New Roman" w:hAnsi="Times New Roman" w:cs="Times New Roman"/>
        </w:rPr>
        <w:t>gramme and how</w:t>
      </w:r>
      <w:r w:rsidR="009D39AC" w:rsidRPr="00C83042">
        <w:rPr>
          <w:rFonts w:ascii="Times New Roman" w:hAnsi="Times New Roman" w:cs="Times New Roman"/>
        </w:rPr>
        <w:t xml:space="preserve"> the programme had assisted them on thei</w:t>
      </w:r>
      <w:r w:rsidR="009D39AC">
        <w:rPr>
          <w:rFonts w:ascii="Times New Roman" w:hAnsi="Times New Roman" w:cs="Times New Roman"/>
        </w:rPr>
        <w:t>r career development.</w:t>
      </w:r>
      <w:r w:rsidR="009D39AC" w:rsidRPr="00C83042">
        <w:rPr>
          <w:rFonts w:ascii="Times New Roman" w:hAnsi="Times New Roman" w:cs="Times New Roman"/>
        </w:rPr>
        <w:t xml:space="preserve"> </w:t>
      </w:r>
      <w:r w:rsidR="00F52FF1">
        <w:rPr>
          <w:rFonts w:ascii="Times New Roman" w:hAnsi="Times New Roman" w:cs="Times New Roman"/>
        </w:rPr>
        <w:t>Although t</w:t>
      </w:r>
      <w:r w:rsidR="00C4101E">
        <w:rPr>
          <w:rFonts w:ascii="Times New Roman" w:hAnsi="Times New Roman" w:cs="Times New Roman"/>
        </w:rPr>
        <w:t>he study</w:t>
      </w:r>
      <w:r w:rsidR="00F52FF1">
        <w:rPr>
          <w:rFonts w:ascii="Times New Roman" w:hAnsi="Times New Roman" w:cs="Times New Roman"/>
        </w:rPr>
        <w:t xml:space="preserve"> is about graduates’ perception the </w:t>
      </w:r>
      <w:r w:rsidR="00C4101E">
        <w:rPr>
          <w:rFonts w:ascii="Times New Roman" w:hAnsi="Times New Roman" w:cs="Times New Roman"/>
        </w:rPr>
        <w:t xml:space="preserve">non-graduates </w:t>
      </w:r>
      <w:r w:rsidR="00F52FF1">
        <w:rPr>
          <w:rFonts w:ascii="Times New Roman" w:hAnsi="Times New Roman" w:cs="Times New Roman"/>
        </w:rPr>
        <w:t>were also investigated in order to</w:t>
      </w:r>
      <w:r w:rsidR="00C4101E">
        <w:rPr>
          <w:rFonts w:ascii="Times New Roman" w:hAnsi="Times New Roman" w:cs="Times New Roman"/>
        </w:rPr>
        <w:t xml:space="preserve"> get their perception regarding the </w:t>
      </w:r>
      <w:r w:rsidR="00F52FF1">
        <w:rPr>
          <w:rFonts w:ascii="Times New Roman" w:hAnsi="Times New Roman" w:cs="Times New Roman"/>
        </w:rPr>
        <w:t>nature of the programme.</w:t>
      </w:r>
    </w:p>
    <w:p w14:paraId="2FF7A633" w14:textId="77777777" w:rsidR="00F52FF1" w:rsidRPr="00C83042" w:rsidRDefault="00F52FF1" w:rsidP="001E261B">
      <w:pPr>
        <w:jc w:val="both"/>
        <w:rPr>
          <w:rFonts w:ascii="Times New Roman" w:hAnsi="Times New Roman" w:cs="Times New Roman"/>
        </w:rPr>
      </w:pPr>
    </w:p>
    <w:p w14:paraId="4AAFD210" w14:textId="3E57C119" w:rsidR="009D39AC" w:rsidRDefault="009D39AC" w:rsidP="009D39AC">
      <w:pPr>
        <w:jc w:val="both"/>
        <w:rPr>
          <w:rFonts w:ascii="Times New Roman" w:hAnsi="Times New Roman" w:cs="Times New Roman"/>
        </w:rPr>
      </w:pPr>
      <w:r w:rsidRPr="00C83042">
        <w:rPr>
          <w:rFonts w:ascii="Times New Roman" w:hAnsi="Times New Roman" w:cs="Times New Roman"/>
        </w:rPr>
        <w:lastRenderedPageBreak/>
        <w:t xml:space="preserve">Kirkpatrick’s 4-level </w:t>
      </w:r>
      <w:r w:rsidR="00A92E2B" w:rsidRPr="00C83042">
        <w:rPr>
          <w:rFonts w:ascii="Times New Roman" w:hAnsi="Times New Roman" w:cs="Times New Roman"/>
        </w:rPr>
        <w:t>Model</w:t>
      </w:r>
      <w:r w:rsidRPr="00C83042">
        <w:rPr>
          <w:rFonts w:ascii="Times New Roman" w:hAnsi="Times New Roman" w:cs="Times New Roman"/>
        </w:rPr>
        <w:t xml:space="preserve"> and the CIRO </w:t>
      </w:r>
      <w:r>
        <w:rPr>
          <w:rFonts w:ascii="Times New Roman" w:hAnsi="Times New Roman" w:cs="Times New Roman"/>
        </w:rPr>
        <w:t>models were used as the evaluation mod</w:t>
      </w:r>
      <w:r w:rsidR="001042DD">
        <w:rPr>
          <w:rFonts w:ascii="Times New Roman" w:hAnsi="Times New Roman" w:cs="Times New Roman"/>
        </w:rPr>
        <w:t>el for this study and t</w:t>
      </w:r>
      <w:r>
        <w:rPr>
          <w:rFonts w:ascii="Times New Roman" w:hAnsi="Times New Roman" w:cs="Times New Roman"/>
        </w:rPr>
        <w:t>he c</w:t>
      </w:r>
      <w:r w:rsidRPr="00C83042">
        <w:rPr>
          <w:rFonts w:ascii="Times New Roman" w:hAnsi="Times New Roman" w:cs="Times New Roman"/>
        </w:rPr>
        <w:t>onceptual framewo</w:t>
      </w:r>
      <w:r w:rsidR="001042DD">
        <w:rPr>
          <w:rFonts w:ascii="Times New Roman" w:hAnsi="Times New Roman" w:cs="Times New Roman"/>
        </w:rPr>
        <w:t xml:space="preserve">rk </w:t>
      </w:r>
      <w:r>
        <w:rPr>
          <w:rFonts w:ascii="Times New Roman" w:hAnsi="Times New Roman" w:cs="Times New Roman"/>
        </w:rPr>
        <w:t xml:space="preserve">was outlined to answer </w:t>
      </w:r>
      <w:r w:rsidR="00A92E2B">
        <w:rPr>
          <w:rFonts w:ascii="Times New Roman" w:hAnsi="Times New Roman" w:cs="Times New Roman"/>
        </w:rPr>
        <w:t xml:space="preserve">the research objectives. </w:t>
      </w:r>
      <w:r w:rsidRPr="00C83042">
        <w:rPr>
          <w:rFonts w:ascii="Times New Roman" w:hAnsi="Times New Roman" w:cs="Times New Roman"/>
        </w:rPr>
        <w:t>The survey method was used to co</w:t>
      </w:r>
      <w:r>
        <w:rPr>
          <w:rFonts w:ascii="Times New Roman" w:hAnsi="Times New Roman" w:cs="Times New Roman"/>
        </w:rPr>
        <w:t xml:space="preserve">llect </w:t>
      </w:r>
      <w:r w:rsidR="00F52FF1">
        <w:rPr>
          <w:rFonts w:ascii="Times New Roman" w:hAnsi="Times New Roman" w:cs="Times New Roman"/>
        </w:rPr>
        <w:t>the quantita</w:t>
      </w:r>
      <w:r w:rsidR="001042DD">
        <w:rPr>
          <w:rFonts w:ascii="Times New Roman" w:hAnsi="Times New Roman" w:cs="Times New Roman"/>
        </w:rPr>
        <w:t xml:space="preserve">tive data. </w:t>
      </w:r>
      <w:r w:rsidR="00A05042">
        <w:rPr>
          <w:rFonts w:ascii="Times New Roman" w:hAnsi="Times New Roman" w:cs="Times New Roman"/>
        </w:rPr>
        <w:t>All</w:t>
      </w:r>
      <w:r w:rsidR="001042DD">
        <w:rPr>
          <w:rFonts w:ascii="Times New Roman" w:hAnsi="Times New Roman" w:cs="Times New Roman"/>
        </w:rPr>
        <w:t xml:space="preserve"> graduates</w:t>
      </w:r>
      <w:r w:rsidR="00A05042">
        <w:rPr>
          <w:rFonts w:ascii="Times New Roman" w:hAnsi="Times New Roman" w:cs="Times New Roman"/>
        </w:rPr>
        <w:t xml:space="preserve"> were used as the study population (census)</w:t>
      </w:r>
      <w:r w:rsidR="006D38DA">
        <w:rPr>
          <w:rFonts w:ascii="Times New Roman" w:hAnsi="Times New Roman" w:cs="Times New Roman"/>
        </w:rPr>
        <w:t xml:space="preserve">. </w:t>
      </w:r>
      <w:r w:rsidRPr="00C83042">
        <w:rPr>
          <w:rFonts w:ascii="Times New Roman" w:hAnsi="Times New Roman" w:cs="Times New Roman"/>
        </w:rPr>
        <w:t>Questionnaire</w:t>
      </w:r>
      <w:r w:rsidR="00C4101E">
        <w:rPr>
          <w:rFonts w:ascii="Times New Roman" w:hAnsi="Times New Roman" w:cs="Times New Roman"/>
        </w:rPr>
        <w:t xml:space="preserve"> were sent by email to co</w:t>
      </w:r>
      <w:r w:rsidR="006D38DA">
        <w:rPr>
          <w:rFonts w:ascii="Times New Roman" w:hAnsi="Times New Roman" w:cs="Times New Roman"/>
        </w:rPr>
        <w:t>llect data form the respondents and</w:t>
      </w:r>
      <w:r w:rsidR="00C4101E">
        <w:rPr>
          <w:rFonts w:ascii="Times New Roman" w:hAnsi="Times New Roman" w:cs="Times New Roman"/>
        </w:rPr>
        <w:t xml:space="preserve">. </w:t>
      </w:r>
      <w:r w:rsidRPr="00C83042">
        <w:rPr>
          <w:rFonts w:ascii="Times New Roman" w:hAnsi="Times New Roman" w:cs="Times New Roman"/>
        </w:rPr>
        <w:t>SPSS</w:t>
      </w:r>
      <w:r w:rsidR="00C4101E">
        <w:rPr>
          <w:rFonts w:ascii="Times New Roman" w:hAnsi="Times New Roman" w:cs="Times New Roman"/>
        </w:rPr>
        <w:t xml:space="preserve"> </w:t>
      </w:r>
      <w:r w:rsidR="002E07C2">
        <w:rPr>
          <w:rFonts w:ascii="Times New Roman" w:hAnsi="Times New Roman" w:cs="Times New Roman"/>
        </w:rPr>
        <w:t>was used to analyse data</w:t>
      </w:r>
      <w:r>
        <w:rPr>
          <w:rFonts w:ascii="Times New Roman" w:hAnsi="Times New Roman" w:cs="Times New Roman"/>
        </w:rPr>
        <w:t xml:space="preserve">. </w:t>
      </w:r>
      <w:r w:rsidR="00A05042">
        <w:rPr>
          <w:rFonts w:ascii="Times New Roman" w:hAnsi="Times New Roman" w:cs="Times New Roman"/>
        </w:rPr>
        <w:t>L</w:t>
      </w:r>
      <w:r w:rsidR="00DE52D3">
        <w:rPr>
          <w:rFonts w:ascii="Times New Roman" w:hAnsi="Times New Roman" w:cs="Times New Roman"/>
        </w:rPr>
        <w:t>ow</w:t>
      </w:r>
      <w:r w:rsidR="00861D97">
        <w:rPr>
          <w:rFonts w:ascii="Times New Roman" w:hAnsi="Times New Roman" w:cs="Times New Roman"/>
        </w:rPr>
        <w:t xml:space="preserve"> response rate </w:t>
      </w:r>
      <w:r w:rsidR="00DE52D3">
        <w:rPr>
          <w:rFonts w:ascii="Times New Roman" w:hAnsi="Times New Roman" w:cs="Times New Roman"/>
        </w:rPr>
        <w:t>from the respondents was indicated as one</w:t>
      </w:r>
      <w:r>
        <w:rPr>
          <w:rFonts w:ascii="Times New Roman" w:hAnsi="Times New Roman" w:cs="Times New Roman"/>
        </w:rPr>
        <w:t xml:space="preserve"> the study</w:t>
      </w:r>
      <w:r w:rsidR="00DE52D3">
        <w:rPr>
          <w:rFonts w:ascii="Times New Roman" w:hAnsi="Times New Roman" w:cs="Times New Roman"/>
        </w:rPr>
        <w:t xml:space="preserve"> limitations while</w:t>
      </w:r>
      <w:r w:rsidR="00A05042">
        <w:rPr>
          <w:rFonts w:ascii="Times New Roman" w:hAnsi="Times New Roman" w:cs="Times New Roman"/>
        </w:rPr>
        <w:t xml:space="preserve"> e</w:t>
      </w:r>
      <w:r>
        <w:rPr>
          <w:rFonts w:ascii="Times New Roman" w:hAnsi="Times New Roman" w:cs="Times New Roman"/>
        </w:rPr>
        <w:t>thical issues were considered and</w:t>
      </w:r>
      <w:r w:rsidRPr="00C83042">
        <w:rPr>
          <w:rFonts w:ascii="Times New Roman" w:hAnsi="Times New Roman" w:cs="Times New Roman"/>
        </w:rPr>
        <w:t xml:space="preserve"> observed by the researcher.</w:t>
      </w:r>
      <w:r>
        <w:rPr>
          <w:rFonts w:ascii="Times New Roman" w:hAnsi="Times New Roman" w:cs="Times New Roman"/>
        </w:rPr>
        <w:t xml:space="preserve"> </w:t>
      </w:r>
    </w:p>
    <w:p w14:paraId="561A79FE" w14:textId="77777777" w:rsidR="00861D97" w:rsidRDefault="00861D97" w:rsidP="009D39AC">
      <w:pPr>
        <w:jc w:val="both"/>
        <w:rPr>
          <w:rFonts w:ascii="Times New Roman" w:hAnsi="Times New Roman" w:cs="Times New Roman"/>
        </w:rPr>
      </w:pPr>
    </w:p>
    <w:p w14:paraId="50C6D85E" w14:textId="3166CA7E" w:rsidR="00313154" w:rsidRDefault="004004EF" w:rsidP="00313154">
      <w:pPr>
        <w:jc w:val="both"/>
        <w:rPr>
          <w:rFonts w:ascii="Times New Roman" w:eastAsia="Times New Roman" w:hAnsi="Times New Roman" w:cs="Times New Roman"/>
          <w:lang w:val="en-GB" w:eastAsia="en-GB"/>
        </w:rPr>
      </w:pPr>
      <w:r>
        <w:rPr>
          <w:rFonts w:ascii="Times New Roman" w:hAnsi="Times New Roman" w:cs="Times New Roman"/>
        </w:rPr>
        <w:t xml:space="preserve">The findings of the study are that </w:t>
      </w:r>
      <w:r w:rsidR="009F3F2C">
        <w:rPr>
          <w:rFonts w:ascii="Times New Roman" w:hAnsi="Times New Roman" w:cs="Times New Roman"/>
        </w:rPr>
        <w:t xml:space="preserve">according to the graduates perceptions </w:t>
      </w:r>
      <w:r>
        <w:rPr>
          <w:rFonts w:ascii="Times New Roman" w:hAnsi="Times New Roman" w:cs="Times New Roman"/>
        </w:rPr>
        <w:t xml:space="preserve">the programme is </w:t>
      </w:r>
      <w:r w:rsidR="00861D97">
        <w:rPr>
          <w:rFonts w:ascii="Times New Roman" w:hAnsi="Times New Roman" w:cs="Times New Roman"/>
        </w:rPr>
        <w:t>producing graduates with</w:t>
      </w:r>
      <w:r w:rsidR="00F52FF1">
        <w:rPr>
          <w:rFonts w:ascii="Times New Roman" w:hAnsi="Times New Roman" w:cs="Times New Roman"/>
        </w:rPr>
        <w:t xml:space="preserve"> acquired</w:t>
      </w:r>
      <w:r w:rsidR="00F52FF1" w:rsidRPr="00F52FF1">
        <w:rPr>
          <w:rFonts w:ascii="Times New Roman" w:hAnsi="Times New Roman" w:cs="Times New Roman"/>
        </w:rPr>
        <w:t xml:space="preserve"> </w:t>
      </w:r>
      <w:r w:rsidR="00F52FF1">
        <w:rPr>
          <w:rFonts w:ascii="Times New Roman" w:hAnsi="Times New Roman" w:cs="Times New Roman"/>
        </w:rPr>
        <w:t xml:space="preserve">MPM knowledge area and </w:t>
      </w:r>
      <w:r w:rsidR="00F52FF1" w:rsidRPr="001B1DF8">
        <w:rPr>
          <w:rFonts w:ascii="Times New Roman" w:hAnsi="Times New Roman" w:cs="Times New Roman"/>
        </w:rPr>
        <w:t>competencies</w:t>
      </w:r>
      <w:r w:rsidR="00F52FF1">
        <w:rPr>
          <w:rFonts w:ascii="Times New Roman" w:hAnsi="Times New Roman" w:cs="Times New Roman"/>
        </w:rPr>
        <w:t xml:space="preserve"> and</w:t>
      </w:r>
      <w:r w:rsidR="00861D97" w:rsidRPr="001B1DF8">
        <w:rPr>
          <w:rFonts w:ascii="Times New Roman" w:hAnsi="Times New Roman" w:cs="Times New Roman"/>
        </w:rPr>
        <w:t xml:space="preserve"> UB graduates ski</w:t>
      </w:r>
      <w:r w:rsidR="001F4C38">
        <w:rPr>
          <w:rFonts w:ascii="Times New Roman" w:hAnsi="Times New Roman" w:cs="Times New Roman"/>
        </w:rPr>
        <w:t xml:space="preserve">lls. The knowledge area and competencies were acquired by majority graduates at a medium level while the UB graduates </w:t>
      </w:r>
      <w:r w:rsidR="001F4C38" w:rsidRPr="001F4C38">
        <w:rPr>
          <w:rFonts w:ascii="Times New Roman" w:hAnsi="Times New Roman" w:cs="Times New Roman"/>
        </w:rPr>
        <w:t>skills</w:t>
      </w:r>
      <w:r w:rsidR="00F52FF1" w:rsidRPr="001F4C38">
        <w:rPr>
          <w:rFonts w:ascii="Times New Roman" w:hAnsi="Times New Roman" w:cs="Times New Roman"/>
        </w:rPr>
        <w:t xml:space="preserve"> </w:t>
      </w:r>
      <w:r w:rsidR="001F4C38" w:rsidRPr="001F4C38">
        <w:rPr>
          <w:rFonts w:ascii="Times New Roman" w:hAnsi="Times New Roman" w:cs="Times New Roman"/>
        </w:rPr>
        <w:t xml:space="preserve">were acquired by majority </w:t>
      </w:r>
      <w:r w:rsidR="00F52FF1" w:rsidRPr="001F4C38">
        <w:rPr>
          <w:rFonts w:ascii="Times New Roman" w:hAnsi="Times New Roman" w:cs="Times New Roman"/>
        </w:rPr>
        <w:t xml:space="preserve">at a low level. </w:t>
      </w:r>
      <w:r w:rsidR="00313154">
        <w:rPr>
          <w:rFonts w:ascii="Times New Roman" w:hAnsi="Times New Roman" w:cs="Times New Roman"/>
        </w:rPr>
        <w:t xml:space="preserve">The findings had also shown that the </w:t>
      </w:r>
      <w:r w:rsidR="001F4C38">
        <w:rPr>
          <w:rFonts w:ascii="Times New Roman" w:hAnsi="Times New Roman" w:cs="Times New Roman"/>
        </w:rPr>
        <w:t>graduates perceive the programme</w:t>
      </w:r>
      <w:r w:rsidR="001F4C38" w:rsidRPr="004F0251">
        <w:rPr>
          <w:rFonts w:ascii="Times New Roman" w:hAnsi="Times New Roman" w:cs="Times New Roman"/>
        </w:rPr>
        <w:t xml:space="preserve"> </w:t>
      </w:r>
      <w:r w:rsidR="001F4C38">
        <w:rPr>
          <w:rFonts w:ascii="Times New Roman" w:hAnsi="Times New Roman" w:cs="Times New Roman"/>
        </w:rPr>
        <w:t>to have</w:t>
      </w:r>
      <w:r w:rsidR="001F4C38" w:rsidRPr="004F0251">
        <w:rPr>
          <w:rFonts w:ascii="Times New Roman" w:hAnsi="Times New Roman" w:cs="Times New Roman"/>
        </w:rPr>
        <w:t xml:space="preserve"> assisted t</w:t>
      </w:r>
      <w:r w:rsidR="001F4C38">
        <w:rPr>
          <w:rFonts w:ascii="Times New Roman" w:hAnsi="Times New Roman" w:cs="Times New Roman"/>
        </w:rPr>
        <w:t>hem improves</w:t>
      </w:r>
      <w:r w:rsidR="00313154">
        <w:rPr>
          <w:rFonts w:ascii="Times New Roman" w:hAnsi="Times New Roman" w:cs="Times New Roman"/>
        </w:rPr>
        <w:t xml:space="preserve"> their career after completion of the programme</w:t>
      </w:r>
      <w:r>
        <w:rPr>
          <w:rFonts w:ascii="Times New Roman" w:hAnsi="Times New Roman" w:cs="Times New Roman"/>
        </w:rPr>
        <w:t xml:space="preserve"> and that </w:t>
      </w:r>
      <w:r w:rsidRPr="00254442">
        <w:rPr>
          <w:rFonts w:ascii="Times New Roman" w:eastAsia="Times New Roman" w:hAnsi="Times New Roman" w:cs="Times New Roman"/>
          <w:lang w:val="en-GB" w:eastAsia="en-GB"/>
        </w:rPr>
        <w:t>majority of both the re</w:t>
      </w:r>
      <w:r w:rsidR="00F52FF1">
        <w:rPr>
          <w:rFonts w:ascii="Times New Roman" w:eastAsia="Times New Roman" w:hAnsi="Times New Roman" w:cs="Times New Roman"/>
          <w:lang w:val="en-GB" w:eastAsia="en-GB"/>
        </w:rPr>
        <w:t>spondents were not challenged during</w:t>
      </w:r>
      <w:r w:rsidRPr="00254442">
        <w:rPr>
          <w:rFonts w:ascii="Times New Roman" w:eastAsia="Times New Roman" w:hAnsi="Times New Roman" w:cs="Times New Roman"/>
          <w:lang w:val="en-GB" w:eastAsia="en-GB"/>
        </w:rPr>
        <w:t xml:space="preserve"> the programme except for work related issues.</w:t>
      </w:r>
      <w:r>
        <w:rPr>
          <w:rFonts w:ascii="Times New Roman" w:eastAsia="Times New Roman" w:hAnsi="Times New Roman" w:cs="Times New Roman"/>
          <w:lang w:val="en-GB" w:eastAsia="en-GB"/>
        </w:rPr>
        <w:t xml:space="preserve"> In conclusion </w:t>
      </w:r>
      <w:r w:rsidR="00DE52D3">
        <w:rPr>
          <w:rFonts w:ascii="Times New Roman" w:eastAsia="Times New Roman" w:hAnsi="Times New Roman" w:cs="Times New Roman"/>
          <w:lang w:val="en-GB" w:eastAsia="en-GB"/>
        </w:rPr>
        <w:t>the results had shown that according to the graduates’ perception</w:t>
      </w:r>
      <w:r w:rsidR="001F4C38">
        <w:rPr>
          <w:rFonts w:ascii="Times New Roman" w:eastAsia="Times New Roman" w:hAnsi="Times New Roman" w:cs="Times New Roman"/>
          <w:lang w:val="en-GB" w:eastAsia="en-GB"/>
        </w:rPr>
        <w:t xml:space="preserve"> the </w:t>
      </w:r>
      <w:r>
        <w:rPr>
          <w:rFonts w:ascii="Times New Roman" w:eastAsia="Times New Roman" w:hAnsi="Times New Roman" w:cs="Times New Roman"/>
          <w:lang w:val="en-GB" w:eastAsia="en-GB"/>
        </w:rPr>
        <w:t>programme</w:t>
      </w:r>
      <w:r w:rsidR="001F4C38">
        <w:rPr>
          <w:rFonts w:ascii="Times New Roman" w:eastAsia="Times New Roman" w:hAnsi="Times New Roman" w:cs="Times New Roman"/>
          <w:lang w:val="en-GB" w:eastAsia="en-GB"/>
        </w:rPr>
        <w:t xml:space="preserve"> </w:t>
      </w:r>
      <w:r w:rsidR="00DE52D3">
        <w:rPr>
          <w:rFonts w:ascii="Times New Roman" w:eastAsia="Times New Roman" w:hAnsi="Times New Roman" w:cs="Times New Roman"/>
          <w:lang w:val="en-GB" w:eastAsia="en-GB"/>
        </w:rPr>
        <w:t>has been</w:t>
      </w:r>
      <w:r>
        <w:rPr>
          <w:rFonts w:ascii="Times New Roman" w:eastAsia="Times New Roman" w:hAnsi="Times New Roman" w:cs="Times New Roman"/>
          <w:lang w:val="en-GB" w:eastAsia="en-GB"/>
        </w:rPr>
        <w:t xml:space="preserve"> found to </w:t>
      </w:r>
      <w:r w:rsidR="00DE52D3">
        <w:rPr>
          <w:rFonts w:ascii="Times New Roman" w:eastAsia="Times New Roman" w:hAnsi="Times New Roman" w:cs="Times New Roman"/>
          <w:lang w:val="en-GB" w:eastAsia="en-GB"/>
        </w:rPr>
        <w:t>be</w:t>
      </w:r>
      <w:r>
        <w:rPr>
          <w:rFonts w:ascii="Times New Roman" w:eastAsia="Times New Roman" w:hAnsi="Times New Roman" w:cs="Times New Roman"/>
          <w:lang w:val="en-GB" w:eastAsia="en-GB"/>
        </w:rPr>
        <w:t xml:space="preserve"> meeting its intended ob</w:t>
      </w:r>
      <w:r w:rsidR="001F4C38">
        <w:rPr>
          <w:rFonts w:ascii="Times New Roman" w:eastAsia="Times New Roman" w:hAnsi="Times New Roman" w:cs="Times New Roman"/>
          <w:lang w:val="en-GB" w:eastAsia="en-GB"/>
        </w:rPr>
        <w:t>jectives</w:t>
      </w:r>
      <w:r>
        <w:rPr>
          <w:rFonts w:ascii="Times New Roman" w:eastAsia="Times New Roman" w:hAnsi="Times New Roman" w:cs="Times New Roman"/>
          <w:lang w:val="en-GB" w:eastAsia="en-GB"/>
        </w:rPr>
        <w:t>.</w:t>
      </w:r>
    </w:p>
    <w:p w14:paraId="776778D8" w14:textId="77777777" w:rsidR="004004EF" w:rsidRDefault="004004EF" w:rsidP="00313154">
      <w:pPr>
        <w:jc w:val="both"/>
        <w:rPr>
          <w:rFonts w:ascii="Times New Roman" w:eastAsia="Times New Roman" w:hAnsi="Times New Roman" w:cs="Times New Roman"/>
          <w:lang w:val="en-GB" w:eastAsia="en-GB"/>
        </w:rPr>
      </w:pPr>
    </w:p>
    <w:p w14:paraId="11CB37DF" w14:textId="61B58773" w:rsidR="002E07C2" w:rsidRDefault="00D52A98" w:rsidP="00D11F9F">
      <w:pPr>
        <w:jc w:val="both"/>
        <w:rPr>
          <w:rFonts w:ascii="Times New Roman" w:hAnsi="Times New Roman"/>
          <w:lang w:val="en-GB"/>
        </w:rPr>
      </w:pPr>
      <w:r>
        <w:rPr>
          <w:rFonts w:ascii="Times New Roman" w:hAnsi="Times New Roman" w:cs="Times New Roman"/>
        </w:rPr>
        <w:t>The study recommended an improvement on research supervision as the respondents had identified it to be poor</w:t>
      </w:r>
      <w:r w:rsidR="002E07C2">
        <w:rPr>
          <w:rFonts w:ascii="Times New Roman" w:hAnsi="Times New Roman" w:cs="Times New Roman"/>
        </w:rPr>
        <w:t>ly</w:t>
      </w:r>
      <w:r w:rsidR="004004EF" w:rsidRPr="00591E09">
        <w:rPr>
          <w:rFonts w:ascii="Times New Roman" w:hAnsi="Times New Roman" w:cs="Times New Roman"/>
        </w:rPr>
        <w:t xml:space="preserve"> arr</w:t>
      </w:r>
      <w:r w:rsidR="002E07C2">
        <w:rPr>
          <w:rFonts w:ascii="Times New Roman" w:hAnsi="Times New Roman" w:cs="Times New Roman"/>
        </w:rPr>
        <w:t>anged with many years passing</w:t>
      </w:r>
      <w:r>
        <w:rPr>
          <w:rFonts w:ascii="Times New Roman" w:hAnsi="Times New Roman" w:cs="Times New Roman"/>
        </w:rPr>
        <w:t xml:space="preserve"> without</w:t>
      </w:r>
      <w:r w:rsidR="004004EF" w:rsidRPr="00591E09">
        <w:rPr>
          <w:rFonts w:ascii="Times New Roman" w:hAnsi="Times New Roman" w:cs="Times New Roman"/>
        </w:rPr>
        <w:t xml:space="preserve"> interjection.</w:t>
      </w:r>
      <w:r w:rsidRPr="00D52A98">
        <w:rPr>
          <w:rFonts w:ascii="Times New Roman" w:hAnsi="Times New Roman" w:cs="Times New Roman"/>
        </w:rPr>
        <w:t xml:space="preserve"> </w:t>
      </w:r>
      <w:r>
        <w:rPr>
          <w:rFonts w:ascii="Times New Roman" w:hAnsi="Times New Roman" w:cs="Times New Roman"/>
        </w:rPr>
        <w:t xml:space="preserve">The respondents suggested the </w:t>
      </w:r>
      <w:r w:rsidR="00DE52D3">
        <w:rPr>
          <w:rFonts w:ascii="Times New Roman" w:hAnsi="Times New Roman" w:cs="Times New Roman"/>
        </w:rPr>
        <w:t>p</w:t>
      </w:r>
      <w:r w:rsidRPr="006312CB">
        <w:rPr>
          <w:rFonts w:ascii="Times New Roman" w:hAnsi="Times New Roman" w:cs="Times New Roman"/>
        </w:rPr>
        <w:t>rogramme</w:t>
      </w:r>
      <w:r w:rsidR="002E07C2">
        <w:rPr>
          <w:rFonts w:ascii="Times New Roman" w:hAnsi="Times New Roman" w:cs="Times New Roman"/>
        </w:rPr>
        <w:t xml:space="preserve"> </w:t>
      </w:r>
      <w:r w:rsidR="00DE52D3">
        <w:rPr>
          <w:rFonts w:ascii="Times New Roman" w:hAnsi="Times New Roman" w:cs="Times New Roman"/>
        </w:rPr>
        <w:t>to</w:t>
      </w:r>
      <w:r w:rsidR="002E07C2">
        <w:rPr>
          <w:rFonts w:ascii="Times New Roman" w:hAnsi="Times New Roman" w:cs="Times New Roman"/>
        </w:rPr>
        <w:t xml:space="preserve"> be accredited</w:t>
      </w:r>
      <w:r w:rsidRPr="006312CB">
        <w:rPr>
          <w:rFonts w:ascii="Times New Roman" w:hAnsi="Times New Roman" w:cs="Times New Roman"/>
        </w:rPr>
        <w:t xml:space="preserve"> with international professional bodi</w:t>
      </w:r>
      <w:r>
        <w:rPr>
          <w:rFonts w:ascii="Times New Roman" w:hAnsi="Times New Roman" w:cs="Times New Roman"/>
        </w:rPr>
        <w:t>es and PMI was given as an example. A</w:t>
      </w:r>
      <w:r w:rsidRPr="00F42F02">
        <w:rPr>
          <w:rFonts w:ascii="Times New Roman" w:hAnsi="Times New Roman"/>
          <w:lang w:val="en-GB"/>
        </w:rPr>
        <w:t xml:space="preserve"> comprehensi</w:t>
      </w:r>
      <w:r>
        <w:rPr>
          <w:rFonts w:ascii="Times New Roman" w:hAnsi="Times New Roman"/>
          <w:lang w:val="en-GB"/>
        </w:rPr>
        <w:t>ve university-wide study</w:t>
      </w:r>
      <w:r w:rsidRPr="00F42F02">
        <w:rPr>
          <w:rFonts w:ascii="Times New Roman" w:hAnsi="Times New Roman"/>
          <w:lang w:val="en-GB"/>
        </w:rPr>
        <w:t xml:space="preserve"> </w:t>
      </w:r>
      <w:r>
        <w:rPr>
          <w:rFonts w:ascii="Times New Roman" w:hAnsi="Times New Roman"/>
          <w:lang w:val="en-GB"/>
        </w:rPr>
        <w:t>was recommended</w:t>
      </w:r>
      <w:r w:rsidR="002E07C2">
        <w:rPr>
          <w:rFonts w:ascii="Times New Roman" w:hAnsi="Times New Roman"/>
          <w:lang w:val="en-GB"/>
        </w:rPr>
        <w:t xml:space="preserve"> by the researcher</w:t>
      </w:r>
      <w:r>
        <w:rPr>
          <w:rFonts w:ascii="Times New Roman" w:hAnsi="Times New Roman"/>
          <w:lang w:val="en-GB"/>
        </w:rPr>
        <w:t xml:space="preserve"> to investigate why the students do not complete their graduate prog</w:t>
      </w:r>
      <w:r w:rsidR="002E07C2">
        <w:rPr>
          <w:rFonts w:ascii="Times New Roman" w:hAnsi="Times New Roman"/>
          <w:lang w:val="en-GB"/>
        </w:rPr>
        <w:t xml:space="preserve">rammes and find out why they </w:t>
      </w:r>
      <w:r>
        <w:rPr>
          <w:rFonts w:ascii="Times New Roman" w:hAnsi="Times New Roman"/>
          <w:lang w:val="en-GB"/>
        </w:rPr>
        <w:t>show less interest on completion of dissertation courses in order to complement the findings presented on this research study</w:t>
      </w:r>
      <w:r w:rsidR="00D11F9F">
        <w:rPr>
          <w:rFonts w:ascii="Times New Roman" w:hAnsi="Times New Roman"/>
          <w:lang w:val="en-GB"/>
        </w:rPr>
        <w:t>.</w:t>
      </w:r>
    </w:p>
    <w:p w14:paraId="3C2B264D" w14:textId="0C1A2078" w:rsidR="00FD5F32" w:rsidRPr="002E07C2" w:rsidRDefault="00FD5F32" w:rsidP="006E2E12">
      <w:pPr>
        <w:rPr>
          <w:rFonts w:ascii="Times New Roman" w:hAnsi="Times New Roman"/>
          <w:lang w:val="en-GB"/>
        </w:rPr>
      </w:pPr>
    </w:p>
    <w:sdt>
      <w:sdtPr>
        <w:rPr>
          <w:rFonts w:asciiTheme="minorHAnsi" w:eastAsiaTheme="minorHAnsi" w:hAnsiTheme="minorHAnsi" w:cstheme="minorBidi"/>
          <w:b w:val="0"/>
          <w:bCs w:val="0"/>
          <w:sz w:val="22"/>
          <w:szCs w:val="22"/>
          <w:lang w:val="en-ZA" w:eastAsia="en-US"/>
        </w:rPr>
        <w:id w:val="1421989186"/>
        <w:docPartObj>
          <w:docPartGallery w:val="Table of Contents"/>
          <w:docPartUnique/>
        </w:docPartObj>
      </w:sdtPr>
      <w:sdtEndPr>
        <w:rPr>
          <w:rFonts w:ascii="Times New Roman" w:hAnsi="Times New Roman" w:cs="Times New Roman"/>
          <w:noProof/>
        </w:rPr>
      </w:sdtEndPr>
      <w:sdtContent>
        <w:p w14:paraId="5E692BF7" w14:textId="77777777" w:rsidR="00E874E9" w:rsidRPr="00FF704C" w:rsidRDefault="00E874E9" w:rsidP="005C69F6">
          <w:pPr>
            <w:pStyle w:val="TOCHeading"/>
            <w:tabs>
              <w:tab w:val="left" w:pos="3165"/>
            </w:tabs>
            <w:rPr>
              <w:sz w:val="22"/>
              <w:szCs w:val="22"/>
            </w:rPr>
          </w:pPr>
          <w:r w:rsidRPr="00FF704C">
            <w:rPr>
              <w:sz w:val="22"/>
              <w:szCs w:val="22"/>
            </w:rPr>
            <w:t>Table of Contents</w:t>
          </w:r>
          <w:r w:rsidR="005C69F6" w:rsidRPr="00FF704C">
            <w:rPr>
              <w:sz w:val="22"/>
              <w:szCs w:val="22"/>
            </w:rPr>
            <w:tab/>
          </w:r>
        </w:p>
        <w:p w14:paraId="5D019F1A" w14:textId="77777777" w:rsidR="00F6471D" w:rsidRDefault="00E874E9">
          <w:pPr>
            <w:pStyle w:val="TOC1"/>
            <w:rPr>
              <w:rFonts w:asciiTheme="minorHAnsi" w:eastAsiaTheme="minorEastAsia" w:hAnsiTheme="minorHAnsi" w:cstheme="minorBidi"/>
              <w:b w:val="0"/>
              <w:lang w:eastAsia="en-ZA"/>
            </w:rPr>
          </w:pPr>
          <w:r w:rsidRPr="00FF704C">
            <w:fldChar w:fldCharType="begin"/>
          </w:r>
          <w:r w:rsidRPr="00FF704C">
            <w:instrText xml:space="preserve"> TOC \o "1-3" \h \z \u </w:instrText>
          </w:r>
          <w:r w:rsidRPr="00FF704C">
            <w:fldChar w:fldCharType="separate"/>
          </w:r>
          <w:hyperlink w:anchor="_Toc25576173" w:history="1">
            <w:r w:rsidR="00F6471D" w:rsidRPr="00CA646F">
              <w:rPr>
                <w:rStyle w:val="Hyperlink"/>
              </w:rPr>
              <w:t>Statement of originality</w:t>
            </w:r>
            <w:r w:rsidR="00F6471D">
              <w:rPr>
                <w:webHidden/>
              </w:rPr>
              <w:tab/>
            </w:r>
            <w:r w:rsidR="00F6471D">
              <w:rPr>
                <w:webHidden/>
              </w:rPr>
              <w:fldChar w:fldCharType="begin"/>
            </w:r>
            <w:r w:rsidR="00F6471D">
              <w:rPr>
                <w:webHidden/>
              </w:rPr>
              <w:instrText xml:space="preserve"> PAGEREF _Toc25576173 \h </w:instrText>
            </w:r>
            <w:r w:rsidR="00F6471D">
              <w:rPr>
                <w:webHidden/>
              </w:rPr>
            </w:r>
            <w:r w:rsidR="00F6471D">
              <w:rPr>
                <w:webHidden/>
              </w:rPr>
              <w:fldChar w:fldCharType="separate"/>
            </w:r>
            <w:r w:rsidR="00F6471D">
              <w:rPr>
                <w:webHidden/>
              </w:rPr>
              <w:t>i</w:t>
            </w:r>
            <w:r w:rsidR="00F6471D">
              <w:rPr>
                <w:webHidden/>
              </w:rPr>
              <w:fldChar w:fldCharType="end"/>
            </w:r>
          </w:hyperlink>
        </w:p>
        <w:p w14:paraId="22418BA7" w14:textId="77777777" w:rsidR="00F6471D" w:rsidRDefault="008A6129">
          <w:pPr>
            <w:pStyle w:val="TOC1"/>
            <w:rPr>
              <w:rFonts w:asciiTheme="minorHAnsi" w:eastAsiaTheme="minorEastAsia" w:hAnsiTheme="minorHAnsi" w:cstheme="minorBidi"/>
              <w:b w:val="0"/>
              <w:lang w:eastAsia="en-ZA"/>
            </w:rPr>
          </w:pPr>
          <w:hyperlink w:anchor="_Toc25576174" w:history="1">
            <w:r w:rsidR="00F6471D" w:rsidRPr="00CA646F">
              <w:rPr>
                <w:rStyle w:val="Hyperlink"/>
              </w:rPr>
              <w:t>Acknowledgement</w:t>
            </w:r>
            <w:r w:rsidR="00F6471D">
              <w:rPr>
                <w:webHidden/>
              </w:rPr>
              <w:tab/>
            </w:r>
            <w:r w:rsidR="00F6471D">
              <w:rPr>
                <w:webHidden/>
              </w:rPr>
              <w:fldChar w:fldCharType="begin"/>
            </w:r>
            <w:r w:rsidR="00F6471D">
              <w:rPr>
                <w:webHidden/>
              </w:rPr>
              <w:instrText xml:space="preserve"> PAGEREF _Toc25576174 \h </w:instrText>
            </w:r>
            <w:r w:rsidR="00F6471D">
              <w:rPr>
                <w:webHidden/>
              </w:rPr>
            </w:r>
            <w:r w:rsidR="00F6471D">
              <w:rPr>
                <w:webHidden/>
              </w:rPr>
              <w:fldChar w:fldCharType="separate"/>
            </w:r>
            <w:r w:rsidR="00F6471D">
              <w:rPr>
                <w:webHidden/>
              </w:rPr>
              <w:t>ii</w:t>
            </w:r>
            <w:r w:rsidR="00F6471D">
              <w:rPr>
                <w:webHidden/>
              </w:rPr>
              <w:fldChar w:fldCharType="end"/>
            </w:r>
          </w:hyperlink>
        </w:p>
        <w:p w14:paraId="47974C07" w14:textId="77777777" w:rsidR="00F6471D" w:rsidRDefault="008A6129">
          <w:pPr>
            <w:pStyle w:val="TOC1"/>
            <w:rPr>
              <w:rFonts w:asciiTheme="minorHAnsi" w:eastAsiaTheme="minorEastAsia" w:hAnsiTheme="minorHAnsi" w:cstheme="minorBidi"/>
              <w:b w:val="0"/>
              <w:lang w:eastAsia="en-ZA"/>
            </w:rPr>
          </w:pPr>
          <w:hyperlink w:anchor="_Toc25576175" w:history="1">
            <w:r w:rsidR="00F6471D" w:rsidRPr="00CA646F">
              <w:rPr>
                <w:rStyle w:val="Hyperlink"/>
              </w:rPr>
              <w:t>Abstract</w:t>
            </w:r>
            <w:r w:rsidR="00F6471D">
              <w:rPr>
                <w:webHidden/>
              </w:rPr>
              <w:tab/>
            </w:r>
            <w:r w:rsidR="00F6471D">
              <w:rPr>
                <w:webHidden/>
              </w:rPr>
              <w:fldChar w:fldCharType="begin"/>
            </w:r>
            <w:r w:rsidR="00F6471D">
              <w:rPr>
                <w:webHidden/>
              </w:rPr>
              <w:instrText xml:space="preserve"> PAGEREF _Toc25576175 \h </w:instrText>
            </w:r>
            <w:r w:rsidR="00F6471D">
              <w:rPr>
                <w:webHidden/>
              </w:rPr>
            </w:r>
            <w:r w:rsidR="00F6471D">
              <w:rPr>
                <w:webHidden/>
              </w:rPr>
              <w:fldChar w:fldCharType="separate"/>
            </w:r>
            <w:r w:rsidR="00F6471D">
              <w:rPr>
                <w:webHidden/>
              </w:rPr>
              <w:t>iii</w:t>
            </w:r>
            <w:r w:rsidR="00F6471D">
              <w:rPr>
                <w:webHidden/>
              </w:rPr>
              <w:fldChar w:fldCharType="end"/>
            </w:r>
          </w:hyperlink>
        </w:p>
        <w:p w14:paraId="124C7187" w14:textId="77777777" w:rsidR="00F6471D" w:rsidRDefault="008A6129">
          <w:pPr>
            <w:pStyle w:val="TOC1"/>
            <w:rPr>
              <w:rFonts w:asciiTheme="minorHAnsi" w:eastAsiaTheme="minorEastAsia" w:hAnsiTheme="minorHAnsi" w:cstheme="minorBidi"/>
              <w:b w:val="0"/>
              <w:lang w:eastAsia="en-ZA"/>
            </w:rPr>
          </w:pPr>
          <w:hyperlink w:anchor="_Toc25576176" w:history="1">
            <w:r w:rsidR="00F6471D" w:rsidRPr="00CA646F">
              <w:rPr>
                <w:rStyle w:val="Hyperlink"/>
              </w:rPr>
              <w:t>List of tables</w:t>
            </w:r>
            <w:r w:rsidR="00F6471D">
              <w:rPr>
                <w:webHidden/>
              </w:rPr>
              <w:tab/>
            </w:r>
            <w:r w:rsidR="00F6471D">
              <w:rPr>
                <w:webHidden/>
              </w:rPr>
              <w:fldChar w:fldCharType="begin"/>
            </w:r>
            <w:r w:rsidR="00F6471D">
              <w:rPr>
                <w:webHidden/>
              </w:rPr>
              <w:instrText xml:space="preserve"> PAGEREF _Toc25576176 \h </w:instrText>
            </w:r>
            <w:r w:rsidR="00F6471D">
              <w:rPr>
                <w:webHidden/>
              </w:rPr>
            </w:r>
            <w:r w:rsidR="00F6471D">
              <w:rPr>
                <w:webHidden/>
              </w:rPr>
              <w:fldChar w:fldCharType="separate"/>
            </w:r>
            <w:r w:rsidR="00F6471D">
              <w:rPr>
                <w:webHidden/>
              </w:rPr>
              <w:t>vi</w:t>
            </w:r>
            <w:r w:rsidR="00F6471D">
              <w:rPr>
                <w:webHidden/>
              </w:rPr>
              <w:fldChar w:fldCharType="end"/>
            </w:r>
          </w:hyperlink>
        </w:p>
        <w:p w14:paraId="19ABF860" w14:textId="77777777" w:rsidR="00F6471D" w:rsidRDefault="008A6129">
          <w:pPr>
            <w:pStyle w:val="TOC1"/>
            <w:rPr>
              <w:rFonts w:asciiTheme="minorHAnsi" w:eastAsiaTheme="minorEastAsia" w:hAnsiTheme="minorHAnsi" w:cstheme="minorBidi"/>
              <w:b w:val="0"/>
              <w:lang w:eastAsia="en-ZA"/>
            </w:rPr>
          </w:pPr>
          <w:hyperlink w:anchor="_Toc25576177" w:history="1">
            <w:r w:rsidR="00F6471D" w:rsidRPr="00CA646F">
              <w:rPr>
                <w:rStyle w:val="Hyperlink"/>
              </w:rPr>
              <w:t>List of figures</w:t>
            </w:r>
            <w:r w:rsidR="00F6471D">
              <w:rPr>
                <w:webHidden/>
              </w:rPr>
              <w:tab/>
            </w:r>
            <w:r w:rsidR="00F6471D">
              <w:rPr>
                <w:webHidden/>
              </w:rPr>
              <w:fldChar w:fldCharType="begin"/>
            </w:r>
            <w:r w:rsidR="00F6471D">
              <w:rPr>
                <w:webHidden/>
              </w:rPr>
              <w:instrText xml:space="preserve"> PAGEREF _Toc25576177 \h </w:instrText>
            </w:r>
            <w:r w:rsidR="00F6471D">
              <w:rPr>
                <w:webHidden/>
              </w:rPr>
            </w:r>
            <w:r w:rsidR="00F6471D">
              <w:rPr>
                <w:webHidden/>
              </w:rPr>
              <w:fldChar w:fldCharType="separate"/>
            </w:r>
            <w:r w:rsidR="00F6471D">
              <w:rPr>
                <w:webHidden/>
              </w:rPr>
              <w:t>vii</w:t>
            </w:r>
            <w:r w:rsidR="00F6471D">
              <w:rPr>
                <w:webHidden/>
              </w:rPr>
              <w:fldChar w:fldCharType="end"/>
            </w:r>
          </w:hyperlink>
        </w:p>
        <w:p w14:paraId="7564346B" w14:textId="77777777" w:rsidR="00F6471D" w:rsidRDefault="008A6129">
          <w:pPr>
            <w:pStyle w:val="TOC1"/>
            <w:rPr>
              <w:rFonts w:asciiTheme="minorHAnsi" w:eastAsiaTheme="minorEastAsia" w:hAnsiTheme="minorHAnsi" w:cstheme="minorBidi"/>
              <w:b w:val="0"/>
              <w:lang w:eastAsia="en-ZA"/>
            </w:rPr>
          </w:pPr>
          <w:hyperlink w:anchor="_Toc25576178" w:history="1">
            <w:r w:rsidR="00F6471D" w:rsidRPr="00CA646F">
              <w:rPr>
                <w:rStyle w:val="Hyperlink"/>
              </w:rPr>
              <w:t>List of appendices</w:t>
            </w:r>
            <w:r w:rsidR="00F6471D">
              <w:rPr>
                <w:webHidden/>
              </w:rPr>
              <w:tab/>
            </w:r>
            <w:r w:rsidR="00F6471D">
              <w:rPr>
                <w:webHidden/>
              </w:rPr>
              <w:fldChar w:fldCharType="begin"/>
            </w:r>
            <w:r w:rsidR="00F6471D">
              <w:rPr>
                <w:webHidden/>
              </w:rPr>
              <w:instrText xml:space="preserve"> PAGEREF _Toc25576178 \h </w:instrText>
            </w:r>
            <w:r w:rsidR="00F6471D">
              <w:rPr>
                <w:webHidden/>
              </w:rPr>
            </w:r>
            <w:r w:rsidR="00F6471D">
              <w:rPr>
                <w:webHidden/>
              </w:rPr>
              <w:fldChar w:fldCharType="separate"/>
            </w:r>
            <w:r w:rsidR="00F6471D">
              <w:rPr>
                <w:webHidden/>
              </w:rPr>
              <w:t>vii</w:t>
            </w:r>
            <w:r w:rsidR="00F6471D">
              <w:rPr>
                <w:webHidden/>
              </w:rPr>
              <w:fldChar w:fldCharType="end"/>
            </w:r>
          </w:hyperlink>
        </w:p>
        <w:p w14:paraId="203BD9E5" w14:textId="77777777" w:rsidR="00F6471D" w:rsidRDefault="008A6129">
          <w:pPr>
            <w:pStyle w:val="TOC1"/>
            <w:rPr>
              <w:rFonts w:asciiTheme="minorHAnsi" w:eastAsiaTheme="minorEastAsia" w:hAnsiTheme="minorHAnsi" w:cstheme="minorBidi"/>
              <w:b w:val="0"/>
              <w:lang w:eastAsia="en-ZA"/>
            </w:rPr>
          </w:pPr>
          <w:hyperlink w:anchor="_Toc25576179" w:history="1">
            <w:r w:rsidR="00F6471D" w:rsidRPr="00CA646F">
              <w:rPr>
                <w:rStyle w:val="Hyperlink"/>
              </w:rPr>
              <w:t>List of Abbreviations</w:t>
            </w:r>
            <w:r w:rsidR="00F6471D">
              <w:rPr>
                <w:webHidden/>
              </w:rPr>
              <w:tab/>
            </w:r>
            <w:r w:rsidR="00F6471D">
              <w:rPr>
                <w:webHidden/>
              </w:rPr>
              <w:fldChar w:fldCharType="begin"/>
            </w:r>
            <w:r w:rsidR="00F6471D">
              <w:rPr>
                <w:webHidden/>
              </w:rPr>
              <w:instrText xml:space="preserve"> PAGEREF _Toc25576179 \h </w:instrText>
            </w:r>
            <w:r w:rsidR="00F6471D">
              <w:rPr>
                <w:webHidden/>
              </w:rPr>
            </w:r>
            <w:r w:rsidR="00F6471D">
              <w:rPr>
                <w:webHidden/>
              </w:rPr>
              <w:fldChar w:fldCharType="separate"/>
            </w:r>
            <w:r w:rsidR="00F6471D">
              <w:rPr>
                <w:webHidden/>
              </w:rPr>
              <w:t>vii</w:t>
            </w:r>
            <w:r w:rsidR="00F6471D">
              <w:rPr>
                <w:webHidden/>
              </w:rPr>
              <w:fldChar w:fldCharType="end"/>
            </w:r>
          </w:hyperlink>
        </w:p>
        <w:p w14:paraId="3322E4C2" w14:textId="77777777" w:rsidR="00F6471D" w:rsidRDefault="008A6129">
          <w:pPr>
            <w:pStyle w:val="TOC1"/>
            <w:rPr>
              <w:rFonts w:asciiTheme="minorHAnsi" w:eastAsiaTheme="minorEastAsia" w:hAnsiTheme="minorHAnsi" w:cstheme="minorBidi"/>
              <w:b w:val="0"/>
              <w:lang w:eastAsia="en-ZA"/>
            </w:rPr>
          </w:pPr>
          <w:hyperlink w:anchor="_Toc25576180" w:history="1">
            <w:r w:rsidR="00F6471D" w:rsidRPr="00CA646F">
              <w:rPr>
                <w:rStyle w:val="Hyperlink"/>
              </w:rPr>
              <w:t>CHAPTER 1: INTRODUCTION</w:t>
            </w:r>
            <w:r w:rsidR="00F6471D">
              <w:rPr>
                <w:webHidden/>
              </w:rPr>
              <w:tab/>
            </w:r>
            <w:r w:rsidR="00F6471D">
              <w:rPr>
                <w:webHidden/>
              </w:rPr>
              <w:fldChar w:fldCharType="begin"/>
            </w:r>
            <w:r w:rsidR="00F6471D">
              <w:rPr>
                <w:webHidden/>
              </w:rPr>
              <w:instrText xml:space="preserve"> PAGEREF _Toc25576180 \h </w:instrText>
            </w:r>
            <w:r w:rsidR="00F6471D">
              <w:rPr>
                <w:webHidden/>
              </w:rPr>
            </w:r>
            <w:r w:rsidR="00F6471D">
              <w:rPr>
                <w:webHidden/>
              </w:rPr>
              <w:fldChar w:fldCharType="separate"/>
            </w:r>
            <w:r w:rsidR="00F6471D">
              <w:rPr>
                <w:webHidden/>
              </w:rPr>
              <w:t>1</w:t>
            </w:r>
            <w:r w:rsidR="00F6471D">
              <w:rPr>
                <w:webHidden/>
              </w:rPr>
              <w:fldChar w:fldCharType="end"/>
            </w:r>
          </w:hyperlink>
        </w:p>
        <w:p w14:paraId="5CAEB3A7" w14:textId="77777777" w:rsidR="00F6471D" w:rsidRDefault="008A6129">
          <w:pPr>
            <w:pStyle w:val="TOC2"/>
            <w:tabs>
              <w:tab w:val="left" w:pos="880"/>
              <w:tab w:val="right" w:leader="dot" w:pos="9016"/>
            </w:tabs>
            <w:rPr>
              <w:noProof/>
              <w:lang w:val="en-ZA" w:eastAsia="en-ZA"/>
            </w:rPr>
          </w:pPr>
          <w:hyperlink w:anchor="_Toc25576181" w:history="1">
            <w:r w:rsidR="00F6471D" w:rsidRPr="00CA646F">
              <w:rPr>
                <w:rStyle w:val="Hyperlink"/>
                <w:noProof/>
              </w:rPr>
              <w:t>1.1</w:t>
            </w:r>
            <w:r w:rsidR="00F6471D">
              <w:rPr>
                <w:noProof/>
                <w:lang w:val="en-ZA" w:eastAsia="en-ZA"/>
              </w:rPr>
              <w:tab/>
            </w:r>
            <w:r w:rsidR="00F6471D" w:rsidRPr="00CA646F">
              <w:rPr>
                <w:rStyle w:val="Hyperlink"/>
                <w:noProof/>
              </w:rPr>
              <w:t>Preamble</w:t>
            </w:r>
            <w:r w:rsidR="00F6471D">
              <w:rPr>
                <w:noProof/>
                <w:webHidden/>
              </w:rPr>
              <w:tab/>
            </w:r>
            <w:r w:rsidR="00F6471D">
              <w:rPr>
                <w:noProof/>
                <w:webHidden/>
              </w:rPr>
              <w:fldChar w:fldCharType="begin"/>
            </w:r>
            <w:r w:rsidR="00F6471D">
              <w:rPr>
                <w:noProof/>
                <w:webHidden/>
              </w:rPr>
              <w:instrText xml:space="preserve"> PAGEREF _Toc25576181 \h </w:instrText>
            </w:r>
            <w:r w:rsidR="00F6471D">
              <w:rPr>
                <w:noProof/>
                <w:webHidden/>
              </w:rPr>
            </w:r>
            <w:r w:rsidR="00F6471D">
              <w:rPr>
                <w:noProof/>
                <w:webHidden/>
              </w:rPr>
              <w:fldChar w:fldCharType="separate"/>
            </w:r>
            <w:r w:rsidR="00F6471D">
              <w:rPr>
                <w:noProof/>
                <w:webHidden/>
              </w:rPr>
              <w:t>1</w:t>
            </w:r>
            <w:r w:rsidR="00F6471D">
              <w:rPr>
                <w:noProof/>
                <w:webHidden/>
              </w:rPr>
              <w:fldChar w:fldCharType="end"/>
            </w:r>
          </w:hyperlink>
        </w:p>
        <w:p w14:paraId="352EEAF4" w14:textId="77777777" w:rsidR="00F6471D" w:rsidRDefault="008A6129">
          <w:pPr>
            <w:pStyle w:val="TOC2"/>
            <w:tabs>
              <w:tab w:val="left" w:pos="880"/>
              <w:tab w:val="right" w:leader="dot" w:pos="9016"/>
            </w:tabs>
            <w:rPr>
              <w:noProof/>
              <w:lang w:val="en-ZA" w:eastAsia="en-ZA"/>
            </w:rPr>
          </w:pPr>
          <w:hyperlink w:anchor="_Toc25576182" w:history="1">
            <w:r w:rsidR="00F6471D" w:rsidRPr="00CA646F">
              <w:rPr>
                <w:rStyle w:val="Hyperlink"/>
                <w:noProof/>
              </w:rPr>
              <w:t>1.2</w:t>
            </w:r>
            <w:r w:rsidR="00F6471D">
              <w:rPr>
                <w:noProof/>
                <w:lang w:val="en-ZA" w:eastAsia="en-ZA"/>
              </w:rPr>
              <w:tab/>
            </w:r>
            <w:r w:rsidR="00F6471D" w:rsidRPr="00CA646F">
              <w:rPr>
                <w:rStyle w:val="Hyperlink"/>
                <w:noProof/>
              </w:rPr>
              <w:t>Background of the study</w:t>
            </w:r>
            <w:r w:rsidR="00F6471D">
              <w:rPr>
                <w:noProof/>
                <w:webHidden/>
              </w:rPr>
              <w:tab/>
            </w:r>
            <w:r w:rsidR="00F6471D">
              <w:rPr>
                <w:noProof/>
                <w:webHidden/>
              </w:rPr>
              <w:fldChar w:fldCharType="begin"/>
            </w:r>
            <w:r w:rsidR="00F6471D">
              <w:rPr>
                <w:noProof/>
                <w:webHidden/>
              </w:rPr>
              <w:instrText xml:space="preserve"> PAGEREF _Toc25576182 \h </w:instrText>
            </w:r>
            <w:r w:rsidR="00F6471D">
              <w:rPr>
                <w:noProof/>
                <w:webHidden/>
              </w:rPr>
            </w:r>
            <w:r w:rsidR="00F6471D">
              <w:rPr>
                <w:noProof/>
                <w:webHidden/>
              </w:rPr>
              <w:fldChar w:fldCharType="separate"/>
            </w:r>
            <w:r w:rsidR="00F6471D">
              <w:rPr>
                <w:noProof/>
                <w:webHidden/>
              </w:rPr>
              <w:t>1</w:t>
            </w:r>
            <w:r w:rsidR="00F6471D">
              <w:rPr>
                <w:noProof/>
                <w:webHidden/>
              </w:rPr>
              <w:fldChar w:fldCharType="end"/>
            </w:r>
          </w:hyperlink>
        </w:p>
        <w:p w14:paraId="63F871F3" w14:textId="77777777" w:rsidR="00F6471D" w:rsidRDefault="008A6129">
          <w:pPr>
            <w:pStyle w:val="TOC2"/>
            <w:tabs>
              <w:tab w:val="left" w:pos="880"/>
              <w:tab w:val="right" w:leader="dot" w:pos="9016"/>
            </w:tabs>
            <w:rPr>
              <w:noProof/>
              <w:lang w:val="en-ZA" w:eastAsia="en-ZA"/>
            </w:rPr>
          </w:pPr>
          <w:hyperlink w:anchor="_Toc25576183" w:history="1">
            <w:r w:rsidR="00F6471D" w:rsidRPr="00CA646F">
              <w:rPr>
                <w:rStyle w:val="Hyperlink"/>
                <w:noProof/>
              </w:rPr>
              <w:t>1.3</w:t>
            </w:r>
            <w:r w:rsidR="00F6471D">
              <w:rPr>
                <w:noProof/>
                <w:lang w:val="en-ZA" w:eastAsia="en-ZA"/>
              </w:rPr>
              <w:tab/>
            </w:r>
            <w:r w:rsidR="00F6471D" w:rsidRPr="00CA646F">
              <w:rPr>
                <w:rStyle w:val="Hyperlink"/>
                <w:noProof/>
              </w:rPr>
              <w:t>Statement of the problem</w:t>
            </w:r>
            <w:r w:rsidR="00F6471D">
              <w:rPr>
                <w:noProof/>
                <w:webHidden/>
              </w:rPr>
              <w:tab/>
            </w:r>
            <w:r w:rsidR="00F6471D">
              <w:rPr>
                <w:noProof/>
                <w:webHidden/>
              </w:rPr>
              <w:fldChar w:fldCharType="begin"/>
            </w:r>
            <w:r w:rsidR="00F6471D">
              <w:rPr>
                <w:noProof/>
                <w:webHidden/>
              </w:rPr>
              <w:instrText xml:space="preserve"> PAGEREF _Toc25576183 \h </w:instrText>
            </w:r>
            <w:r w:rsidR="00F6471D">
              <w:rPr>
                <w:noProof/>
                <w:webHidden/>
              </w:rPr>
            </w:r>
            <w:r w:rsidR="00F6471D">
              <w:rPr>
                <w:noProof/>
                <w:webHidden/>
              </w:rPr>
              <w:fldChar w:fldCharType="separate"/>
            </w:r>
            <w:r w:rsidR="00F6471D">
              <w:rPr>
                <w:noProof/>
                <w:webHidden/>
              </w:rPr>
              <w:t>4</w:t>
            </w:r>
            <w:r w:rsidR="00F6471D">
              <w:rPr>
                <w:noProof/>
                <w:webHidden/>
              </w:rPr>
              <w:fldChar w:fldCharType="end"/>
            </w:r>
          </w:hyperlink>
        </w:p>
        <w:p w14:paraId="4D3852EA" w14:textId="77777777" w:rsidR="00F6471D" w:rsidRDefault="008A6129">
          <w:pPr>
            <w:pStyle w:val="TOC2"/>
            <w:tabs>
              <w:tab w:val="left" w:pos="880"/>
              <w:tab w:val="right" w:leader="dot" w:pos="9016"/>
            </w:tabs>
            <w:rPr>
              <w:noProof/>
              <w:lang w:val="en-ZA" w:eastAsia="en-ZA"/>
            </w:rPr>
          </w:pPr>
          <w:hyperlink w:anchor="_Toc25576184" w:history="1">
            <w:r w:rsidR="00F6471D" w:rsidRPr="00CA646F">
              <w:rPr>
                <w:rStyle w:val="Hyperlink"/>
                <w:noProof/>
              </w:rPr>
              <w:t>1.4</w:t>
            </w:r>
            <w:r w:rsidR="00F6471D">
              <w:rPr>
                <w:noProof/>
                <w:lang w:val="en-ZA" w:eastAsia="en-ZA"/>
              </w:rPr>
              <w:tab/>
            </w:r>
            <w:r w:rsidR="00F6471D" w:rsidRPr="00CA646F">
              <w:rPr>
                <w:rStyle w:val="Hyperlink"/>
                <w:noProof/>
              </w:rPr>
              <w:t>Research aim and Objectives</w:t>
            </w:r>
            <w:r w:rsidR="00F6471D">
              <w:rPr>
                <w:noProof/>
                <w:webHidden/>
              </w:rPr>
              <w:tab/>
            </w:r>
            <w:r w:rsidR="00F6471D">
              <w:rPr>
                <w:noProof/>
                <w:webHidden/>
              </w:rPr>
              <w:fldChar w:fldCharType="begin"/>
            </w:r>
            <w:r w:rsidR="00F6471D">
              <w:rPr>
                <w:noProof/>
                <w:webHidden/>
              </w:rPr>
              <w:instrText xml:space="preserve"> PAGEREF _Toc25576184 \h </w:instrText>
            </w:r>
            <w:r w:rsidR="00F6471D">
              <w:rPr>
                <w:noProof/>
                <w:webHidden/>
              </w:rPr>
            </w:r>
            <w:r w:rsidR="00F6471D">
              <w:rPr>
                <w:noProof/>
                <w:webHidden/>
              </w:rPr>
              <w:fldChar w:fldCharType="separate"/>
            </w:r>
            <w:r w:rsidR="00F6471D">
              <w:rPr>
                <w:noProof/>
                <w:webHidden/>
              </w:rPr>
              <w:t>4</w:t>
            </w:r>
            <w:r w:rsidR="00F6471D">
              <w:rPr>
                <w:noProof/>
                <w:webHidden/>
              </w:rPr>
              <w:fldChar w:fldCharType="end"/>
            </w:r>
          </w:hyperlink>
        </w:p>
        <w:p w14:paraId="04D1BA78" w14:textId="77777777" w:rsidR="00F6471D" w:rsidRDefault="008A6129">
          <w:pPr>
            <w:pStyle w:val="TOC2"/>
            <w:tabs>
              <w:tab w:val="left" w:pos="880"/>
              <w:tab w:val="right" w:leader="dot" w:pos="9016"/>
            </w:tabs>
            <w:rPr>
              <w:noProof/>
              <w:lang w:val="en-ZA" w:eastAsia="en-ZA"/>
            </w:rPr>
          </w:pPr>
          <w:hyperlink w:anchor="_Toc25576185" w:history="1">
            <w:r w:rsidR="00F6471D" w:rsidRPr="00CA646F">
              <w:rPr>
                <w:rStyle w:val="Hyperlink"/>
                <w:noProof/>
              </w:rPr>
              <w:t>1.5</w:t>
            </w:r>
            <w:r w:rsidR="00F6471D">
              <w:rPr>
                <w:noProof/>
                <w:lang w:val="en-ZA" w:eastAsia="en-ZA"/>
              </w:rPr>
              <w:tab/>
            </w:r>
            <w:r w:rsidR="00F6471D" w:rsidRPr="00CA646F">
              <w:rPr>
                <w:rStyle w:val="Hyperlink"/>
                <w:noProof/>
              </w:rPr>
              <w:t>Research scope</w:t>
            </w:r>
            <w:r w:rsidR="00F6471D">
              <w:rPr>
                <w:noProof/>
                <w:webHidden/>
              </w:rPr>
              <w:tab/>
            </w:r>
            <w:r w:rsidR="00F6471D">
              <w:rPr>
                <w:noProof/>
                <w:webHidden/>
              </w:rPr>
              <w:fldChar w:fldCharType="begin"/>
            </w:r>
            <w:r w:rsidR="00F6471D">
              <w:rPr>
                <w:noProof/>
                <w:webHidden/>
              </w:rPr>
              <w:instrText xml:space="preserve"> PAGEREF _Toc25576185 \h </w:instrText>
            </w:r>
            <w:r w:rsidR="00F6471D">
              <w:rPr>
                <w:noProof/>
                <w:webHidden/>
              </w:rPr>
            </w:r>
            <w:r w:rsidR="00F6471D">
              <w:rPr>
                <w:noProof/>
                <w:webHidden/>
              </w:rPr>
              <w:fldChar w:fldCharType="separate"/>
            </w:r>
            <w:r w:rsidR="00F6471D">
              <w:rPr>
                <w:noProof/>
                <w:webHidden/>
              </w:rPr>
              <w:t>4</w:t>
            </w:r>
            <w:r w:rsidR="00F6471D">
              <w:rPr>
                <w:noProof/>
                <w:webHidden/>
              </w:rPr>
              <w:fldChar w:fldCharType="end"/>
            </w:r>
          </w:hyperlink>
        </w:p>
        <w:p w14:paraId="7CEB50CD" w14:textId="77777777" w:rsidR="00F6471D" w:rsidRDefault="008A6129">
          <w:pPr>
            <w:pStyle w:val="TOC2"/>
            <w:tabs>
              <w:tab w:val="left" w:pos="880"/>
              <w:tab w:val="right" w:leader="dot" w:pos="9016"/>
            </w:tabs>
            <w:rPr>
              <w:noProof/>
              <w:lang w:val="en-ZA" w:eastAsia="en-ZA"/>
            </w:rPr>
          </w:pPr>
          <w:hyperlink w:anchor="_Toc25576186" w:history="1">
            <w:r w:rsidR="00F6471D" w:rsidRPr="00CA646F">
              <w:rPr>
                <w:rStyle w:val="Hyperlink"/>
                <w:noProof/>
              </w:rPr>
              <w:t>1.6</w:t>
            </w:r>
            <w:r w:rsidR="00F6471D">
              <w:rPr>
                <w:noProof/>
                <w:lang w:val="en-ZA" w:eastAsia="en-ZA"/>
              </w:rPr>
              <w:tab/>
            </w:r>
            <w:r w:rsidR="00F6471D" w:rsidRPr="00CA646F">
              <w:rPr>
                <w:rStyle w:val="Hyperlink"/>
                <w:noProof/>
              </w:rPr>
              <w:t>Usefulness of the findings</w:t>
            </w:r>
            <w:r w:rsidR="00F6471D">
              <w:rPr>
                <w:noProof/>
                <w:webHidden/>
              </w:rPr>
              <w:tab/>
            </w:r>
            <w:r w:rsidR="00F6471D">
              <w:rPr>
                <w:noProof/>
                <w:webHidden/>
              </w:rPr>
              <w:fldChar w:fldCharType="begin"/>
            </w:r>
            <w:r w:rsidR="00F6471D">
              <w:rPr>
                <w:noProof/>
                <w:webHidden/>
              </w:rPr>
              <w:instrText xml:space="preserve"> PAGEREF _Toc25576186 \h </w:instrText>
            </w:r>
            <w:r w:rsidR="00F6471D">
              <w:rPr>
                <w:noProof/>
                <w:webHidden/>
              </w:rPr>
            </w:r>
            <w:r w:rsidR="00F6471D">
              <w:rPr>
                <w:noProof/>
                <w:webHidden/>
              </w:rPr>
              <w:fldChar w:fldCharType="separate"/>
            </w:r>
            <w:r w:rsidR="00F6471D">
              <w:rPr>
                <w:noProof/>
                <w:webHidden/>
              </w:rPr>
              <w:t>4</w:t>
            </w:r>
            <w:r w:rsidR="00F6471D">
              <w:rPr>
                <w:noProof/>
                <w:webHidden/>
              </w:rPr>
              <w:fldChar w:fldCharType="end"/>
            </w:r>
          </w:hyperlink>
        </w:p>
        <w:p w14:paraId="6A87C60D" w14:textId="77777777" w:rsidR="00F6471D" w:rsidRDefault="008A6129">
          <w:pPr>
            <w:pStyle w:val="TOC2"/>
            <w:tabs>
              <w:tab w:val="left" w:pos="880"/>
              <w:tab w:val="right" w:leader="dot" w:pos="9016"/>
            </w:tabs>
            <w:rPr>
              <w:noProof/>
              <w:lang w:val="en-ZA" w:eastAsia="en-ZA"/>
            </w:rPr>
          </w:pPr>
          <w:hyperlink w:anchor="_Toc25576187" w:history="1">
            <w:r w:rsidR="00F6471D" w:rsidRPr="00CA646F">
              <w:rPr>
                <w:rStyle w:val="Hyperlink"/>
                <w:noProof/>
              </w:rPr>
              <w:t>1.7</w:t>
            </w:r>
            <w:r w:rsidR="00F6471D">
              <w:rPr>
                <w:noProof/>
                <w:lang w:val="en-ZA" w:eastAsia="en-ZA"/>
              </w:rPr>
              <w:tab/>
            </w:r>
            <w:r w:rsidR="00F6471D" w:rsidRPr="00CA646F">
              <w:rPr>
                <w:rStyle w:val="Hyperlink"/>
                <w:noProof/>
              </w:rPr>
              <w:t>Chapter summary</w:t>
            </w:r>
            <w:r w:rsidR="00F6471D">
              <w:rPr>
                <w:noProof/>
                <w:webHidden/>
              </w:rPr>
              <w:tab/>
            </w:r>
            <w:r w:rsidR="00F6471D">
              <w:rPr>
                <w:noProof/>
                <w:webHidden/>
              </w:rPr>
              <w:fldChar w:fldCharType="begin"/>
            </w:r>
            <w:r w:rsidR="00F6471D">
              <w:rPr>
                <w:noProof/>
                <w:webHidden/>
              </w:rPr>
              <w:instrText xml:space="preserve"> PAGEREF _Toc25576187 \h </w:instrText>
            </w:r>
            <w:r w:rsidR="00F6471D">
              <w:rPr>
                <w:noProof/>
                <w:webHidden/>
              </w:rPr>
            </w:r>
            <w:r w:rsidR="00F6471D">
              <w:rPr>
                <w:noProof/>
                <w:webHidden/>
              </w:rPr>
              <w:fldChar w:fldCharType="separate"/>
            </w:r>
            <w:r w:rsidR="00F6471D">
              <w:rPr>
                <w:noProof/>
                <w:webHidden/>
              </w:rPr>
              <w:t>5</w:t>
            </w:r>
            <w:r w:rsidR="00F6471D">
              <w:rPr>
                <w:noProof/>
                <w:webHidden/>
              </w:rPr>
              <w:fldChar w:fldCharType="end"/>
            </w:r>
          </w:hyperlink>
        </w:p>
        <w:p w14:paraId="75C5CB0B" w14:textId="77777777" w:rsidR="00F6471D" w:rsidRDefault="008A6129">
          <w:pPr>
            <w:pStyle w:val="TOC1"/>
            <w:rPr>
              <w:rFonts w:asciiTheme="minorHAnsi" w:eastAsiaTheme="minorEastAsia" w:hAnsiTheme="minorHAnsi" w:cstheme="minorBidi"/>
              <w:b w:val="0"/>
              <w:lang w:eastAsia="en-ZA"/>
            </w:rPr>
          </w:pPr>
          <w:hyperlink w:anchor="_Toc25576188" w:history="1">
            <w:r w:rsidR="00F6471D" w:rsidRPr="00CA646F">
              <w:rPr>
                <w:rStyle w:val="Hyperlink"/>
              </w:rPr>
              <w:t>CHAPTER 2: LITERATURE REVIEW</w:t>
            </w:r>
            <w:r w:rsidR="00F6471D">
              <w:rPr>
                <w:webHidden/>
              </w:rPr>
              <w:tab/>
            </w:r>
            <w:r w:rsidR="00F6471D">
              <w:rPr>
                <w:webHidden/>
              </w:rPr>
              <w:fldChar w:fldCharType="begin"/>
            </w:r>
            <w:r w:rsidR="00F6471D">
              <w:rPr>
                <w:webHidden/>
              </w:rPr>
              <w:instrText xml:space="preserve"> PAGEREF _Toc25576188 \h </w:instrText>
            </w:r>
            <w:r w:rsidR="00F6471D">
              <w:rPr>
                <w:webHidden/>
              </w:rPr>
            </w:r>
            <w:r w:rsidR="00F6471D">
              <w:rPr>
                <w:webHidden/>
              </w:rPr>
              <w:fldChar w:fldCharType="separate"/>
            </w:r>
            <w:r w:rsidR="00F6471D">
              <w:rPr>
                <w:webHidden/>
              </w:rPr>
              <w:t>6</w:t>
            </w:r>
            <w:r w:rsidR="00F6471D">
              <w:rPr>
                <w:webHidden/>
              </w:rPr>
              <w:fldChar w:fldCharType="end"/>
            </w:r>
          </w:hyperlink>
        </w:p>
        <w:p w14:paraId="400B5B88" w14:textId="77777777" w:rsidR="00F6471D" w:rsidRDefault="008A6129">
          <w:pPr>
            <w:pStyle w:val="TOC2"/>
            <w:tabs>
              <w:tab w:val="left" w:pos="880"/>
              <w:tab w:val="right" w:leader="dot" w:pos="9016"/>
            </w:tabs>
            <w:rPr>
              <w:noProof/>
              <w:lang w:val="en-ZA" w:eastAsia="en-ZA"/>
            </w:rPr>
          </w:pPr>
          <w:hyperlink w:anchor="_Toc25576189" w:history="1">
            <w:r w:rsidR="00F6471D" w:rsidRPr="00CA646F">
              <w:rPr>
                <w:rStyle w:val="Hyperlink"/>
                <w:noProof/>
              </w:rPr>
              <w:t>2.1</w:t>
            </w:r>
            <w:r w:rsidR="00F6471D">
              <w:rPr>
                <w:noProof/>
                <w:lang w:val="en-ZA" w:eastAsia="en-ZA"/>
              </w:rPr>
              <w:tab/>
            </w:r>
            <w:r w:rsidR="00F6471D" w:rsidRPr="00CA646F">
              <w:rPr>
                <w:rStyle w:val="Hyperlink"/>
                <w:noProof/>
              </w:rPr>
              <w:t>Introduction</w:t>
            </w:r>
            <w:r w:rsidR="00F6471D">
              <w:rPr>
                <w:noProof/>
                <w:webHidden/>
              </w:rPr>
              <w:tab/>
            </w:r>
            <w:r w:rsidR="00F6471D">
              <w:rPr>
                <w:noProof/>
                <w:webHidden/>
              </w:rPr>
              <w:fldChar w:fldCharType="begin"/>
            </w:r>
            <w:r w:rsidR="00F6471D">
              <w:rPr>
                <w:noProof/>
                <w:webHidden/>
              </w:rPr>
              <w:instrText xml:space="preserve"> PAGEREF _Toc25576189 \h </w:instrText>
            </w:r>
            <w:r w:rsidR="00F6471D">
              <w:rPr>
                <w:noProof/>
                <w:webHidden/>
              </w:rPr>
            </w:r>
            <w:r w:rsidR="00F6471D">
              <w:rPr>
                <w:noProof/>
                <w:webHidden/>
              </w:rPr>
              <w:fldChar w:fldCharType="separate"/>
            </w:r>
            <w:r w:rsidR="00F6471D">
              <w:rPr>
                <w:noProof/>
                <w:webHidden/>
              </w:rPr>
              <w:t>6</w:t>
            </w:r>
            <w:r w:rsidR="00F6471D">
              <w:rPr>
                <w:noProof/>
                <w:webHidden/>
              </w:rPr>
              <w:fldChar w:fldCharType="end"/>
            </w:r>
          </w:hyperlink>
        </w:p>
        <w:p w14:paraId="0EC357E3" w14:textId="77777777" w:rsidR="00F6471D" w:rsidRDefault="008A6129">
          <w:pPr>
            <w:pStyle w:val="TOC2"/>
            <w:tabs>
              <w:tab w:val="left" w:pos="880"/>
              <w:tab w:val="right" w:leader="dot" w:pos="9016"/>
            </w:tabs>
            <w:rPr>
              <w:noProof/>
              <w:lang w:val="en-ZA" w:eastAsia="en-ZA"/>
            </w:rPr>
          </w:pPr>
          <w:hyperlink w:anchor="_Toc25576190" w:history="1">
            <w:r w:rsidR="00F6471D" w:rsidRPr="00CA646F">
              <w:rPr>
                <w:rStyle w:val="Hyperlink"/>
                <w:noProof/>
              </w:rPr>
              <w:t>2.2</w:t>
            </w:r>
            <w:r w:rsidR="00F6471D">
              <w:rPr>
                <w:noProof/>
                <w:lang w:val="en-ZA" w:eastAsia="en-ZA"/>
              </w:rPr>
              <w:tab/>
            </w:r>
            <w:r w:rsidR="00F6471D" w:rsidRPr="00CA646F">
              <w:rPr>
                <w:rStyle w:val="Hyperlink"/>
                <w:noProof/>
              </w:rPr>
              <w:t>Evaluation of programmes/projects</w:t>
            </w:r>
            <w:r w:rsidR="00F6471D">
              <w:rPr>
                <w:noProof/>
                <w:webHidden/>
              </w:rPr>
              <w:tab/>
            </w:r>
            <w:r w:rsidR="00F6471D">
              <w:rPr>
                <w:noProof/>
                <w:webHidden/>
              </w:rPr>
              <w:fldChar w:fldCharType="begin"/>
            </w:r>
            <w:r w:rsidR="00F6471D">
              <w:rPr>
                <w:noProof/>
                <w:webHidden/>
              </w:rPr>
              <w:instrText xml:space="preserve"> PAGEREF _Toc25576190 \h </w:instrText>
            </w:r>
            <w:r w:rsidR="00F6471D">
              <w:rPr>
                <w:noProof/>
                <w:webHidden/>
              </w:rPr>
            </w:r>
            <w:r w:rsidR="00F6471D">
              <w:rPr>
                <w:noProof/>
                <w:webHidden/>
              </w:rPr>
              <w:fldChar w:fldCharType="separate"/>
            </w:r>
            <w:r w:rsidR="00F6471D">
              <w:rPr>
                <w:noProof/>
                <w:webHidden/>
              </w:rPr>
              <w:t>6</w:t>
            </w:r>
            <w:r w:rsidR="00F6471D">
              <w:rPr>
                <w:noProof/>
                <w:webHidden/>
              </w:rPr>
              <w:fldChar w:fldCharType="end"/>
            </w:r>
          </w:hyperlink>
        </w:p>
        <w:p w14:paraId="770F4D05" w14:textId="77777777" w:rsidR="00F6471D" w:rsidRDefault="008A6129">
          <w:pPr>
            <w:pStyle w:val="TOC2"/>
            <w:tabs>
              <w:tab w:val="left" w:pos="880"/>
              <w:tab w:val="right" w:leader="dot" w:pos="9016"/>
            </w:tabs>
            <w:rPr>
              <w:noProof/>
              <w:lang w:val="en-ZA" w:eastAsia="en-ZA"/>
            </w:rPr>
          </w:pPr>
          <w:hyperlink w:anchor="_Toc25576191" w:history="1">
            <w:r w:rsidR="00F6471D" w:rsidRPr="00CA646F">
              <w:rPr>
                <w:rStyle w:val="Hyperlink"/>
                <w:noProof/>
              </w:rPr>
              <w:t>2.3</w:t>
            </w:r>
            <w:r w:rsidR="00F6471D">
              <w:rPr>
                <w:noProof/>
                <w:lang w:val="en-ZA" w:eastAsia="en-ZA"/>
              </w:rPr>
              <w:tab/>
            </w:r>
            <w:r w:rsidR="00F6471D" w:rsidRPr="00CA646F">
              <w:rPr>
                <w:rStyle w:val="Hyperlink"/>
                <w:noProof/>
              </w:rPr>
              <w:t>Project Management as a discipline</w:t>
            </w:r>
            <w:r w:rsidR="00F6471D">
              <w:rPr>
                <w:noProof/>
                <w:webHidden/>
              </w:rPr>
              <w:tab/>
            </w:r>
            <w:r w:rsidR="00F6471D">
              <w:rPr>
                <w:noProof/>
                <w:webHidden/>
              </w:rPr>
              <w:fldChar w:fldCharType="begin"/>
            </w:r>
            <w:r w:rsidR="00F6471D">
              <w:rPr>
                <w:noProof/>
                <w:webHidden/>
              </w:rPr>
              <w:instrText xml:space="preserve"> PAGEREF _Toc25576191 \h </w:instrText>
            </w:r>
            <w:r w:rsidR="00F6471D">
              <w:rPr>
                <w:noProof/>
                <w:webHidden/>
              </w:rPr>
            </w:r>
            <w:r w:rsidR="00F6471D">
              <w:rPr>
                <w:noProof/>
                <w:webHidden/>
              </w:rPr>
              <w:fldChar w:fldCharType="separate"/>
            </w:r>
            <w:r w:rsidR="00F6471D">
              <w:rPr>
                <w:noProof/>
                <w:webHidden/>
              </w:rPr>
              <w:t>14</w:t>
            </w:r>
            <w:r w:rsidR="00F6471D">
              <w:rPr>
                <w:noProof/>
                <w:webHidden/>
              </w:rPr>
              <w:fldChar w:fldCharType="end"/>
            </w:r>
          </w:hyperlink>
        </w:p>
        <w:p w14:paraId="210AA371" w14:textId="77777777" w:rsidR="00F6471D" w:rsidRDefault="008A6129">
          <w:pPr>
            <w:pStyle w:val="TOC2"/>
            <w:tabs>
              <w:tab w:val="left" w:pos="880"/>
              <w:tab w:val="right" w:leader="dot" w:pos="9016"/>
            </w:tabs>
            <w:rPr>
              <w:noProof/>
              <w:lang w:val="en-ZA" w:eastAsia="en-ZA"/>
            </w:rPr>
          </w:pPr>
          <w:hyperlink w:anchor="_Toc25576192" w:history="1">
            <w:r w:rsidR="00F6471D" w:rsidRPr="00CA646F">
              <w:rPr>
                <w:rStyle w:val="Hyperlink"/>
                <w:noProof/>
              </w:rPr>
              <w:t>2.4</w:t>
            </w:r>
            <w:r w:rsidR="00F6471D">
              <w:rPr>
                <w:noProof/>
                <w:lang w:val="en-ZA" w:eastAsia="en-ZA"/>
              </w:rPr>
              <w:tab/>
            </w:r>
            <w:r w:rsidR="00F6471D" w:rsidRPr="00CA646F">
              <w:rPr>
                <w:rStyle w:val="Hyperlink"/>
                <w:noProof/>
              </w:rPr>
              <w:t>Nature of the programmes</w:t>
            </w:r>
            <w:r w:rsidR="00F6471D">
              <w:rPr>
                <w:noProof/>
                <w:webHidden/>
              </w:rPr>
              <w:tab/>
            </w:r>
            <w:r w:rsidR="00F6471D">
              <w:rPr>
                <w:noProof/>
                <w:webHidden/>
              </w:rPr>
              <w:fldChar w:fldCharType="begin"/>
            </w:r>
            <w:r w:rsidR="00F6471D">
              <w:rPr>
                <w:noProof/>
                <w:webHidden/>
              </w:rPr>
              <w:instrText xml:space="preserve"> PAGEREF _Toc25576192 \h </w:instrText>
            </w:r>
            <w:r w:rsidR="00F6471D">
              <w:rPr>
                <w:noProof/>
                <w:webHidden/>
              </w:rPr>
            </w:r>
            <w:r w:rsidR="00F6471D">
              <w:rPr>
                <w:noProof/>
                <w:webHidden/>
              </w:rPr>
              <w:fldChar w:fldCharType="separate"/>
            </w:r>
            <w:r w:rsidR="00F6471D">
              <w:rPr>
                <w:noProof/>
                <w:webHidden/>
              </w:rPr>
              <w:t>17</w:t>
            </w:r>
            <w:r w:rsidR="00F6471D">
              <w:rPr>
                <w:noProof/>
                <w:webHidden/>
              </w:rPr>
              <w:fldChar w:fldCharType="end"/>
            </w:r>
          </w:hyperlink>
        </w:p>
        <w:p w14:paraId="302CEBCF" w14:textId="77777777" w:rsidR="00F6471D" w:rsidRDefault="008A6129">
          <w:pPr>
            <w:pStyle w:val="TOC2"/>
            <w:tabs>
              <w:tab w:val="left" w:pos="880"/>
              <w:tab w:val="right" w:leader="dot" w:pos="9016"/>
            </w:tabs>
            <w:rPr>
              <w:noProof/>
              <w:lang w:val="en-ZA" w:eastAsia="en-ZA"/>
            </w:rPr>
          </w:pPr>
          <w:hyperlink w:anchor="_Toc25576193" w:history="1">
            <w:r w:rsidR="00F6471D" w:rsidRPr="00CA646F">
              <w:rPr>
                <w:rStyle w:val="Hyperlink"/>
                <w:noProof/>
              </w:rPr>
              <w:t>2.5</w:t>
            </w:r>
            <w:r w:rsidR="00F6471D">
              <w:rPr>
                <w:noProof/>
                <w:lang w:val="en-ZA" w:eastAsia="en-ZA"/>
              </w:rPr>
              <w:tab/>
            </w:r>
            <w:r w:rsidR="00F6471D" w:rsidRPr="00CA646F">
              <w:rPr>
                <w:rStyle w:val="Hyperlink"/>
                <w:noProof/>
              </w:rPr>
              <w:t>How the programme add to career development of graduates</w:t>
            </w:r>
            <w:r w:rsidR="00F6471D">
              <w:rPr>
                <w:noProof/>
                <w:webHidden/>
              </w:rPr>
              <w:tab/>
            </w:r>
            <w:r w:rsidR="00F6471D">
              <w:rPr>
                <w:noProof/>
                <w:webHidden/>
              </w:rPr>
              <w:fldChar w:fldCharType="begin"/>
            </w:r>
            <w:r w:rsidR="00F6471D">
              <w:rPr>
                <w:noProof/>
                <w:webHidden/>
              </w:rPr>
              <w:instrText xml:space="preserve"> PAGEREF _Toc25576193 \h </w:instrText>
            </w:r>
            <w:r w:rsidR="00F6471D">
              <w:rPr>
                <w:noProof/>
                <w:webHidden/>
              </w:rPr>
            </w:r>
            <w:r w:rsidR="00F6471D">
              <w:rPr>
                <w:noProof/>
                <w:webHidden/>
              </w:rPr>
              <w:fldChar w:fldCharType="separate"/>
            </w:r>
            <w:r w:rsidR="00F6471D">
              <w:rPr>
                <w:noProof/>
                <w:webHidden/>
              </w:rPr>
              <w:t>20</w:t>
            </w:r>
            <w:r w:rsidR="00F6471D">
              <w:rPr>
                <w:noProof/>
                <w:webHidden/>
              </w:rPr>
              <w:fldChar w:fldCharType="end"/>
            </w:r>
          </w:hyperlink>
        </w:p>
        <w:p w14:paraId="465F4229" w14:textId="77777777" w:rsidR="00F6471D" w:rsidRDefault="008A6129">
          <w:pPr>
            <w:pStyle w:val="TOC2"/>
            <w:tabs>
              <w:tab w:val="left" w:pos="880"/>
              <w:tab w:val="right" w:leader="dot" w:pos="9016"/>
            </w:tabs>
            <w:rPr>
              <w:noProof/>
              <w:lang w:val="en-ZA" w:eastAsia="en-ZA"/>
            </w:rPr>
          </w:pPr>
          <w:hyperlink w:anchor="_Toc25576194" w:history="1">
            <w:r w:rsidR="00F6471D" w:rsidRPr="00CA646F">
              <w:rPr>
                <w:rStyle w:val="Hyperlink"/>
                <w:noProof/>
              </w:rPr>
              <w:t>2.6</w:t>
            </w:r>
            <w:r w:rsidR="00F6471D">
              <w:rPr>
                <w:noProof/>
                <w:lang w:val="en-ZA" w:eastAsia="en-ZA"/>
              </w:rPr>
              <w:tab/>
            </w:r>
            <w:r w:rsidR="00F6471D" w:rsidRPr="00CA646F">
              <w:rPr>
                <w:rStyle w:val="Hyperlink"/>
                <w:noProof/>
              </w:rPr>
              <w:t>Challenges that graduate face during enrolment</w:t>
            </w:r>
            <w:r w:rsidR="00F6471D">
              <w:rPr>
                <w:noProof/>
                <w:webHidden/>
              </w:rPr>
              <w:tab/>
            </w:r>
            <w:r w:rsidR="00F6471D">
              <w:rPr>
                <w:noProof/>
                <w:webHidden/>
              </w:rPr>
              <w:fldChar w:fldCharType="begin"/>
            </w:r>
            <w:r w:rsidR="00F6471D">
              <w:rPr>
                <w:noProof/>
                <w:webHidden/>
              </w:rPr>
              <w:instrText xml:space="preserve"> PAGEREF _Toc25576194 \h </w:instrText>
            </w:r>
            <w:r w:rsidR="00F6471D">
              <w:rPr>
                <w:noProof/>
                <w:webHidden/>
              </w:rPr>
            </w:r>
            <w:r w:rsidR="00F6471D">
              <w:rPr>
                <w:noProof/>
                <w:webHidden/>
              </w:rPr>
              <w:fldChar w:fldCharType="separate"/>
            </w:r>
            <w:r w:rsidR="00F6471D">
              <w:rPr>
                <w:noProof/>
                <w:webHidden/>
              </w:rPr>
              <w:t>25</w:t>
            </w:r>
            <w:r w:rsidR="00F6471D">
              <w:rPr>
                <w:noProof/>
                <w:webHidden/>
              </w:rPr>
              <w:fldChar w:fldCharType="end"/>
            </w:r>
          </w:hyperlink>
        </w:p>
        <w:p w14:paraId="4F79F031" w14:textId="77777777" w:rsidR="00F6471D" w:rsidRDefault="008A6129">
          <w:pPr>
            <w:pStyle w:val="TOC2"/>
            <w:tabs>
              <w:tab w:val="left" w:pos="880"/>
              <w:tab w:val="right" w:leader="dot" w:pos="9016"/>
            </w:tabs>
            <w:rPr>
              <w:noProof/>
              <w:lang w:val="en-ZA" w:eastAsia="en-ZA"/>
            </w:rPr>
          </w:pPr>
          <w:hyperlink w:anchor="_Toc25576195" w:history="1">
            <w:r w:rsidR="00F6471D" w:rsidRPr="00CA646F">
              <w:rPr>
                <w:rStyle w:val="Hyperlink"/>
                <w:noProof/>
              </w:rPr>
              <w:t>2.7</w:t>
            </w:r>
            <w:r w:rsidR="00F6471D">
              <w:rPr>
                <w:noProof/>
                <w:lang w:val="en-ZA" w:eastAsia="en-ZA"/>
              </w:rPr>
              <w:tab/>
            </w:r>
            <w:r w:rsidR="00F6471D" w:rsidRPr="00CA646F">
              <w:rPr>
                <w:rStyle w:val="Hyperlink"/>
                <w:noProof/>
              </w:rPr>
              <w:t>Conceptual Framework to evaluate Graduates perception regarding the MPM</w:t>
            </w:r>
            <w:r w:rsidR="00F6471D">
              <w:rPr>
                <w:noProof/>
                <w:webHidden/>
              </w:rPr>
              <w:tab/>
            </w:r>
            <w:r w:rsidR="00F6471D">
              <w:rPr>
                <w:noProof/>
                <w:webHidden/>
              </w:rPr>
              <w:fldChar w:fldCharType="begin"/>
            </w:r>
            <w:r w:rsidR="00F6471D">
              <w:rPr>
                <w:noProof/>
                <w:webHidden/>
              </w:rPr>
              <w:instrText xml:space="preserve"> PAGEREF _Toc25576195 \h </w:instrText>
            </w:r>
            <w:r w:rsidR="00F6471D">
              <w:rPr>
                <w:noProof/>
                <w:webHidden/>
              </w:rPr>
            </w:r>
            <w:r w:rsidR="00F6471D">
              <w:rPr>
                <w:noProof/>
                <w:webHidden/>
              </w:rPr>
              <w:fldChar w:fldCharType="separate"/>
            </w:r>
            <w:r w:rsidR="00F6471D">
              <w:rPr>
                <w:noProof/>
                <w:webHidden/>
              </w:rPr>
              <w:t>25</w:t>
            </w:r>
            <w:r w:rsidR="00F6471D">
              <w:rPr>
                <w:noProof/>
                <w:webHidden/>
              </w:rPr>
              <w:fldChar w:fldCharType="end"/>
            </w:r>
          </w:hyperlink>
        </w:p>
        <w:p w14:paraId="140064B7" w14:textId="77777777" w:rsidR="00F6471D" w:rsidRDefault="008A6129">
          <w:pPr>
            <w:pStyle w:val="TOC2"/>
            <w:tabs>
              <w:tab w:val="left" w:pos="880"/>
              <w:tab w:val="right" w:leader="dot" w:pos="9016"/>
            </w:tabs>
            <w:rPr>
              <w:noProof/>
              <w:lang w:val="en-ZA" w:eastAsia="en-ZA"/>
            </w:rPr>
          </w:pPr>
          <w:hyperlink w:anchor="_Toc25576196" w:history="1">
            <w:r w:rsidR="00F6471D" w:rsidRPr="00CA646F">
              <w:rPr>
                <w:rStyle w:val="Hyperlink"/>
                <w:noProof/>
              </w:rPr>
              <w:t>2.8</w:t>
            </w:r>
            <w:r w:rsidR="00F6471D">
              <w:rPr>
                <w:noProof/>
                <w:lang w:val="en-ZA" w:eastAsia="en-ZA"/>
              </w:rPr>
              <w:tab/>
            </w:r>
            <w:r w:rsidR="00F6471D" w:rsidRPr="00CA646F">
              <w:rPr>
                <w:rStyle w:val="Hyperlink"/>
                <w:noProof/>
              </w:rPr>
              <w:t>Chapter Summary</w:t>
            </w:r>
            <w:r w:rsidR="00F6471D">
              <w:rPr>
                <w:noProof/>
                <w:webHidden/>
              </w:rPr>
              <w:tab/>
            </w:r>
            <w:r w:rsidR="00F6471D">
              <w:rPr>
                <w:noProof/>
                <w:webHidden/>
              </w:rPr>
              <w:fldChar w:fldCharType="begin"/>
            </w:r>
            <w:r w:rsidR="00F6471D">
              <w:rPr>
                <w:noProof/>
                <w:webHidden/>
              </w:rPr>
              <w:instrText xml:space="preserve"> PAGEREF _Toc25576196 \h </w:instrText>
            </w:r>
            <w:r w:rsidR="00F6471D">
              <w:rPr>
                <w:noProof/>
                <w:webHidden/>
              </w:rPr>
            </w:r>
            <w:r w:rsidR="00F6471D">
              <w:rPr>
                <w:noProof/>
                <w:webHidden/>
              </w:rPr>
              <w:fldChar w:fldCharType="separate"/>
            </w:r>
            <w:r w:rsidR="00F6471D">
              <w:rPr>
                <w:noProof/>
                <w:webHidden/>
              </w:rPr>
              <w:t>26</w:t>
            </w:r>
            <w:r w:rsidR="00F6471D">
              <w:rPr>
                <w:noProof/>
                <w:webHidden/>
              </w:rPr>
              <w:fldChar w:fldCharType="end"/>
            </w:r>
          </w:hyperlink>
        </w:p>
        <w:p w14:paraId="6E247CF2" w14:textId="77777777" w:rsidR="00F6471D" w:rsidRDefault="008A6129">
          <w:pPr>
            <w:pStyle w:val="TOC1"/>
            <w:rPr>
              <w:rFonts w:asciiTheme="minorHAnsi" w:eastAsiaTheme="minorEastAsia" w:hAnsiTheme="minorHAnsi" w:cstheme="minorBidi"/>
              <w:b w:val="0"/>
              <w:lang w:eastAsia="en-ZA"/>
            </w:rPr>
          </w:pPr>
          <w:hyperlink w:anchor="_Toc25576197" w:history="1">
            <w:r w:rsidR="00F6471D" w:rsidRPr="00CA646F">
              <w:rPr>
                <w:rStyle w:val="Hyperlink"/>
              </w:rPr>
              <w:t>CHAPTER 3: RESEARCH METHODOLOGY</w:t>
            </w:r>
            <w:r w:rsidR="00F6471D">
              <w:rPr>
                <w:webHidden/>
              </w:rPr>
              <w:tab/>
            </w:r>
            <w:r w:rsidR="00F6471D">
              <w:rPr>
                <w:webHidden/>
              </w:rPr>
              <w:fldChar w:fldCharType="begin"/>
            </w:r>
            <w:r w:rsidR="00F6471D">
              <w:rPr>
                <w:webHidden/>
              </w:rPr>
              <w:instrText xml:space="preserve"> PAGEREF _Toc25576197 \h </w:instrText>
            </w:r>
            <w:r w:rsidR="00F6471D">
              <w:rPr>
                <w:webHidden/>
              </w:rPr>
            </w:r>
            <w:r w:rsidR="00F6471D">
              <w:rPr>
                <w:webHidden/>
              </w:rPr>
              <w:fldChar w:fldCharType="separate"/>
            </w:r>
            <w:r w:rsidR="00F6471D">
              <w:rPr>
                <w:webHidden/>
              </w:rPr>
              <w:t>27</w:t>
            </w:r>
            <w:r w:rsidR="00F6471D">
              <w:rPr>
                <w:webHidden/>
              </w:rPr>
              <w:fldChar w:fldCharType="end"/>
            </w:r>
          </w:hyperlink>
        </w:p>
        <w:p w14:paraId="08DA4029" w14:textId="77777777" w:rsidR="00F6471D" w:rsidRDefault="008A6129">
          <w:pPr>
            <w:pStyle w:val="TOC2"/>
            <w:tabs>
              <w:tab w:val="left" w:pos="880"/>
              <w:tab w:val="right" w:leader="dot" w:pos="9016"/>
            </w:tabs>
            <w:rPr>
              <w:noProof/>
              <w:lang w:val="en-ZA" w:eastAsia="en-ZA"/>
            </w:rPr>
          </w:pPr>
          <w:hyperlink w:anchor="_Toc25576198" w:history="1">
            <w:r w:rsidR="00F6471D" w:rsidRPr="00CA646F">
              <w:rPr>
                <w:rStyle w:val="Hyperlink"/>
                <w:noProof/>
              </w:rPr>
              <w:t>3.1</w:t>
            </w:r>
            <w:r w:rsidR="00F6471D">
              <w:rPr>
                <w:noProof/>
                <w:lang w:val="en-ZA" w:eastAsia="en-ZA"/>
              </w:rPr>
              <w:tab/>
            </w:r>
            <w:r w:rsidR="00F6471D" w:rsidRPr="00CA646F">
              <w:rPr>
                <w:rStyle w:val="Hyperlink"/>
                <w:noProof/>
              </w:rPr>
              <w:t>Introduction</w:t>
            </w:r>
            <w:r w:rsidR="00F6471D">
              <w:rPr>
                <w:noProof/>
                <w:webHidden/>
              </w:rPr>
              <w:tab/>
            </w:r>
            <w:r w:rsidR="00F6471D">
              <w:rPr>
                <w:noProof/>
                <w:webHidden/>
              </w:rPr>
              <w:fldChar w:fldCharType="begin"/>
            </w:r>
            <w:r w:rsidR="00F6471D">
              <w:rPr>
                <w:noProof/>
                <w:webHidden/>
              </w:rPr>
              <w:instrText xml:space="preserve"> PAGEREF _Toc25576198 \h </w:instrText>
            </w:r>
            <w:r w:rsidR="00F6471D">
              <w:rPr>
                <w:noProof/>
                <w:webHidden/>
              </w:rPr>
            </w:r>
            <w:r w:rsidR="00F6471D">
              <w:rPr>
                <w:noProof/>
                <w:webHidden/>
              </w:rPr>
              <w:fldChar w:fldCharType="separate"/>
            </w:r>
            <w:r w:rsidR="00F6471D">
              <w:rPr>
                <w:noProof/>
                <w:webHidden/>
              </w:rPr>
              <w:t>27</w:t>
            </w:r>
            <w:r w:rsidR="00F6471D">
              <w:rPr>
                <w:noProof/>
                <w:webHidden/>
              </w:rPr>
              <w:fldChar w:fldCharType="end"/>
            </w:r>
          </w:hyperlink>
        </w:p>
        <w:p w14:paraId="37DC1C1E" w14:textId="77777777" w:rsidR="00F6471D" w:rsidRDefault="008A6129">
          <w:pPr>
            <w:pStyle w:val="TOC2"/>
            <w:tabs>
              <w:tab w:val="left" w:pos="880"/>
              <w:tab w:val="right" w:leader="dot" w:pos="9016"/>
            </w:tabs>
            <w:rPr>
              <w:noProof/>
              <w:lang w:val="en-ZA" w:eastAsia="en-ZA"/>
            </w:rPr>
          </w:pPr>
          <w:hyperlink w:anchor="_Toc25576199" w:history="1">
            <w:r w:rsidR="00F6471D" w:rsidRPr="00CA646F">
              <w:rPr>
                <w:rStyle w:val="Hyperlink"/>
                <w:noProof/>
              </w:rPr>
              <w:t xml:space="preserve">3.2 </w:t>
            </w:r>
            <w:r w:rsidR="00F6471D">
              <w:rPr>
                <w:noProof/>
                <w:lang w:val="en-ZA" w:eastAsia="en-ZA"/>
              </w:rPr>
              <w:tab/>
            </w:r>
            <w:r w:rsidR="00F6471D" w:rsidRPr="00CA646F">
              <w:rPr>
                <w:rStyle w:val="Hyperlink"/>
                <w:noProof/>
              </w:rPr>
              <w:t>Research Paradigms</w:t>
            </w:r>
            <w:r w:rsidR="00F6471D">
              <w:rPr>
                <w:noProof/>
                <w:webHidden/>
              </w:rPr>
              <w:tab/>
            </w:r>
            <w:r w:rsidR="00F6471D">
              <w:rPr>
                <w:noProof/>
                <w:webHidden/>
              </w:rPr>
              <w:fldChar w:fldCharType="begin"/>
            </w:r>
            <w:r w:rsidR="00F6471D">
              <w:rPr>
                <w:noProof/>
                <w:webHidden/>
              </w:rPr>
              <w:instrText xml:space="preserve"> PAGEREF _Toc25576199 \h </w:instrText>
            </w:r>
            <w:r w:rsidR="00F6471D">
              <w:rPr>
                <w:noProof/>
                <w:webHidden/>
              </w:rPr>
            </w:r>
            <w:r w:rsidR="00F6471D">
              <w:rPr>
                <w:noProof/>
                <w:webHidden/>
              </w:rPr>
              <w:fldChar w:fldCharType="separate"/>
            </w:r>
            <w:r w:rsidR="00F6471D">
              <w:rPr>
                <w:noProof/>
                <w:webHidden/>
              </w:rPr>
              <w:t>27</w:t>
            </w:r>
            <w:r w:rsidR="00F6471D">
              <w:rPr>
                <w:noProof/>
                <w:webHidden/>
              </w:rPr>
              <w:fldChar w:fldCharType="end"/>
            </w:r>
          </w:hyperlink>
        </w:p>
        <w:p w14:paraId="122F7FB8" w14:textId="77777777" w:rsidR="00F6471D" w:rsidRDefault="008A6129">
          <w:pPr>
            <w:pStyle w:val="TOC2"/>
            <w:tabs>
              <w:tab w:val="left" w:pos="880"/>
              <w:tab w:val="right" w:leader="dot" w:pos="9016"/>
            </w:tabs>
            <w:rPr>
              <w:noProof/>
              <w:lang w:val="en-ZA" w:eastAsia="en-ZA"/>
            </w:rPr>
          </w:pPr>
          <w:hyperlink w:anchor="_Toc25576200" w:history="1">
            <w:r w:rsidR="00F6471D" w:rsidRPr="00CA646F">
              <w:rPr>
                <w:rStyle w:val="Hyperlink"/>
                <w:noProof/>
              </w:rPr>
              <w:t>3.3</w:t>
            </w:r>
            <w:r w:rsidR="00F6471D">
              <w:rPr>
                <w:noProof/>
                <w:lang w:val="en-ZA" w:eastAsia="en-ZA"/>
              </w:rPr>
              <w:tab/>
            </w:r>
            <w:r w:rsidR="00F6471D" w:rsidRPr="00CA646F">
              <w:rPr>
                <w:rStyle w:val="Hyperlink"/>
                <w:noProof/>
              </w:rPr>
              <w:t>Justification of Research Strategy</w:t>
            </w:r>
            <w:r w:rsidR="00F6471D">
              <w:rPr>
                <w:noProof/>
                <w:webHidden/>
              </w:rPr>
              <w:tab/>
            </w:r>
            <w:r w:rsidR="00F6471D">
              <w:rPr>
                <w:noProof/>
                <w:webHidden/>
              </w:rPr>
              <w:fldChar w:fldCharType="begin"/>
            </w:r>
            <w:r w:rsidR="00F6471D">
              <w:rPr>
                <w:noProof/>
                <w:webHidden/>
              </w:rPr>
              <w:instrText xml:space="preserve"> PAGEREF _Toc25576200 \h </w:instrText>
            </w:r>
            <w:r w:rsidR="00F6471D">
              <w:rPr>
                <w:noProof/>
                <w:webHidden/>
              </w:rPr>
            </w:r>
            <w:r w:rsidR="00F6471D">
              <w:rPr>
                <w:noProof/>
                <w:webHidden/>
              </w:rPr>
              <w:fldChar w:fldCharType="separate"/>
            </w:r>
            <w:r w:rsidR="00F6471D">
              <w:rPr>
                <w:noProof/>
                <w:webHidden/>
              </w:rPr>
              <w:t>27</w:t>
            </w:r>
            <w:r w:rsidR="00F6471D">
              <w:rPr>
                <w:noProof/>
                <w:webHidden/>
              </w:rPr>
              <w:fldChar w:fldCharType="end"/>
            </w:r>
          </w:hyperlink>
        </w:p>
        <w:p w14:paraId="434380FF" w14:textId="77777777" w:rsidR="00F6471D" w:rsidRDefault="008A6129">
          <w:pPr>
            <w:pStyle w:val="TOC2"/>
            <w:tabs>
              <w:tab w:val="left" w:pos="880"/>
              <w:tab w:val="right" w:leader="dot" w:pos="9016"/>
            </w:tabs>
            <w:rPr>
              <w:noProof/>
              <w:lang w:val="en-ZA" w:eastAsia="en-ZA"/>
            </w:rPr>
          </w:pPr>
          <w:hyperlink w:anchor="_Toc25576201" w:history="1">
            <w:r w:rsidR="00F6471D" w:rsidRPr="00CA646F">
              <w:rPr>
                <w:rStyle w:val="Hyperlink"/>
                <w:noProof/>
              </w:rPr>
              <w:t xml:space="preserve">3.4 </w:t>
            </w:r>
            <w:r w:rsidR="00F6471D">
              <w:rPr>
                <w:noProof/>
                <w:lang w:val="en-ZA" w:eastAsia="en-ZA"/>
              </w:rPr>
              <w:tab/>
            </w:r>
            <w:r w:rsidR="00F6471D" w:rsidRPr="00CA646F">
              <w:rPr>
                <w:rStyle w:val="Hyperlink"/>
                <w:noProof/>
              </w:rPr>
              <w:t>Population and Sampling strategy</w:t>
            </w:r>
            <w:r w:rsidR="00F6471D">
              <w:rPr>
                <w:noProof/>
                <w:webHidden/>
              </w:rPr>
              <w:tab/>
            </w:r>
            <w:r w:rsidR="00F6471D">
              <w:rPr>
                <w:noProof/>
                <w:webHidden/>
              </w:rPr>
              <w:fldChar w:fldCharType="begin"/>
            </w:r>
            <w:r w:rsidR="00F6471D">
              <w:rPr>
                <w:noProof/>
                <w:webHidden/>
              </w:rPr>
              <w:instrText xml:space="preserve"> PAGEREF _Toc25576201 \h </w:instrText>
            </w:r>
            <w:r w:rsidR="00F6471D">
              <w:rPr>
                <w:noProof/>
                <w:webHidden/>
              </w:rPr>
            </w:r>
            <w:r w:rsidR="00F6471D">
              <w:rPr>
                <w:noProof/>
                <w:webHidden/>
              </w:rPr>
              <w:fldChar w:fldCharType="separate"/>
            </w:r>
            <w:r w:rsidR="00F6471D">
              <w:rPr>
                <w:noProof/>
                <w:webHidden/>
              </w:rPr>
              <w:t>29</w:t>
            </w:r>
            <w:r w:rsidR="00F6471D">
              <w:rPr>
                <w:noProof/>
                <w:webHidden/>
              </w:rPr>
              <w:fldChar w:fldCharType="end"/>
            </w:r>
          </w:hyperlink>
        </w:p>
        <w:p w14:paraId="0FB89799" w14:textId="77777777" w:rsidR="00F6471D" w:rsidRDefault="008A6129">
          <w:pPr>
            <w:pStyle w:val="TOC2"/>
            <w:tabs>
              <w:tab w:val="left" w:pos="880"/>
              <w:tab w:val="right" w:leader="dot" w:pos="9016"/>
            </w:tabs>
            <w:rPr>
              <w:noProof/>
              <w:lang w:val="en-ZA" w:eastAsia="en-ZA"/>
            </w:rPr>
          </w:pPr>
          <w:hyperlink w:anchor="_Toc25576202" w:history="1">
            <w:r w:rsidR="00F6471D" w:rsidRPr="00CA646F">
              <w:rPr>
                <w:rStyle w:val="Hyperlink"/>
                <w:noProof/>
              </w:rPr>
              <w:t xml:space="preserve">3.5 </w:t>
            </w:r>
            <w:r w:rsidR="00F6471D">
              <w:rPr>
                <w:noProof/>
                <w:lang w:val="en-ZA" w:eastAsia="en-ZA"/>
              </w:rPr>
              <w:tab/>
            </w:r>
            <w:r w:rsidR="00F6471D" w:rsidRPr="00CA646F">
              <w:rPr>
                <w:rStyle w:val="Hyperlink"/>
                <w:noProof/>
              </w:rPr>
              <w:t>Research Design</w:t>
            </w:r>
            <w:r w:rsidR="00F6471D">
              <w:rPr>
                <w:noProof/>
                <w:webHidden/>
              </w:rPr>
              <w:tab/>
            </w:r>
            <w:r w:rsidR="00F6471D">
              <w:rPr>
                <w:noProof/>
                <w:webHidden/>
              </w:rPr>
              <w:fldChar w:fldCharType="begin"/>
            </w:r>
            <w:r w:rsidR="00F6471D">
              <w:rPr>
                <w:noProof/>
                <w:webHidden/>
              </w:rPr>
              <w:instrText xml:space="preserve"> PAGEREF _Toc25576202 \h </w:instrText>
            </w:r>
            <w:r w:rsidR="00F6471D">
              <w:rPr>
                <w:noProof/>
                <w:webHidden/>
              </w:rPr>
            </w:r>
            <w:r w:rsidR="00F6471D">
              <w:rPr>
                <w:noProof/>
                <w:webHidden/>
              </w:rPr>
              <w:fldChar w:fldCharType="separate"/>
            </w:r>
            <w:r w:rsidR="00F6471D">
              <w:rPr>
                <w:noProof/>
                <w:webHidden/>
              </w:rPr>
              <w:t>29</w:t>
            </w:r>
            <w:r w:rsidR="00F6471D">
              <w:rPr>
                <w:noProof/>
                <w:webHidden/>
              </w:rPr>
              <w:fldChar w:fldCharType="end"/>
            </w:r>
          </w:hyperlink>
        </w:p>
        <w:p w14:paraId="379C7DB5" w14:textId="77777777" w:rsidR="00F6471D" w:rsidRDefault="008A6129">
          <w:pPr>
            <w:pStyle w:val="TOC2"/>
            <w:tabs>
              <w:tab w:val="left" w:pos="880"/>
              <w:tab w:val="right" w:leader="dot" w:pos="9016"/>
            </w:tabs>
            <w:rPr>
              <w:noProof/>
              <w:lang w:val="en-ZA" w:eastAsia="en-ZA"/>
            </w:rPr>
          </w:pPr>
          <w:hyperlink w:anchor="_Toc25576203" w:history="1">
            <w:r w:rsidR="00F6471D" w:rsidRPr="00CA646F">
              <w:rPr>
                <w:rStyle w:val="Hyperlink"/>
                <w:noProof/>
              </w:rPr>
              <w:t>3.6</w:t>
            </w:r>
            <w:r w:rsidR="00F6471D">
              <w:rPr>
                <w:noProof/>
                <w:lang w:val="en-ZA" w:eastAsia="en-ZA"/>
              </w:rPr>
              <w:tab/>
            </w:r>
            <w:r w:rsidR="00F6471D" w:rsidRPr="00CA646F">
              <w:rPr>
                <w:rStyle w:val="Hyperlink"/>
                <w:noProof/>
              </w:rPr>
              <w:t>Limitations</w:t>
            </w:r>
            <w:r w:rsidR="00F6471D">
              <w:rPr>
                <w:noProof/>
                <w:webHidden/>
              </w:rPr>
              <w:tab/>
            </w:r>
            <w:r w:rsidR="00F6471D">
              <w:rPr>
                <w:noProof/>
                <w:webHidden/>
              </w:rPr>
              <w:fldChar w:fldCharType="begin"/>
            </w:r>
            <w:r w:rsidR="00F6471D">
              <w:rPr>
                <w:noProof/>
                <w:webHidden/>
              </w:rPr>
              <w:instrText xml:space="preserve"> PAGEREF _Toc25576203 \h </w:instrText>
            </w:r>
            <w:r w:rsidR="00F6471D">
              <w:rPr>
                <w:noProof/>
                <w:webHidden/>
              </w:rPr>
            </w:r>
            <w:r w:rsidR="00F6471D">
              <w:rPr>
                <w:noProof/>
                <w:webHidden/>
              </w:rPr>
              <w:fldChar w:fldCharType="separate"/>
            </w:r>
            <w:r w:rsidR="00F6471D">
              <w:rPr>
                <w:noProof/>
                <w:webHidden/>
              </w:rPr>
              <w:t>36</w:t>
            </w:r>
            <w:r w:rsidR="00F6471D">
              <w:rPr>
                <w:noProof/>
                <w:webHidden/>
              </w:rPr>
              <w:fldChar w:fldCharType="end"/>
            </w:r>
          </w:hyperlink>
        </w:p>
        <w:p w14:paraId="098F5A48" w14:textId="77777777" w:rsidR="00F6471D" w:rsidRDefault="008A6129">
          <w:pPr>
            <w:pStyle w:val="TOC2"/>
            <w:tabs>
              <w:tab w:val="left" w:pos="880"/>
              <w:tab w:val="right" w:leader="dot" w:pos="9016"/>
            </w:tabs>
            <w:rPr>
              <w:noProof/>
              <w:lang w:val="en-ZA" w:eastAsia="en-ZA"/>
            </w:rPr>
          </w:pPr>
          <w:hyperlink w:anchor="_Toc25576204" w:history="1">
            <w:r w:rsidR="00F6471D" w:rsidRPr="00CA646F">
              <w:rPr>
                <w:rStyle w:val="Hyperlink"/>
                <w:noProof/>
              </w:rPr>
              <w:t>3.7</w:t>
            </w:r>
            <w:r w:rsidR="00F6471D">
              <w:rPr>
                <w:noProof/>
                <w:lang w:val="en-ZA" w:eastAsia="en-ZA"/>
              </w:rPr>
              <w:tab/>
            </w:r>
            <w:r w:rsidR="00F6471D" w:rsidRPr="00CA646F">
              <w:rPr>
                <w:rStyle w:val="Hyperlink"/>
                <w:noProof/>
              </w:rPr>
              <w:t>Ethical issues</w:t>
            </w:r>
            <w:r w:rsidR="00F6471D">
              <w:rPr>
                <w:noProof/>
                <w:webHidden/>
              </w:rPr>
              <w:tab/>
            </w:r>
            <w:r w:rsidR="00F6471D">
              <w:rPr>
                <w:noProof/>
                <w:webHidden/>
              </w:rPr>
              <w:fldChar w:fldCharType="begin"/>
            </w:r>
            <w:r w:rsidR="00F6471D">
              <w:rPr>
                <w:noProof/>
                <w:webHidden/>
              </w:rPr>
              <w:instrText xml:space="preserve"> PAGEREF _Toc25576204 \h </w:instrText>
            </w:r>
            <w:r w:rsidR="00F6471D">
              <w:rPr>
                <w:noProof/>
                <w:webHidden/>
              </w:rPr>
            </w:r>
            <w:r w:rsidR="00F6471D">
              <w:rPr>
                <w:noProof/>
                <w:webHidden/>
              </w:rPr>
              <w:fldChar w:fldCharType="separate"/>
            </w:r>
            <w:r w:rsidR="00F6471D">
              <w:rPr>
                <w:noProof/>
                <w:webHidden/>
              </w:rPr>
              <w:t>36</w:t>
            </w:r>
            <w:r w:rsidR="00F6471D">
              <w:rPr>
                <w:noProof/>
                <w:webHidden/>
              </w:rPr>
              <w:fldChar w:fldCharType="end"/>
            </w:r>
          </w:hyperlink>
        </w:p>
        <w:p w14:paraId="5B87213F" w14:textId="77777777" w:rsidR="00F6471D" w:rsidRDefault="008A6129">
          <w:pPr>
            <w:pStyle w:val="TOC2"/>
            <w:tabs>
              <w:tab w:val="left" w:pos="880"/>
              <w:tab w:val="right" w:leader="dot" w:pos="9016"/>
            </w:tabs>
            <w:rPr>
              <w:noProof/>
              <w:lang w:val="en-ZA" w:eastAsia="en-ZA"/>
            </w:rPr>
          </w:pPr>
          <w:hyperlink w:anchor="_Toc25576205" w:history="1">
            <w:r w:rsidR="00F6471D" w:rsidRPr="00CA646F">
              <w:rPr>
                <w:rStyle w:val="Hyperlink"/>
                <w:noProof/>
              </w:rPr>
              <w:t>3.8</w:t>
            </w:r>
            <w:r w:rsidR="00F6471D">
              <w:rPr>
                <w:noProof/>
                <w:lang w:val="en-ZA" w:eastAsia="en-ZA"/>
              </w:rPr>
              <w:tab/>
            </w:r>
            <w:r w:rsidR="00F6471D" w:rsidRPr="00CA646F">
              <w:rPr>
                <w:rStyle w:val="Hyperlink"/>
                <w:noProof/>
              </w:rPr>
              <w:t>Chapter Summary</w:t>
            </w:r>
            <w:r w:rsidR="00F6471D">
              <w:rPr>
                <w:noProof/>
                <w:webHidden/>
              </w:rPr>
              <w:tab/>
            </w:r>
            <w:r w:rsidR="00F6471D">
              <w:rPr>
                <w:noProof/>
                <w:webHidden/>
              </w:rPr>
              <w:fldChar w:fldCharType="begin"/>
            </w:r>
            <w:r w:rsidR="00F6471D">
              <w:rPr>
                <w:noProof/>
                <w:webHidden/>
              </w:rPr>
              <w:instrText xml:space="preserve"> PAGEREF _Toc25576205 \h </w:instrText>
            </w:r>
            <w:r w:rsidR="00F6471D">
              <w:rPr>
                <w:noProof/>
                <w:webHidden/>
              </w:rPr>
            </w:r>
            <w:r w:rsidR="00F6471D">
              <w:rPr>
                <w:noProof/>
                <w:webHidden/>
              </w:rPr>
              <w:fldChar w:fldCharType="separate"/>
            </w:r>
            <w:r w:rsidR="00F6471D">
              <w:rPr>
                <w:noProof/>
                <w:webHidden/>
              </w:rPr>
              <w:t>37</w:t>
            </w:r>
            <w:r w:rsidR="00F6471D">
              <w:rPr>
                <w:noProof/>
                <w:webHidden/>
              </w:rPr>
              <w:fldChar w:fldCharType="end"/>
            </w:r>
          </w:hyperlink>
        </w:p>
        <w:p w14:paraId="6A13445A" w14:textId="77777777" w:rsidR="00F6471D" w:rsidRDefault="008A6129">
          <w:pPr>
            <w:pStyle w:val="TOC1"/>
            <w:rPr>
              <w:rFonts w:asciiTheme="minorHAnsi" w:eastAsiaTheme="minorEastAsia" w:hAnsiTheme="minorHAnsi" w:cstheme="minorBidi"/>
              <w:b w:val="0"/>
              <w:lang w:eastAsia="en-ZA"/>
            </w:rPr>
          </w:pPr>
          <w:hyperlink w:anchor="_Toc25576206" w:history="1">
            <w:r w:rsidR="00F6471D" w:rsidRPr="00CA646F">
              <w:rPr>
                <w:rStyle w:val="Hyperlink"/>
              </w:rPr>
              <w:t>CHAPTER 4: DATA ANALYSIS AND DISCUSSION</w:t>
            </w:r>
            <w:r w:rsidR="00F6471D">
              <w:rPr>
                <w:webHidden/>
              </w:rPr>
              <w:tab/>
            </w:r>
            <w:r w:rsidR="00F6471D">
              <w:rPr>
                <w:webHidden/>
              </w:rPr>
              <w:fldChar w:fldCharType="begin"/>
            </w:r>
            <w:r w:rsidR="00F6471D">
              <w:rPr>
                <w:webHidden/>
              </w:rPr>
              <w:instrText xml:space="preserve"> PAGEREF _Toc25576206 \h </w:instrText>
            </w:r>
            <w:r w:rsidR="00F6471D">
              <w:rPr>
                <w:webHidden/>
              </w:rPr>
            </w:r>
            <w:r w:rsidR="00F6471D">
              <w:rPr>
                <w:webHidden/>
              </w:rPr>
              <w:fldChar w:fldCharType="separate"/>
            </w:r>
            <w:r w:rsidR="00F6471D">
              <w:rPr>
                <w:webHidden/>
              </w:rPr>
              <w:t>38</w:t>
            </w:r>
            <w:r w:rsidR="00F6471D">
              <w:rPr>
                <w:webHidden/>
              </w:rPr>
              <w:fldChar w:fldCharType="end"/>
            </w:r>
          </w:hyperlink>
        </w:p>
        <w:p w14:paraId="00322211" w14:textId="77777777" w:rsidR="00F6471D" w:rsidRDefault="008A6129">
          <w:pPr>
            <w:pStyle w:val="TOC2"/>
            <w:tabs>
              <w:tab w:val="left" w:pos="880"/>
              <w:tab w:val="right" w:leader="dot" w:pos="9016"/>
            </w:tabs>
            <w:rPr>
              <w:noProof/>
              <w:lang w:val="en-ZA" w:eastAsia="en-ZA"/>
            </w:rPr>
          </w:pPr>
          <w:hyperlink w:anchor="_Toc25576207" w:history="1">
            <w:r w:rsidR="00F6471D" w:rsidRPr="00CA646F">
              <w:rPr>
                <w:rStyle w:val="Hyperlink"/>
                <w:noProof/>
              </w:rPr>
              <w:t>4.1</w:t>
            </w:r>
            <w:r w:rsidR="00F6471D">
              <w:rPr>
                <w:noProof/>
                <w:lang w:val="en-ZA" w:eastAsia="en-ZA"/>
              </w:rPr>
              <w:tab/>
            </w:r>
            <w:r w:rsidR="00F6471D" w:rsidRPr="00CA646F">
              <w:rPr>
                <w:rStyle w:val="Hyperlink"/>
                <w:noProof/>
              </w:rPr>
              <w:t>Introduction</w:t>
            </w:r>
            <w:r w:rsidR="00F6471D">
              <w:rPr>
                <w:noProof/>
                <w:webHidden/>
              </w:rPr>
              <w:tab/>
            </w:r>
            <w:r w:rsidR="00F6471D">
              <w:rPr>
                <w:noProof/>
                <w:webHidden/>
              </w:rPr>
              <w:fldChar w:fldCharType="begin"/>
            </w:r>
            <w:r w:rsidR="00F6471D">
              <w:rPr>
                <w:noProof/>
                <w:webHidden/>
              </w:rPr>
              <w:instrText xml:space="preserve"> PAGEREF _Toc25576207 \h </w:instrText>
            </w:r>
            <w:r w:rsidR="00F6471D">
              <w:rPr>
                <w:noProof/>
                <w:webHidden/>
              </w:rPr>
            </w:r>
            <w:r w:rsidR="00F6471D">
              <w:rPr>
                <w:noProof/>
                <w:webHidden/>
              </w:rPr>
              <w:fldChar w:fldCharType="separate"/>
            </w:r>
            <w:r w:rsidR="00F6471D">
              <w:rPr>
                <w:noProof/>
                <w:webHidden/>
              </w:rPr>
              <w:t>38</w:t>
            </w:r>
            <w:r w:rsidR="00F6471D">
              <w:rPr>
                <w:noProof/>
                <w:webHidden/>
              </w:rPr>
              <w:fldChar w:fldCharType="end"/>
            </w:r>
          </w:hyperlink>
        </w:p>
        <w:p w14:paraId="1E5192D6" w14:textId="77777777" w:rsidR="00F6471D" w:rsidRDefault="008A6129">
          <w:pPr>
            <w:pStyle w:val="TOC2"/>
            <w:tabs>
              <w:tab w:val="left" w:pos="880"/>
              <w:tab w:val="right" w:leader="dot" w:pos="9016"/>
            </w:tabs>
            <w:rPr>
              <w:noProof/>
              <w:lang w:val="en-ZA" w:eastAsia="en-ZA"/>
            </w:rPr>
          </w:pPr>
          <w:hyperlink w:anchor="_Toc25576208" w:history="1">
            <w:r w:rsidR="00F6471D" w:rsidRPr="00CA646F">
              <w:rPr>
                <w:rStyle w:val="Hyperlink"/>
                <w:noProof/>
              </w:rPr>
              <w:t>4.2</w:t>
            </w:r>
            <w:r w:rsidR="00F6471D">
              <w:rPr>
                <w:noProof/>
                <w:lang w:val="en-ZA" w:eastAsia="en-ZA"/>
              </w:rPr>
              <w:tab/>
            </w:r>
            <w:r w:rsidR="00F6471D" w:rsidRPr="00CA646F">
              <w:rPr>
                <w:rStyle w:val="Hyperlink"/>
                <w:noProof/>
              </w:rPr>
              <w:t>Background information of respondents</w:t>
            </w:r>
            <w:r w:rsidR="00F6471D">
              <w:rPr>
                <w:noProof/>
                <w:webHidden/>
              </w:rPr>
              <w:tab/>
            </w:r>
            <w:r w:rsidR="00F6471D">
              <w:rPr>
                <w:noProof/>
                <w:webHidden/>
              </w:rPr>
              <w:fldChar w:fldCharType="begin"/>
            </w:r>
            <w:r w:rsidR="00F6471D">
              <w:rPr>
                <w:noProof/>
                <w:webHidden/>
              </w:rPr>
              <w:instrText xml:space="preserve"> PAGEREF _Toc25576208 \h </w:instrText>
            </w:r>
            <w:r w:rsidR="00F6471D">
              <w:rPr>
                <w:noProof/>
                <w:webHidden/>
              </w:rPr>
            </w:r>
            <w:r w:rsidR="00F6471D">
              <w:rPr>
                <w:noProof/>
                <w:webHidden/>
              </w:rPr>
              <w:fldChar w:fldCharType="separate"/>
            </w:r>
            <w:r w:rsidR="00F6471D">
              <w:rPr>
                <w:noProof/>
                <w:webHidden/>
              </w:rPr>
              <w:t>38</w:t>
            </w:r>
            <w:r w:rsidR="00F6471D">
              <w:rPr>
                <w:noProof/>
                <w:webHidden/>
              </w:rPr>
              <w:fldChar w:fldCharType="end"/>
            </w:r>
          </w:hyperlink>
        </w:p>
        <w:p w14:paraId="3A7AD91C" w14:textId="77777777" w:rsidR="00F6471D" w:rsidRDefault="008A6129">
          <w:pPr>
            <w:pStyle w:val="TOC2"/>
            <w:tabs>
              <w:tab w:val="left" w:pos="880"/>
              <w:tab w:val="right" w:leader="dot" w:pos="9016"/>
            </w:tabs>
            <w:rPr>
              <w:noProof/>
              <w:lang w:val="en-ZA" w:eastAsia="en-ZA"/>
            </w:rPr>
          </w:pPr>
          <w:hyperlink w:anchor="_Toc25576209" w:history="1">
            <w:r w:rsidR="00F6471D" w:rsidRPr="00CA646F">
              <w:rPr>
                <w:rStyle w:val="Hyperlink"/>
                <w:noProof/>
              </w:rPr>
              <w:t>4.3</w:t>
            </w:r>
            <w:r w:rsidR="00F6471D">
              <w:rPr>
                <w:noProof/>
                <w:lang w:val="en-ZA" w:eastAsia="en-ZA"/>
              </w:rPr>
              <w:tab/>
            </w:r>
            <w:r w:rsidR="00F6471D" w:rsidRPr="00CA646F">
              <w:rPr>
                <w:rStyle w:val="Hyperlink"/>
                <w:noProof/>
              </w:rPr>
              <w:t>Project management Knowledge, Competencies and skills acquired by graduates</w:t>
            </w:r>
            <w:r w:rsidR="00F6471D">
              <w:rPr>
                <w:noProof/>
                <w:webHidden/>
              </w:rPr>
              <w:tab/>
            </w:r>
            <w:r w:rsidR="00F6471D">
              <w:rPr>
                <w:noProof/>
                <w:webHidden/>
              </w:rPr>
              <w:fldChar w:fldCharType="begin"/>
            </w:r>
            <w:r w:rsidR="00F6471D">
              <w:rPr>
                <w:noProof/>
                <w:webHidden/>
              </w:rPr>
              <w:instrText xml:space="preserve"> PAGEREF _Toc25576209 \h </w:instrText>
            </w:r>
            <w:r w:rsidR="00F6471D">
              <w:rPr>
                <w:noProof/>
                <w:webHidden/>
              </w:rPr>
            </w:r>
            <w:r w:rsidR="00F6471D">
              <w:rPr>
                <w:noProof/>
                <w:webHidden/>
              </w:rPr>
              <w:fldChar w:fldCharType="separate"/>
            </w:r>
            <w:r w:rsidR="00F6471D">
              <w:rPr>
                <w:noProof/>
                <w:webHidden/>
              </w:rPr>
              <w:t>42</w:t>
            </w:r>
            <w:r w:rsidR="00F6471D">
              <w:rPr>
                <w:noProof/>
                <w:webHidden/>
              </w:rPr>
              <w:fldChar w:fldCharType="end"/>
            </w:r>
          </w:hyperlink>
        </w:p>
        <w:p w14:paraId="15E7E655" w14:textId="77777777" w:rsidR="00F6471D" w:rsidRDefault="008A6129">
          <w:pPr>
            <w:pStyle w:val="TOC2"/>
            <w:tabs>
              <w:tab w:val="left" w:pos="880"/>
              <w:tab w:val="right" w:leader="dot" w:pos="9016"/>
            </w:tabs>
            <w:rPr>
              <w:noProof/>
              <w:lang w:val="en-ZA" w:eastAsia="en-ZA"/>
            </w:rPr>
          </w:pPr>
          <w:hyperlink w:anchor="_Toc25576210" w:history="1">
            <w:r w:rsidR="00F6471D" w:rsidRPr="00CA646F">
              <w:rPr>
                <w:rStyle w:val="Hyperlink"/>
                <w:noProof/>
              </w:rPr>
              <w:t>4.4</w:t>
            </w:r>
            <w:r w:rsidR="00F6471D">
              <w:rPr>
                <w:noProof/>
                <w:lang w:val="en-ZA" w:eastAsia="en-ZA"/>
              </w:rPr>
              <w:tab/>
            </w:r>
            <w:r w:rsidR="00F6471D" w:rsidRPr="00CA646F">
              <w:rPr>
                <w:rStyle w:val="Hyperlink"/>
                <w:noProof/>
              </w:rPr>
              <w:t>Career development for MPM graduates</w:t>
            </w:r>
            <w:r w:rsidR="00F6471D">
              <w:rPr>
                <w:noProof/>
                <w:webHidden/>
              </w:rPr>
              <w:tab/>
            </w:r>
            <w:r w:rsidR="00F6471D">
              <w:rPr>
                <w:noProof/>
                <w:webHidden/>
              </w:rPr>
              <w:fldChar w:fldCharType="begin"/>
            </w:r>
            <w:r w:rsidR="00F6471D">
              <w:rPr>
                <w:noProof/>
                <w:webHidden/>
              </w:rPr>
              <w:instrText xml:space="preserve"> PAGEREF _Toc25576210 \h </w:instrText>
            </w:r>
            <w:r w:rsidR="00F6471D">
              <w:rPr>
                <w:noProof/>
                <w:webHidden/>
              </w:rPr>
            </w:r>
            <w:r w:rsidR="00F6471D">
              <w:rPr>
                <w:noProof/>
                <w:webHidden/>
              </w:rPr>
              <w:fldChar w:fldCharType="separate"/>
            </w:r>
            <w:r w:rsidR="00F6471D">
              <w:rPr>
                <w:noProof/>
                <w:webHidden/>
              </w:rPr>
              <w:t>46</w:t>
            </w:r>
            <w:r w:rsidR="00F6471D">
              <w:rPr>
                <w:noProof/>
                <w:webHidden/>
              </w:rPr>
              <w:fldChar w:fldCharType="end"/>
            </w:r>
          </w:hyperlink>
        </w:p>
        <w:p w14:paraId="7C7C1894" w14:textId="77777777" w:rsidR="00F6471D" w:rsidRDefault="008A6129">
          <w:pPr>
            <w:pStyle w:val="TOC2"/>
            <w:tabs>
              <w:tab w:val="left" w:pos="880"/>
              <w:tab w:val="right" w:leader="dot" w:pos="9016"/>
            </w:tabs>
            <w:rPr>
              <w:noProof/>
              <w:lang w:val="en-ZA" w:eastAsia="en-ZA"/>
            </w:rPr>
          </w:pPr>
          <w:hyperlink w:anchor="_Toc25576211" w:history="1">
            <w:r w:rsidR="00F6471D" w:rsidRPr="00CA646F">
              <w:rPr>
                <w:rStyle w:val="Hyperlink"/>
                <w:noProof/>
              </w:rPr>
              <w:t>4.5</w:t>
            </w:r>
            <w:r w:rsidR="00F6471D">
              <w:rPr>
                <w:noProof/>
                <w:lang w:val="en-ZA" w:eastAsia="en-ZA"/>
              </w:rPr>
              <w:tab/>
            </w:r>
            <w:r w:rsidR="00F6471D" w:rsidRPr="00CA646F">
              <w:rPr>
                <w:rStyle w:val="Hyperlink"/>
                <w:noProof/>
              </w:rPr>
              <w:t>Nature of the MPM programme</w:t>
            </w:r>
            <w:r w:rsidR="00F6471D">
              <w:rPr>
                <w:noProof/>
                <w:webHidden/>
              </w:rPr>
              <w:tab/>
            </w:r>
            <w:r w:rsidR="00F6471D">
              <w:rPr>
                <w:noProof/>
                <w:webHidden/>
              </w:rPr>
              <w:fldChar w:fldCharType="begin"/>
            </w:r>
            <w:r w:rsidR="00F6471D">
              <w:rPr>
                <w:noProof/>
                <w:webHidden/>
              </w:rPr>
              <w:instrText xml:space="preserve"> PAGEREF _Toc25576211 \h </w:instrText>
            </w:r>
            <w:r w:rsidR="00F6471D">
              <w:rPr>
                <w:noProof/>
                <w:webHidden/>
              </w:rPr>
            </w:r>
            <w:r w:rsidR="00F6471D">
              <w:rPr>
                <w:noProof/>
                <w:webHidden/>
              </w:rPr>
              <w:fldChar w:fldCharType="separate"/>
            </w:r>
            <w:r w:rsidR="00F6471D">
              <w:rPr>
                <w:noProof/>
                <w:webHidden/>
              </w:rPr>
              <w:t>47</w:t>
            </w:r>
            <w:r w:rsidR="00F6471D">
              <w:rPr>
                <w:noProof/>
                <w:webHidden/>
              </w:rPr>
              <w:fldChar w:fldCharType="end"/>
            </w:r>
          </w:hyperlink>
        </w:p>
        <w:p w14:paraId="3FC7CD77" w14:textId="77777777" w:rsidR="00F6471D" w:rsidRDefault="008A6129">
          <w:pPr>
            <w:pStyle w:val="TOC2"/>
            <w:tabs>
              <w:tab w:val="left" w:pos="880"/>
              <w:tab w:val="right" w:leader="dot" w:pos="9016"/>
            </w:tabs>
            <w:rPr>
              <w:noProof/>
              <w:lang w:val="en-ZA" w:eastAsia="en-ZA"/>
            </w:rPr>
          </w:pPr>
          <w:hyperlink w:anchor="_Toc25576212" w:history="1">
            <w:r w:rsidR="00F6471D" w:rsidRPr="00CA646F">
              <w:rPr>
                <w:rStyle w:val="Hyperlink"/>
                <w:noProof/>
              </w:rPr>
              <w:t>4.6</w:t>
            </w:r>
            <w:r w:rsidR="00F6471D">
              <w:rPr>
                <w:noProof/>
                <w:lang w:val="en-ZA" w:eastAsia="en-ZA"/>
              </w:rPr>
              <w:tab/>
            </w:r>
            <w:r w:rsidR="00F6471D" w:rsidRPr="00CA646F">
              <w:rPr>
                <w:rStyle w:val="Hyperlink"/>
                <w:noProof/>
              </w:rPr>
              <w:t>Challenges and other issues encountered by the graduates and non-graduates</w:t>
            </w:r>
            <w:r w:rsidR="00F6471D">
              <w:rPr>
                <w:noProof/>
                <w:webHidden/>
              </w:rPr>
              <w:tab/>
            </w:r>
            <w:r w:rsidR="00F6471D">
              <w:rPr>
                <w:noProof/>
                <w:webHidden/>
              </w:rPr>
              <w:fldChar w:fldCharType="begin"/>
            </w:r>
            <w:r w:rsidR="00F6471D">
              <w:rPr>
                <w:noProof/>
                <w:webHidden/>
              </w:rPr>
              <w:instrText xml:space="preserve"> PAGEREF _Toc25576212 \h </w:instrText>
            </w:r>
            <w:r w:rsidR="00F6471D">
              <w:rPr>
                <w:noProof/>
                <w:webHidden/>
              </w:rPr>
            </w:r>
            <w:r w:rsidR="00F6471D">
              <w:rPr>
                <w:noProof/>
                <w:webHidden/>
              </w:rPr>
              <w:fldChar w:fldCharType="separate"/>
            </w:r>
            <w:r w:rsidR="00F6471D">
              <w:rPr>
                <w:noProof/>
                <w:webHidden/>
              </w:rPr>
              <w:t>52</w:t>
            </w:r>
            <w:r w:rsidR="00F6471D">
              <w:rPr>
                <w:noProof/>
                <w:webHidden/>
              </w:rPr>
              <w:fldChar w:fldCharType="end"/>
            </w:r>
          </w:hyperlink>
        </w:p>
        <w:p w14:paraId="6F22370D" w14:textId="77777777" w:rsidR="00F6471D" w:rsidRDefault="008A6129">
          <w:pPr>
            <w:pStyle w:val="TOC2"/>
            <w:tabs>
              <w:tab w:val="left" w:pos="880"/>
              <w:tab w:val="right" w:leader="dot" w:pos="9016"/>
            </w:tabs>
            <w:rPr>
              <w:noProof/>
              <w:lang w:val="en-ZA" w:eastAsia="en-ZA"/>
            </w:rPr>
          </w:pPr>
          <w:hyperlink w:anchor="_Toc25576213" w:history="1">
            <w:r w:rsidR="00F6471D" w:rsidRPr="00CA646F">
              <w:rPr>
                <w:rStyle w:val="Hyperlink"/>
                <w:noProof/>
              </w:rPr>
              <w:t>4.7</w:t>
            </w:r>
            <w:r w:rsidR="00F6471D">
              <w:rPr>
                <w:noProof/>
                <w:lang w:val="en-ZA" w:eastAsia="en-ZA"/>
              </w:rPr>
              <w:tab/>
            </w:r>
            <w:r w:rsidR="00F6471D" w:rsidRPr="00CA646F">
              <w:rPr>
                <w:rStyle w:val="Hyperlink"/>
                <w:noProof/>
              </w:rPr>
              <w:t>Chapter summary</w:t>
            </w:r>
            <w:r w:rsidR="00F6471D">
              <w:rPr>
                <w:noProof/>
                <w:webHidden/>
              </w:rPr>
              <w:tab/>
            </w:r>
            <w:r w:rsidR="00F6471D">
              <w:rPr>
                <w:noProof/>
                <w:webHidden/>
              </w:rPr>
              <w:fldChar w:fldCharType="begin"/>
            </w:r>
            <w:r w:rsidR="00F6471D">
              <w:rPr>
                <w:noProof/>
                <w:webHidden/>
              </w:rPr>
              <w:instrText xml:space="preserve"> PAGEREF _Toc25576213 \h </w:instrText>
            </w:r>
            <w:r w:rsidR="00F6471D">
              <w:rPr>
                <w:noProof/>
                <w:webHidden/>
              </w:rPr>
            </w:r>
            <w:r w:rsidR="00F6471D">
              <w:rPr>
                <w:noProof/>
                <w:webHidden/>
              </w:rPr>
              <w:fldChar w:fldCharType="separate"/>
            </w:r>
            <w:r w:rsidR="00F6471D">
              <w:rPr>
                <w:noProof/>
                <w:webHidden/>
              </w:rPr>
              <w:t>55</w:t>
            </w:r>
            <w:r w:rsidR="00F6471D">
              <w:rPr>
                <w:noProof/>
                <w:webHidden/>
              </w:rPr>
              <w:fldChar w:fldCharType="end"/>
            </w:r>
          </w:hyperlink>
        </w:p>
        <w:p w14:paraId="0EA6F259" w14:textId="77777777" w:rsidR="00F6471D" w:rsidRDefault="008A6129">
          <w:pPr>
            <w:pStyle w:val="TOC1"/>
            <w:rPr>
              <w:rFonts w:asciiTheme="minorHAnsi" w:eastAsiaTheme="minorEastAsia" w:hAnsiTheme="minorHAnsi" w:cstheme="minorBidi"/>
              <w:b w:val="0"/>
              <w:lang w:eastAsia="en-ZA"/>
            </w:rPr>
          </w:pPr>
          <w:hyperlink w:anchor="_Toc25576214" w:history="1">
            <w:r w:rsidR="00F6471D" w:rsidRPr="00CA646F">
              <w:rPr>
                <w:rStyle w:val="Hyperlink"/>
              </w:rPr>
              <w:t>CHAPTER 5: CONCLUSION AND RECOMMENDATIONS</w:t>
            </w:r>
            <w:r w:rsidR="00F6471D">
              <w:rPr>
                <w:webHidden/>
              </w:rPr>
              <w:tab/>
            </w:r>
            <w:r w:rsidR="00F6471D">
              <w:rPr>
                <w:webHidden/>
              </w:rPr>
              <w:fldChar w:fldCharType="begin"/>
            </w:r>
            <w:r w:rsidR="00F6471D">
              <w:rPr>
                <w:webHidden/>
              </w:rPr>
              <w:instrText xml:space="preserve"> PAGEREF _Toc25576214 \h </w:instrText>
            </w:r>
            <w:r w:rsidR="00F6471D">
              <w:rPr>
                <w:webHidden/>
              </w:rPr>
            </w:r>
            <w:r w:rsidR="00F6471D">
              <w:rPr>
                <w:webHidden/>
              </w:rPr>
              <w:fldChar w:fldCharType="separate"/>
            </w:r>
            <w:r w:rsidR="00F6471D">
              <w:rPr>
                <w:webHidden/>
              </w:rPr>
              <w:t>56</w:t>
            </w:r>
            <w:r w:rsidR="00F6471D">
              <w:rPr>
                <w:webHidden/>
              </w:rPr>
              <w:fldChar w:fldCharType="end"/>
            </w:r>
          </w:hyperlink>
        </w:p>
        <w:p w14:paraId="35AC0724" w14:textId="77777777" w:rsidR="00F6471D" w:rsidRDefault="008A6129">
          <w:pPr>
            <w:pStyle w:val="TOC2"/>
            <w:tabs>
              <w:tab w:val="left" w:pos="880"/>
              <w:tab w:val="right" w:leader="dot" w:pos="9016"/>
            </w:tabs>
            <w:rPr>
              <w:noProof/>
              <w:lang w:val="en-ZA" w:eastAsia="en-ZA"/>
            </w:rPr>
          </w:pPr>
          <w:hyperlink w:anchor="_Toc25576215" w:history="1">
            <w:r w:rsidR="00F6471D" w:rsidRPr="00CA646F">
              <w:rPr>
                <w:rStyle w:val="Hyperlink"/>
                <w:noProof/>
              </w:rPr>
              <w:t>5.1</w:t>
            </w:r>
            <w:r w:rsidR="00F6471D">
              <w:rPr>
                <w:noProof/>
                <w:lang w:val="en-ZA" w:eastAsia="en-ZA"/>
              </w:rPr>
              <w:tab/>
            </w:r>
            <w:r w:rsidR="00F6471D" w:rsidRPr="00CA646F">
              <w:rPr>
                <w:rStyle w:val="Hyperlink"/>
                <w:noProof/>
              </w:rPr>
              <w:t>Introduction</w:t>
            </w:r>
            <w:r w:rsidR="00F6471D">
              <w:rPr>
                <w:noProof/>
                <w:webHidden/>
              </w:rPr>
              <w:tab/>
            </w:r>
            <w:r w:rsidR="00F6471D">
              <w:rPr>
                <w:noProof/>
                <w:webHidden/>
              </w:rPr>
              <w:fldChar w:fldCharType="begin"/>
            </w:r>
            <w:r w:rsidR="00F6471D">
              <w:rPr>
                <w:noProof/>
                <w:webHidden/>
              </w:rPr>
              <w:instrText xml:space="preserve"> PAGEREF _Toc25576215 \h </w:instrText>
            </w:r>
            <w:r w:rsidR="00F6471D">
              <w:rPr>
                <w:noProof/>
                <w:webHidden/>
              </w:rPr>
            </w:r>
            <w:r w:rsidR="00F6471D">
              <w:rPr>
                <w:noProof/>
                <w:webHidden/>
              </w:rPr>
              <w:fldChar w:fldCharType="separate"/>
            </w:r>
            <w:r w:rsidR="00F6471D">
              <w:rPr>
                <w:noProof/>
                <w:webHidden/>
              </w:rPr>
              <w:t>56</w:t>
            </w:r>
            <w:r w:rsidR="00F6471D">
              <w:rPr>
                <w:noProof/>
                <w:webHidden/>
              </w:rPr>
              <w:fldChar w:fldCharType="end"/>
            </w:r>
          </w:hyperlink>
        </w:p>
        <w:p w14:paraId="239ABC82" w14:textId="77777777" w:rsidR="00F6471D" w:rsidRDefault="008A6129">
          <w:pPr>
            <w:pStyle w:val="TOC2"/>
            <w:tabs>
              <w:tab w:val="left" w:pos="880"/>
              <w:tab w:val="right" w:leader="dot" w:pos="9016"/>
            </w:tabs>
            <w:rPr>
              <w:noProof/>
              <w:lang w:val="en-ZA" w:eastAsia="en-ZA"/>
            </w:rPr>
          </w:pPr>
          <w:hyperlink w:anchor="_Toc25576216" w:history="1">
            <w:r w:rsidR="00F6471D" w:rsidRPr="00CA646F">
              <w:rPr>
                <w:rStyle w:val="Hyperlink"/>
                <w:noProof/>
              </w:rPr>
              <w:t>5.2</w:t>
            </w:r>
            <w:r w:rsidR="00F6471D">
              <w:rPr>
                <w:noProof/>
                <w:lang w:val="en-ZA" w:eastAsia="en-ZA"/>
              </w:rPr>
              <w:tab/>
            </w:r>
            <w:r w:rsidR="00F6471D" w:rsidRPr="00CA646F">
              <w:rPr>
                <w:rStyle w:val="Hyperlink"/>
                <w:noProof/>
              </w:rPr>
              <w:t>Conclusion</w:t>
            </w:r>
            <w:r w:rsidR="00F6471D">
              <w:rPr>
                <w:noProof/>
                <w:webHidden/>
              </w:rPr>
              <w:tab/>
            </w:r>
            <w:r w:rsidR="00F6471D">
              <w:rPr>
                <w:noProof/>
                <w:webHidden/>
              </w:rPr>
              <w:fldChar w:fldCharType="begin"/>
            </w:r>
            <w:r w:rsidR="00F6471D">
              <w:rPr>
                <w:noProof/>
                <w:webHidden/>
              </w:rPr>
              <w:instrText xml:space="preserve"> PAGEREF _Toc25576216 \h </w:instrText>
            </w:r>
            <w:r w:rsidR="00F6471D">
              <w:rPr>
                <w:noProof/>
                <w:webHidden/>
              </w:rPr>
            </w:r>
            <w:r w:rsidR="00F6471D">
              <w:rPr>
                <w:noProof/>
                <w:webHidden/>
              </w:rPr>
              <w:fldChar w:fldCharType="separate"/>
            </w:r>
            <w:r w:rsidR="00F6471D">
              <w:rPr>
                <w:noProof/>
                <w:webHidden/>
              </w:rPr>
              <w:t>56</w:t>
            </w:r>
            <w:r w:rsidR="00F6471D">
              <w:rPr>
                <w:noProof/>
                <w:webHidden/>
              </w:rPr>
              <w:fldChar w:fldCharType="end"/>
            </w:r>
          </w:hyperlink>
        </w:p>
        <w:p w14:paraId="023E8532" w14:textId="77777777" w:rsidR="00F6471D" w:rsidRDefault="008A6129">
          <w:pPr>
            <w:pStyle w:val="TOC2"/>
            <w:tabs>
              <w:tab w:val="left" w:pos="880"/>
              <w:tab w:val="right" w:leader="dot" w:pos="9016"/>
            </w:tabs>
            <w:rPr>
              <w:noProof/>
              <w:lang w:val="en-ZA" w:eastAsia="en-ZA"/>
            </w:rPr>
          </w:pPr>
          <w:hyperlink w:anchor="_Toc25576217" w:history="1">
            <w:r w:rsidR="00F6471D" w:rsidRPr="00CA646F">
              <w:rPr>
                <w:rStyle w:val="Hyperlink"/>
                <w:noProof/>
              </w:rPr>
              <w:t>5.3</w:t>
            </w:r>
            <w:r w:rsidR="00F6471D">
              <w:rPr>
                <w:noProof/>
                <w:lang w:val="en-ZA" w:eastAsia="en-ZA"/>
              </w:rPr>
              <w:tab/>
            </w:r>
            <w:r w:rsidR="00F6471D" w:rsidRPr="00CA646F">
              <w:rPr>
                <w:rStyle w:val="Hyperlink"/>
                <w:noProof/>
              </w:rPr>
              <w:t>Recommendations</w:t>
            </w:r>
            <w:r w:rsidR="00F6471D">
              <w:rPr>
                <w:noProof/>
                <w:webHidden/>
              </w:rPr>
              <w:tab/>
            </w:r>
            <w:r w:rsidR="00F6471D">
              <w:rPr>
                <w:noProof/>
                <w:webHidden/>
              </w:rPr>
              <w:fldChar w:fldCharType="begin"/>
            </w:r>
            <w:r w:rsidR="00F6471D">
              <w:rPr>
                <w:noProof/>
                <w:webHidden/>
              </w:rPr>
              <w:instrText xml:space="preserve"> PAGEREF _Toc25576217 \h </w:instrText>
            </w:r>
            <w:r w:rsidR="00F6471D">
              <w:rPr>
                <w:noProof/>
                <w:webHidden/>
              </w:rPr>
            </w:r>
            <w:r w:rsidR="00F6471D">
              <w:rPr>
                <w:noProof/>
                <w:webHidden/>
              </w:rPr>
              <w:fldChar w:fldCharType="separate"/>
            </w:r>
            <w:r w:rsidR="00F6471D">
              <w:rPr>
                <w:noProof/>
                <w:webHidden/>
              </w:rPr>
              <w:t>57</w:t>
            </w:r>
            <w:r w:rsidR="00F6471D">
              <w:rPr>
                <w:noProof/>
                <w:webHidden/>
              </w:rPr>
              <w:fldChar w:fldCharType="end"/>
            </w:r>
          </w:hyperlink>
        </w:p>
        <w:p w14:paraId="33888AF5" w14:textId="77777777" w:rsidR="00F6471D" w:rsidRDefault="008A6129">
          <w:pPr>
            <w:pStyle w:val="TOC1"/>
            <w:rPr>
              <w:rFonts w:asciiTheme="minorHAnsi" w:eastAsiaTheme="minorEastAsia" w:hAnsiTheme="minorHAnsi" w:cstheme="minorBidi"/>
              <w:b w:val="0"/>
              <w:lang w:eastAsia="en-ZA"/>
            </w:rPr>
          </w:pPr>
          <w:hyperlink w:anchor="_Toc25576218" w:history="1">
            <w:r w:rsidR="00F6471D" w:rsidRPr="00CA646F">
              <w:rPr>
                <w:rStyle w:val="Hyperlink"/>
              </w:rPr>
              <w:t>REFERENCES</w:t>
            </w:r>
            <w:r w:rsidR="00F6471D">
              <w:rPr>
                <w:webHidden/>
              </w:rPr>
              <w:tab/>
            </w:r>
            <w:r w:rsidR="00F6471D">
              <w:rPr>
                <w:webHidden/>
              </w:rPr>
              <w:fldChar w:fldCharType="begin"/>
            </w:r>
            <w:r w:rsidR="00F6471D">
              <w:rPr>
                <w:webHidden/>
              </w:rPr>
              <w:instrText xml:space="preserve"> PAGEREF _Toc25576218 \h </w:instrText>
            </w:r>
            <w:r w:rsidR="00F6471D">
              <w:rPr>
                <w:webHidden/>
              </w:rPr>
            </w:r>
            <w:r w:rsidR="00F6471D">
              <w:rPr>
                <w:webHidden/>
              </w:rPr>
              <w:fldChar w:fldCharType="separate"/>
            </w:r>
            <w:r w:rsidR="00F6471D">
              <w:rPr>
                <w:webHidden/>
              </w:rPr>
              <w:t>58</w:t>
            </w:r>
            <w:r w:rsidR="00F6471D">
              <w:rPr>
                <w:webHidden/>
              </w:rPr>
              <w:fldChar w:fldCharType="end"/>
            </w:r>
          </w:hyperlink>
        </w:p>
        <w:p w14:paraId="64B3E020" w14:textId="77777777" w:rsidR="00C2628C" w:rsidRPr="004515AD" w:rsidRDefault="00E874E9">
          <w:pPr>
            <w:rPr>
              <w:rFonts w:ascii="Times New Roman" w:hAnsi="Times New Roman"/>
            </w:rPr>
          </w:pPr>
          <w:r w:rsidRPr="00FF704C">
            <w:rPr>
              <w:rFonts w:ascii="Times New Roman" w:hAnsi="Times New Roman" w:cs="Times New Roman"/>
              <w:b/>
              <w:bCs/>
              <w:noProof/>
            </w:rPr>
            <w:fldChar w:fldCharType="end"/>
          </w:r>
        </w:p>
      </w:sdtContent>
    </w:sdt>
    <w:p w14:paraId="63AA144C" w14:textId="77777777" w:rsidR="00B50A69" w:rsidRDefault="00B50A69">
      <w:pPr>
        <w:rPr>
          <w:rFonts w:ascii="Times New Roman" w:hAnsi="Times New Roman" w:cs="Times New Roman"/>
          <w:b/>
        </w:rPr>
      </w:pPr>
    </w:p>
    <w:p w14:paraId="0ED99E4D" w14:textId="77777777" w:rsidR="00B50A69" w:rsidRDefault="00B50A69">
      <w:pPr>
        <w:rPr>
          <w:rFonts w:ascii="Times New Roman" w:hAnsi="Times New Roman" w:cs="Times New Roman"/>
          <w:b/>
        </w:rPr>
      </w:pPr>
    </w:p>
    <w:p w14:paraId="4D9A98A9" w14:textId="77777777" w:rsidR="00B50A69" w:rsidRDefault="00B50A69">
      <w:pPr>
        <w:rPr>
          <w:rFonts w:ascii="Times New Roman" w:hAnsi="Times New Roman" w:cs="Times New Roman"/>
          <w:b/>
        </w:rPr>
      </w:pPr>
    </w:p>
    <w:p w14:paraId="3EDF5713" w14:textId="77777777" w:rsidR="00FF704C" w:rsidRDefault="00FF704C">
      <w:pPr>
        <w:rPr>
          <w:rFonts w:ascii="Times New Roman" w:hAnsi="Times New Roman" w:cs="Times New Roman"/>
          <w:b/>
        </w:rPr>
      </w:pPr>
    </w:p>
    <w:p w14:paraId="191C38EA" w14:textId="77777777" w:rsidR="007B0245" w:rsidRDefault="007B0245">
      <w:pPr>
        <w:rPr>
          <w:rFonts w:ascii="Times New Roman" w:hAnsi="Times New Roman" w:cs="Times New Roman"/>
          <w:b/>
        </w:rPr>
      </w:pPr>
      <w:r>
        <w:rPr>
          <w:rFonts w:ascii="Times New Roman" w:hAnsi="Times New Roman" w:cs="Times New Roman"/>
          <w:b/>
        </w:rPr>
        <w:br w:type="page"/>
      </w:r>
    </w:p>
    <w:p w14:paraId="6AC027A5" w14:textId="77777777" w:rsidR="00FB05F9" w:rsidRPr="004B7B9B" w:rsidRDefault="00FB05F9" w:rsidP="00312E2F">
      <w:pPr>
        <w:pStyle w:val="Heading1"/>
        <w:jc w:val="center"/>
        <w:rPr>
          <w:sz w:val="22"/>
          <w:szCs w:val="22"/>
        </w:rPr>
      </w:pPr>
      <w:bookmarkStart w:id="10" w:name="_Toc12446390"/>
      <w:bookmarkStart w:id="11" w:name="_Toc25064978"/>
      <w:bookmarkStart w:id="12" w:name="_Toc25576176"/>
      <w:r w:rsidRPr="004B7B9B">
        <w:rPr>
          <w:sz w:val="22"/>
          <w:szCs w:val="22"/>
        </w:rPr>
        <w:lastRenderedPageBreak/>
        <w:t>List of tables</w:t>
      </w:r>
      <w:bookmarkEnd w:id="10"/>
      <w:bookmarkEnd w:id="11"/>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gridCol w:w="724"/>
      </w:tblGrid>
      <w:tr w:rsidR="00FB05F9" w:rsidRPr="00A94823" w14:paraId="5BBECDE9" w14:textId="77777777" w:rsidTr="00B43429">
        <w:trPr>
          <w:trHeight w:val="429"/>
        </w:trPr>
        <w:tc>
          <w:tcPr>
            <w:tcW w:w="1668" w:type="dxa"/>
          </w:tcPr>
          <w:p w14:paraId="68BDDF72" w14:textId="77777777" w:rsidR="00FB05F9" w:rsidRPr="00A94823" w:rsidRDefault="00A94823" w:rsidP="00960933">
            <w:pPr>
              <w:tabs>
                <w:tab w:val="left" w:pos="1060"/>
              </w:tabs>
              <w:rPr>
                <w:rFonts w:ascii="Times New Roman" w:hAnsi="Times New Roman" w:cs="Times New Roman"/>
                <w:b/>
              </w:rPr>
            </w:pPr>
            <w:r w:rsidRPr="00A94823">
              <w:rPr>
                <w:rFonts w:ascii="Times New Roman" w:hAnsi="Times New Roman" w:cs="Times New Roman"/>
                <w:b/>
              </w:rPr>
              <w:t xml:space="preserve">Table </w:t>
            </w:r>
          </w:p>
        </w:tc>
        <w:tc>
          <w:tcPr>
            <w:tcW w:w="6662" w:type="dxa"/>
          </w:tcPr>
          <w:p w14:paraId="573217F1" w14:textId="77777777" w:rsidR="00FB05F9" w:rsidRPr="00A94823" w:rsidRDefault="00FB05F9" w:rsidP="00960933">
            <w:pPr>
              <w:tabs>
                <w:tab w:val="left" w:pos="2255"/>
                <w:tab w:val="center" w:pos="2514"/>
              </w:tabs>
              <w:jc w:val="center"/>
              <w:rPr>
                <w:rFonts w:ascii="Times New Roman" w:hAnsi="Times New Roman" w:cs="Times New Roman"/>
                <w:b/>
              </w:rPr>
            </w:pPr>
          </w:p>
        </w:tc>
        <w:tc>
          <w:tcPr>
            <w:tcW w:w="724" w:type="dxa"/>
          </w:tcPr>
          <w:p w14:paraId="37CD583C" w14:textId="77777777" w:rsidR="00FB05F9" w:rsidRPr="00A94823" w:rsidRDefault="00FB05F9" w:rsidP="00960933">
            <w:pPr>
              <w:jc w:val="center"/>
              <w:rPr>
                <w:rFonts w:ascii="Times New Roman" w:hAnsi="Times New Roman" w:cs="Times New Roman"/>
                <w:b/>
              </w:rPr>
            </w:pPr>
            <w:r w:rsidRPr="00A94823">
              <w:rPr>
                <w:rFonts w:ascii="Times New Roman" w:hAnsi="Times New Roman" w:cs="Times New Roman"/>
                <w:b/>
              </w:rPr>
              <w:t>Page</w:t>
            </w:r>
          </w:p>
        </w:tc>
      </w:tr>
      <w:tr w:rsidR="00BE10B5" w:rsidRPr="004F55FC" w14:paraId="42130E5C" w14:textId="77777777" w:rsidTr="00B43429">
        <w:trPr>
          <w:trHeight w:val="422"/>
        </w:trPr>
        <w:tc>
          <w:tcPr>
            <w:tcW w:w="1668" w:type="dxa"/>
          </w:tcPr>
          <w:p w14:paraId="41EE54DD" w14:textId="77777777" w:rsidR="00BE10B5" w:rsidRPr="004F55FC" w:rsidRDefault="00BE10B5" w:rsidP="002F7605">
            <w:pPr>
              <w:spacing w:line="276" w:lineRule="auto"/>
              <w:rPr>
                <w:rFonts w:ascii="Times New Roman" w:hAnsi="Times New Roman" w:cs="Times New Roman"/>
                <w:b/>
              </w:rPr>
            </w:pPr>
            <w:r w:rsidRPr="004F55FC">
              <w:rPr>
                <w:rFonts w:ascii="Times New Roman" w:hAnsi="Times New Roman" w:cs="Times New Roman"/>
              </w:rPr>
              <w:t>Table 2.1</w:t>
            </w:r>
          </w:p>
        </w:tc>
        <w:tc>
          <w:tcPr>
            <w:tcW w:w="6662" w:type="dxa"/>
          </w:tcPr>
          <w:p w14:paraId="6F3A675E" w14:textId="77777777" w:rsidR="00BE10B5" w:rsidRPr="004F55FC" w:rsidRDefault="00BE10B5" w:rsidP="00F549E7">
            <w:pPr>
              <w:jc w:val="both"/>
              <w:rPr>
                <w:rFonts w:ascii="Times New Roman" w:hAnsi="Times New Roman" w:cs="Times New Roman"/>
              </w:rPr>
            </w:pPr>
            <w:r w:rsidRPr="004F55FC">
              <w:rPr>
                <w:rFonts w:ascii="Times New Roman" w:hAnsi="Times New Roman" w:cs="Times New Roman"/>
              </w:rPr>
              <w:t>Analysis of Kirkpatrick model</w:t>
            </w:r>
          </w:p>
        </w:tc>
        <w:tc>
          <w:tcPr>
            <w:tcW w:w="724" w:type="dxa"/>
          </w:tcPr>
          <w:p w14:paraId="2E9C6D1F" w14:textId="77777777" w:rsidR="00BE10B5" w:rsidRPr="004F55FC" w:rsidRDefault="00C241B7" w:rsidP="002F7605">
            <w:pPr>
              <w:spacing w:line="276" w:lineRule="auto"/>
              <w:jc w:val="center"/>
              <w:rPr>
                <w:rFonts w:ascii="Times New Roman" w:hAnsi="Times New Roman" w:cs="Times New Roman"/>
              </w:rPr>
            </w:pPr>
            <w:r>
              <w:rPr>
                <w:rFonts w:ascii="Times New Roman" w:hAnsi="Times New Roman" w:cs="Times New Roman"/>
              </w:rPr>
              <w:t>12</w:t>
            </w:r>
          </w:p>
        </w:tc>
      </w:tr>
      <w:tr w:rsidR="00BE10B5" w:rsidRPr="004F55FC" w14:paraId="6332F3D3" w14:textId="77777777" w:rsidTr="00B43429">
        <w:trPr>
          <w:trHeight w:val="427"/>
        </w:trPr>
        <w:tc>
          <w:tcPr>
            <w:tcW w:w="1668" w:type="dxa"/>
          </w:tcPr>
          <w:p w14:paraId="701ABFED" w14:textId="77777777" w:rsidR="00BE10B5" w:rsidRPr="004F55FC" w:rsidRDefault="00BE10B5" w:rsidP="00B35EC6">
            <w:pPr>
              <w:spacing w:line="276" w:lineRule="auto"/>
              <w:rPr>
                <w:rFonts w:ascii="Times New Roman" w:hAnsi="Times New Roman" w:cs="Times New Roman"/>
                <w:b/>
              </w:rPr>
            </w:pPr>
            <w:r w:rsidRPr="004F55FC">
              <w:rPr>
                <w:rFonts w:ascii="Times New Roman" w:hAnsi="Times New Roman" w:cs="Times New Roman"/>
              </w:rPr>
              <w:t>Table 2.2</w:t>
            </w:r>
          </w:p>
        </w:tc>
        <w:tc>
          <w:tcPr>
            <w:tcW w:w="6662" w:type="dxa"/>
          </w:tcPr>
          <w:p w14:paraId="4D41E580" w14:textId="77777777" w:rsidR="00BE10B5" w:rsidRPr="004F55FC" w:rsidRDefault="00BE10B5" w:rsidP="002F7605">
            <w:pPr>
              <w:spacing w:line="276" w:lineRule="auto"/>
              <w:jc w:val="both"/>
              <w:rPr>
                <w:rFonts w:ascii="Times New Roman" w:hAnsi="Times New Roman" w:cs="Times New Roman"/>
              </w:rPr>
            </w:pPr>
            <w:r w:rsidRPr="004F55FC">
              <w:rPr>
                <w:rFonts w:ascii="Times New Roman" w:hAnsi="Times New Roman" w:cs="Times New Roman"/>
              </w:rPr>
              <w:t>Matrix of the Training Evaluation Models</w:t>
            </w:r>
          </w:p>
        </w:tc>
        <w:tc>
          <w:tcPr>
            <w:tcW w:w="724" w:type="dxa"/>
          </w:tcPr>
          <w:p w14:paraId="740E49D2" w14:textId="77777777" w:rsidR="00BE10B5" w:rsidRPr="004F55FC" w:rsidRDefault="00C241B7" w:rsidP="002F7605">
            <w:pPr>
              <w:jc w:val="center"/>
              <w:rPr>
                <w:rFonts w:ascii="Times New Roman" w:hAnsi="Times New Roman" w:cs="Times New Roman"/>
              </w:rPr>
            </w:pPr>
            <w:r>
              <w:rPr>
                <w:rFonts w:ascii="Times New Roman" w:hAnsi="Times New Roman" w:cs="Times New Roman"/>
              </w:rPr>
              <w:t>13</w:t>
            </w:r>
          </w:p>
        </w:tc>
      </w:tr>
      <w:tr w:rsidR="00BE10B5" w:rsidRPr="004F55FC" w14:paraId="08A66DF8" w14:textId="77777777" w:rsidTr="00B43429">
        <w:trPr>
          <w:trHeight w:val="418"/>
        </w:trPr>
        <w:tc>
          <w:tcPr>
            <w:tcW w:w="1668" w:type="dxa"/>
          </w:tcPr>
          <w:p w14:paraId="34C0CD21" w14:textId="77777777" w:rsidR="00BE10B5" w:rsidRPr="004F55FC" w:rsidRDefault="00BE10B5" w:rsidP="002F7605">
            <w:pPr>
              <w:spacing w:line="276" w:lineRule="auto"/>
              <w:rPr>
                <w:rFonts w:ascii="Times New Roman" w:hAnsi="Times New Roman" w:cs="Times New Roman"/>
              </w:rPr>
            </w:pPr>
            <w:r w:rsidRPr="004F55FC">
              <w:rPr>
                <w:rFonts w:ascii="Times New Roman" w:hAnsi="Times New Roman" w:cs="Times New Roman"/>
              </w:rPr>
              <w:t>Table 2.3</w:t>
            </w:r>
          </w:p>
        </w:tc>
        <w:tc>
          <w:tcPr>
            <w:tcW w:w="6662" w:type="dxa"/>
          </w:tcPr>
          <w:p w14:paraId="638A3EE8" w14:textId="77777777" w:rsidR="00BE10B5" w:rsidRPr="004F55FC" w:rsidRDefault="00BE10B5" w:rsidP="002F7605">
            <w:pPr>
              <w:spacing w:line="276" w:lineRule="auto"/>
              <w:jc w:val="both"/>
              <w:rPr>
                <w:rFonts w:ascii="Times New Roman" w:hAnsi="Times New Roman" w:cs="Times New Roman"/>
              </w:rPr>
            </w:pPr>
            <w:r w:rsidRPr="004F55FC">
              <w:rPr>
                <w:rFonts w:ascii="Times New Roman" w:hAnsi="Times New Roman" w:cs="Times New Roman"/>
              </w:rPr>
              <w:t>The 10 Project Management Knowledge Areas and their descriptions</w:t>
            </w:r>
          </w:p>
        </w:tc>
        <w:tc>
          <w:tcPr>
            <w:tcW w:w="724" w:type="dxa"/>
          </w:tcPr>
          <w:p w14:paraId="499C34E7" w14:textId="77777777" w:rsidR="00BE10B5" w:rsidRPr="004F55FC" w:rsidRDefault="00C241B7" w:rsidP="002F7605">
            <w:pPr>
              <w:spacing w:line="276" w:lineRule="auto"/>
              <w:jc w:val="center"/>
              <w:rPr>
                <w:rFonts w:ascii="Times New Roman" w:hAnsi="Times New Roman" w:cs="Times New Roman"/>
              </w:rPr>
            </w:pPr>
            <w:r>
              <w:rPr>
                <w:rFonts w:ascii="Times New Roman" w:hAnsi="Times New Roman" w:cs="Times New Roman"/>
              </w:rPr>
              <w:t>15</w:t>
            </w:r>
          </w:p>
        </w:tc>
      </w:tr>
      <w:tr w:rsidR="00BE10B5" w:rsidRPr="004F55FC" w14:paraId="72FCB4BE" w14:textId="77777777" w:rsidTr="00B43429">
        <w:trPr>
          <w:trHeight w:val="424"/>
        </w:trPr>
        <w:tc>
          <w:tcPr>
            <w:tcW w:w="1668" w:type="dxa"/>
          </w:tcPr>
          <w:p w14:paraId="73D573B8" w14:textId="77777777" w:rsidR="00BE10B5" w:rsidRPr="004F55FC" w:rsidRDefault="00BE10B5" w:rsidP="002F7605">
            <w:pPr>
              <w:rPr>
                <w:rFonts w:ascii="Times New Roman" w:hAnsi="Times New Roman" w:cs="Times New Roman"/>
              </w:rPr>
            </w:pPr>
            <w:r w:rsidRPr="004F55FC">
              <w:rPr>
                <w:rFonts w:ascii="Times New Roman" w:hAnsi="Times New Roman" w:cs="Times New Roman"/>
              </w:rPr>
              <w:t>Table 2.4</w:t>
            </w:r>
          </w:p>
        </w:tc>
        <w:tc>
          <w:tcPr>
            <w:tcW w:w="6662" w:type="dxa"/>
          </w:tcPr>
          <w:p w14:paraId="5EC555A0" w14:textId="77777777" w:rsidR="00BE10B5" w:rsidRPr="004F55FC" w:rsidRDefault="00BE10B5" w:rsidP="002F7605">
            <w:pPr>
              <w:jc w:val="both"/>
              <w:rPr>
                <w:rFonts w:ascii="Times New Roman" w:hAnsi="Times New Roman" w:cs="Times New Roman"/>
              </w:rPr>
            </w:pPr>
            <w:r w:rsidRPr="004F55FC">
              <w:rPr>
                <w:rFonts w:ascii="Times New Roman" w:hAnsi="Times New Roman" w:cs="Times New Roman"/>
              </w:rPr>
              <w:t>Examples of Tools and Techniques used in Project Management</w:t>
            </w:r>
          </w:p>
        </w:tc>
        <w:tc>
          <w:tcPr>
            <w:tcW w:w="724" w:type="dxa"/>
          </w:tcPr>
          <w:p w14:paraId="5372B7A9" w14:textId="77777777" w:rsidR="00BE10B5" w:rsidRPr="004F55FC" w:rsidRDefault="00C241B7" w:rsidP="002F7605">
            <w:pPr>
              <w:jc w:val="center"/>
              <w:rPr>
                <w:rFonts w:ascii="Times New Roman" w:hAnsi="Times New Roman" w:cs="Times New Roman"/>
              </w:rPr>
            </w:pPr>
            <w:r>
              <w:rPr>
                <w:rFonts w:ascii="Times New Roman" w:hAnsi="Times New Roman" w:cs="Times New Roman"/>
              </w:rPr>
              <w:t>16</w:t>
            </w:r>
          </w:p>
        </w:tc>
      </w:tr>
      <w:tr w:rsidR="00BE10B5" w:rsidRPr="004F55FC" w14:paraId="2EFCB432" w14:textId="77777777" w:rsidTr="00B43429">
        <w:trPr>
          <w:trHeight w:val="416"/>
        </w:trPr>
        <w:tc>
          <w:tcPr>
            <w:tcW w:w="1668" w:type="dxa"/>
          </w:tcPr>
          <w:p w14:paraId="63AEE1DF" w14:textId="77777777" w:rsidR="00BE10B5" w:rsidRPr="004F55FC" w:rsidRDefault="00BE10B5" w:rsidP="00960933">
            <w:pPr>
              <w:rPr>
                <w:rFonts w:ascii="Times New Roman" w:hAnsi="Times New Roman" w:cs="Times New Roman"/>
                <w:b/>
              </w:rPr>
            </w:pPr>
            <w:r w:rsidRPr="004F55FC">
              <w:rPr>
                <w:rFonts w:ascii="Times New Roman" w:hAnsi="Times New Roman" w:cs="Times New Roman"/>
              </w:rPr>
              <w:t>Table 2.5</w:t>
            </w:r>
          </w:p>
        </w:tc>
        <w:tc>
          <w:tcPr>
            <w:tcW w:w="6662" w:type="dxa"/>
          </w:tcPr>
          <w:p w14:paraId="471C03CC" w14:textId="77777777" w:rsidR="00BE10B5" w:rsidRPr="004F55FC" w:rsidRDefault="00BE10B5" w:rsidP="0032560C">
            <w:pPr>
              <w:jc w:val="both"/>
              <w:rPr>
                <w:rFonts w:ascii="Times New Roman" w:hAnsi="Times New Roman" w:cs="Times New Roman"/>
              </w:rPr>
            </w:pPr>
            <w:r w:rsidRPr="004F55FC">
              <w:rPr>
                <w:rFonts w:ascii="Times New Roman" w:hAnsi="Times New Roman" w:cs="Times New Roman"/>
              </w:rPr>
              <w:t>Project Management Key Competencies and their Element</w:t>
            </w:r>
          </w:p>
        </w:tc>
        <w:tc>
          <w:tcPr>
            <w:tcW w:w="724" w:type="dxa"/>
          </w:tcPr>
          <w:p w14:paraId="18CA9682" w14:textId="77777777" w:rsidR="00BE10B5" w:rsidRPr="004F55FC" w:rsidRDefault="00C241B7" w:rsidP="00015BE0">
            <w:pPr>
              <w:jc w:val="center"/>
              <w:rPr>
                <w:rFonts w:ascii="Times New Roman" w:hAnsi="Times New Roman" w:cs="Times New Roman"/>
              </w:rPr>
            </w:pPr>
            <w:r>
              <w:rPr>
                <w:rFonts w:ascii="Times New Roman" w:hAnsi="Times New Roman" w:cs="Times New Roman"/>
              </w:rPr>
              <w:t>17</w:t>
            </w:r>
          </w:p>
        </w:tc>
      </w:tr>
      <w:tr w:rsidR="00BE10B5" w:rsidRPr="004F55FC" w14:paraId="0D6DDA8E" w14:textId="77777777" w:rsidTr="00B43429">
        <w:trPr>
          <w:trHeight w:val="437"/>
        </w:trPr>
        <w:tc>
          <w:tcPr>
            <w:tcW w:w="1668" w:type="dxa"/>
          </w:tcPr>
          <w:p w14:paraId="2F99BA22" w14:textId="77777777" w:rsidR="00BE10B5" w:rsidRPr="004F55FC" w:rsidRDefault="00BE10B5" w:rsidP="00960933">
            <w:pPr>
              <w:rPr>
                <w:rFonts w:ascii="Times New Roman" w:hAnsi="Times New Roman" w:cs="Times New Roman"/>
              </w:rPr>
            </w:pPr>
            <w:r w:rsidRPr="004F55FC">
              <w:rPr>
                <w:rFonts w:ascii="Times New Roman" w:hAnsi="Times New Roman" w:cs="Times New Roman"/>
              </w:rPr>
              <w:t>Table 2.6</w:t>
            </w:r>
          </w:p>
        </w:tc>
        <w:tc>
          <w:tcPr>
            <w:tcW w:w="6662" w:type="dxa"/>
          </w:tcPr>
          <w:p w14:paraId="37866745" w14:textId="77777777" w:rsidR="00BE10B5" w:rsidRPr="004F55FC" w:rsidRDefault="00BE10B5" w:rsidP="0032560C">
            <w:pPr>
              <w:jc w:val="both"/>
              <w:rPr>
                <w:rFonts w:ascii="Times New Roman" w:hAnsi="Times New Roman" w:cs="Times New Roman"/>
              </w:rPr>
            </w:pPr>
            <w:r w:rsidRPr="004F55FC">
              <w:rPr>
                <w:rFonts w:ascii="Times New Roman" w:hAnsi="Times New Roman" w:cs="Times New Roman"/>
              </w:rPr>
              <w:t>Masters of Project Management Profile Summary</w:t>
            </w:r>
          </w:p>
        </w:tc>
        <w:tc>
          <w:tcPr>
            <w:tcW w:w="724" w:type="dxa"/>
          </w:tcPr>
          <w:p w14:paraId="3A348F65" w14:textId="77777777" w:rsidR="00BE10B5" w:rsidRPr="004F55FC" w:rsidRDefault="00C241B7" w:rsidP="00015BE0">
            <w:pPr>
              <w:jc w:val="center"/>
              <w:rPr>
                <w:rFonts w:ascii="Times New Roman" w:hAnsi="Times New Roman" w:cs="Times New Roman"/>
              </w:rPr>
            </w:pPr>
            <w:r>
              <w:rPr>
                <w:rFonts w:ascii="Times New Roman" w:hAnsi="Times New Roman" w:cs="Times New Roman"/>
              </w:rPr>
              <w:t>19</w:t>
            </w:r>
          </w:p>
        </w:tc>
      </w:tr>
      <w:tr w:rsidR="00BE10B5" w:rsidRPr="004F55FC" w14:paraId="0789056A" w14:textId="77777777" w:rsidTr="00B43429">
        <w:trPr>
          <w:trHeight w:val="428"/>
        </w:trPr>
        <w:tc>
          <w:tcPr>
            <w:tcW w:w="1668" w:type="dxa"/>
          </w:tcPr>
          <w:p w14:paraId="4A662A4A" w14:textId="77777777" w:rsidR="00BE10B5" w:rsidRPr="004F55FC" w:rsidRDefault="00BE10B5" w:rsidP="00015BE0">
            <w:pPr>
              <w:rPr>
                <w:rFonts w:ascii="Times New Roman" w:hAnsi="Times New Roman" w:cs="Times New Roman"/>
              </w:rPr>
            </w:pPr>
            <w:r w:rsidRPr="004F55FC">
              <w:rPr>
                <w:rFonts w:ascii="Times New Roman" w:hAnsi="Times New Roman" w:cs="Times New Roman"/>
              </w:rPr>
              <w:t>Table 2.7</w:t>
            </w:r>
          </w:p>
        </w:tc>
        <w:tc>
          <w:tcPr>
            <w:tcW w:w="6662" w:type="dxa"/>
          </w:tcPr>
          <w:p w14:paraId="4C713545" w14:textId="77777777" w:rsidR="00BE10B5" w:rsidRPr="004F55FC" w:rsidRDefault="00BE10B5" w:rsidP="001776E2">
            <w:pPr>
              <w:jc w:val="both"/>
              <w:rPr>
                <w:rFonts w:ascii="Times New Roman" w:hAnsi="Times New Roman" w:cs="Times New Roman"/>
              </w:rPr>
            </w:pPr>
            <w:r w:rsidRPr="004F55FC">
              <w:rPr>
                <w:rFonts w:ascii="Times New Roman" w:hAnsi="Times New Roman" w:cs="Times New Roman"/>
              </w:rPr>
              <w:t>Courses offered by the MPM programme</w:t>
            </w:r>
          </w:p>
        </w:tc>
        <w:tc>
          <w:tcPr>
            <w:tcW w:w="724" w:type="dxa"/>
          </w:tcPr>
          <w:p w14:paraId="2E15707C" w14:textId="77777777" w:rsidR="00BE10B5" w:rsidRPr="004F55FC" w:rsidRDefault="00C241B7" w:rsidP="00015BE0">
            <w:pPr>
              <w:jc w:val="center"/>
              <w:rPr>
                <w:rFonts w:ascii="Times New Roman" w:hAnsi="Times New Roman" w:cs="Times New Roman"/>
              </w:rPr>
            </w:pPr>
            <w:r>
              <w:rPr>
                <w:rFonts w:ascii="Times New Roman" w:hAnsi="Times New Roman" w:cs="Times New Roman"/>
              </w:rPr>
              <w:t>19</w:t>
            </w:r>
          </w:p>
        </w:tc>
      </w:tr>
      <w:tr w:rsidR="00BE10B5" w:rsidRPr="004F55FC" w14:paraId="3AF5D191" w14:textId="77777777" w:rsidTr="00B43429">
        <w:trPr>
          <w:trHeight w:val="364"/>
        </w:trPr>
        <w:tc>
          <w:tcPr>
            <w:tcW w:w="1668" w:type="dxa"/>
          </w:tcPr>
          <w:p w14:paraId="2EA1681C" w14:textId="77777777" w:rsidR="00BE10B5" w:rsidRPr="004F55FC" w:rsidRDefault="00BE10B5" w:rsidP="00960933">
            <w:pPr>
              <w:rPr>
                <w:rFonts w:ascii="Times New Roman" w:hAnsi="Times New Roman" w:cs="Times New Roman"/>
                <w:b/>
              </w:rPr>
            </w:pPr>
            <w:r w:rsidRPr="004F55FC">
              <w:rPr>
                <w:rFonts w:ascii="Times New Roman" w:hAnsi="Times New Roman" w:cs="Times New Roman"/>
              </w:rPr>
              <w:t>Table 2.8</w:t>
            </w:r>
          </w:p>
        </w:tc>
        <w:tc>
          <w:tcPr>
            <w:tcW w:w="6662" w:type="dxa"/>
          </w:tcPr>
          <w:p w14:paraId="0123C148" w14:textId="77777777" w:rsidR="00BE10B5" w:rsidRPr="004F55FC" w:rsidRDefault="00BE10B5" w:rsidP="00960933">
            <w:pPr>
              <w:jc w:val="both"/>
              <w:rPr>
                <w:rFonts w:ascii="Times New Roman" w:hAnsi="Times New Roman" w:cs="Times New Roman"/>
              </w:rPr>
            </w:pPr>
            <w:r w:rsidRPr="004F55FC">
              <w:rPr>
                <w:rFonts w:ascii="Times New Roman" w:hAnsi="Times New Roman" w:cs="Times New Roman"/>
              </w:rPr>
              <w:t xml:space="preserve">Examples of Graduates skills and </w:t>
            </w:r>
            <w:r w:rsidR="00F72E92" w:rsidRPr="004F55FC">
              <w:rPr>
                <w:rFonts w:ascii="Times New Roman" w:hAnsi="Times New Roman" w:cs="Times New Roman"/>
              </w:rPr>
              <w:t>their elements</w:t>
            </w:r>
          </w:p>
        </w:tc>
        <w:tc>
          <w:tcPr>
            <w:tcW w:w="724" w:type="dxa"/>
          </w:tcPr>
          <w:p w14:paraId="53BAA918" w14:textId="77777777" w:rsidR="00BE10B5" w:rsidRPr="004F55FC" w:rsidRDefault="00C241B7" w:rsidP="00960933">
            <w:pPr>
              <w:jc w:val="center"/>
              <w:rPr>
                <w:rFonts w:ascii="Times New Roman" w:hAnsi="Times New Roman" w:cs="Times New Roman"/>
              </w:rPr>
            </w:pPr>
            <w:r>
              <w:rPr>
                <w:rFonts w:ascii="Times New Roman" w:hAnsi="Times New Roman" w:cs="Times New Roman"/>
              </w:rPr>
              <w:t>22</w:t>
            </w:r>
          </w:p>
        </w:tc>
      </w:tr>
      <w:tr w:rsidR="00BE10B5" w:rsidRPr="004F55FC" w14:paraId="347C74F3" w14:textId="77777777" w:rsidTr="004B7B9B">
        <w:trPr>
          <w:trHeight w:val="485"/>
        </w:trPr>
        <w:tc>
          <w:tcPr>
            <w:tcW w:w="1668" w:type="dxa"/>
          </w:tcPr>
          <w:p w14:paraId="0375706F" w14:textId="77777777" w:rsidR="00BE10B5" w:rsidRPr="004F55FC" w:rsidRDefault="00BE10B5" w:rsidP="00960933">
            <w:pPr>
              <w:rPr>
                <w:rFonts w:ascii="Times New Roman" w:hAnsi="Times New Roman" w:cs="Times New Roman"/>
                <w:b/>
              </w:rPr>
            </w:pPr>
            <w:r w:rsidRPr="004F55FC">
              <w:rPr>
                <w:rFonts w:ascii="Times New Roman" w:hAnsi="Times New Roman" w:cs="Times New Roman"/>
              </w:rPr>
              <w:t>Table 2.9</w:t>
            </w:r>
          </w:p>
        </w:tc>
        <w:tc>
          <w:tcPr>
            <w:tcW w:w="6662" w:type="dxa"/>
          </w:tcPr>
          <w:p w14:paraId="4B67141C" w14:textId="77777777" w:rsidR="00BE10B5" w:rsidRPr="004F55FC" w:rsidRDefault="00BE10B5" w:rsidP="00F72E92">
            <w:pPr>
              <w:jc w:val="both"/>
              <w:rPr>
                <w:rFonts w:ascii="Times New Roman" w:hAnsi="Times New Roman" w:cs="Times New Roman"/>
              </w:rPr>
            </w:pPr>
            <w:r w:rsidRPr="004F55FC">
              <w:rPr>
                <w:rFonts w:ascii="Times New Roman" w:hAnsi="Times New Roman" w:cs="Times New Roman"/>
              </w:rPr>
              <w:t>Ex</w:t>
            </w:r>
            <w:r w:rsidR="00F72E92" w:rsidRPr="004F55FC">
              <w:rPr>
                <w:rFonts w:ascii="Times New Roman" w:hAnsi="Times New Roman" w:cs="Times New Roman"/>
              </w:rPr>
              <w:t xml:space="preserve">amples of Core Competencies </w:t>
            </w:r>
            <w:r w:rsidRPr="004F55FC">
              <w:rPr>
                <w:rFonts w:ascii="Times New Roman" w:hAnsi="Times New Roman" w:cs="Times New Roman"/>
              </w:rPr>
              <w:t>and descriptions</w:t>
            </w:r>
          </w:p>
        </w:tc>
        <w:tc>
          <w:tcPr>
            <w:tcW w:w="724" w:type="dxa"/>
          </w:tcPr>
          <w:p w14:paraId="4C7B6271" w14:textId="77777777" w:rsidR="00BE10B5" w:rsidRPr="004F55FC" w:rsidRDefault="00C241B7" w:rsidP="00960933">
            <w:pPr>
              <w:jc w:val="center"/>
              <w:rPr>
                <w:rFonts w:ascii="Times New Roman" w:hAnsi="Times New Roman" w:cs="Times New Roman"/>
              </w:rPr>
            </w:pPr>
            <w:r>
              <w:rPr>
                <w:rFonts w:ascii="Times New Roman" w:hAnsi="Times New Roman" w:cs="Times New Roman"/>
              </w:rPr>
              <w:t>23</w:t>
            </w:r>
          </w:p>
        </w:tc>
      </w:tr>
      <w:tr w:rsidR="00BE10B5" w:rsidRPr="004F55FC" w14:paraId="719586D7" w14:textId="77777777" w:rsidTr="004B7B9B">
        <w:trPr>
          <w:trHeight w:val="435"/>
        </w:trPr>
        <w:tc>
          <w:tcPr>
            <w:tcW w:w="1668" w:type="dxa"/>
          </w:tcPr>
          <w:p w14:paraId="259F5756" w14:textId="77777777" w:rsidR="00BE10B5" w:rsidRPr="004F55FC" w:rsidRDefault="00BE10B5" w:rsidP="00960933">
            <w:pPr>
              <w:rPr>
                <w:rFonts w:ascii="Times New Roman" w:hAnsi="Times New Roman" w:cs="Times New Roman"/>
              </w:rPr>
            </w:pPr>
            <w:r w:rsidRPr="004F55FC">
              <w:rPr>
                <w:rFonts w:ascii="Times New Roman" w:hAnsi="Times New Roman" w:cs="Times New Roman"/>
              </w:rPr>
              <w:t>Table 2.10</w:t>
            </w:r>
          </w:p>
        </w:tc>
        <w:tc>
          <w:tcPr>
            <w:tcW w:w="6662" w:type="dxa"/>
          </w:tcPr>
          <w:p w14:paraId="6CE63589" w14:textId="77777777" w:rsidR="00BE10B5" w:rsidRPr="004F55FC" w:rsidRDefault="00BE10B5" w:rsidP="00960933">
            <w:pPr>
              <w:jc w:val="both"/>
              <w:rPr>
                <w:rFonts w:ascii="Times New Roman" w:hAnsi="Times New Roman" w:cs="Times New Roman"/>
              </w:rPr>
            </w:pPr>
            <w:r w:rsidRPr="004F55FC">
              <w:rPr>
                <w:rFonts w:ascii="Times New Roman" w:hAnsi="Times New Roman" w:cs="Times New Roman"/>
              </w:rPr>
              <w:t xml:space="preserve">Conceptual Framework </w:t>
            </w:r>
          </w:p>
        </w:tc>
        <w:tc>
          <w:tcPr>
            <w:tcW w:w="724" w:type="dxa"/>
          </w:tcPr>
          <w:p w14:paraId="56A0CAEB" w14:textId="77777777" w:rsidR="00BE10B5" w:rsidRPr="004F55FC" w:rsidRDefault="00C241B7" w:rsidP="00960933">
            <w:pPr>
              <w:jc w:val="center"/>
              <w:rPr>
                <w:rFonts w:ascii="Times New Roman" w:hAnsi="Times New Roman" w:cs="Times New Roman"/>
              </w:rPr>
            </w:pPr>
            <w:r>
              <w:rPr>
                <w:rFonts w:ascii="Times New Roman" w:hAnsi="Times New Roman" w:cs="Times New Roman"/>
              </w:rPr>
              <w:t>25</w:t>
            </w:r>
          </w:p>
        </w:tc>
      </w:tr>
      <w:tr w:rsidR="00BE10B5" w:rsidRPr="004F55FC" w14:paraId="570E8276" w14:textId="77777777" w:rsidTr="004B7B9B">
        <w:trPr>
          <w:trHeight w:val="471"/>
        </w:trPr>
        <w:tc>
          <w:tcPr>
            <w:tcW w:w="1668" w:type="dxa"/>
          </w:tcPr>
          <w:p w14:paraId="1062CE69" w14:textId="77777777" w:rsidR="00BE10B5" w:rsidRPr="004F55FC" w:rsidRDefault="00BE10B5" w:rsidP="00960933">
            <w:pPr>
              <w:rPr>
                <w:rFonts w:ascii="Times New Roman" w:hAnsi="Times New Roman" w:cs="Times New Roman"/>
                <w:b/>
              </w:rPr>
            </w:pPr>
            <w:r w:rsidRPr="004F55FC">
              <w:rPr>
                <w:rFonts w:ascii="Times New Roman" w:hAnsi="Times New Roman" w:cs="Times New Roman"/>
              </w:rPr>
              <w:t>Table 3.1</w:t>
            </w:r>
          </w:p>
        </w:tc>
        <w:tc>
          <w:tcPr>
            <w:tcW w:w="6662" w:type="dxa"/>
          </w:tcPr>
          <w:p w14:paraId="39953FA0" w14:textId="77777777" w:rsidR="00BE10B5" w:rsidRPr="004F55FC" w:rsidRDefault="00BE10B5" w:rsidP="00960933">
            <w:pPr>
              <w:jc w:val="both"/>
              <w:rPr>
                <w:rFonts w:ascii="Times New Roman" w:hAnsi="Times New Roman" w:cs="Times New Roman"/>
              </w:rPr>
            </w:pPr>
            <w:r w:rsidRPr="004F55FC">
              <w:rPr>
                <w:rFonts w:ascii="Times New Roman" w:hAnsi="Times New Roman" w:cs="Times New Roman"/>
              </w:rPr>
              <w:t>Distinguishing qualitative and quantitative research</w:t>
            </w:r>
          </w:p>
        </w:tc>
        <w:tc>
          <w:tcPr>
            <w:tcW w:w="724" w:type="dxa"/>
          </w:tcPr>
          <w:p w14:paraId="2DB6C0C8" w14:textId="77777777" w:rsidR="00BE10B5" w:rsidRPr="004F55FC" w:rsidRDefault="00C241B7" w:rsidP="00960933">
            <w:pPr>
              <w:jc w:val="center"/>
              <w:rPr>
                <w:rFonts w:ascii="Times New Roman" w:hAnsi="Times New Roman" w:cs="Times New Roman"/>
              </w:rPr>
            </w:pPr>
            <w:r>
              <w:rPr>
                <w:rFonts w:ascii="Times New Roman" w:hAnsi="Times New Roman" w:cs="Times New Roman"/>
              </w:rPr>
              <w:t>27</w:t>
            </w:r>
          </w:p>
        </w:tc>
      </w:tr>
      <w:tr w:rsidR="00BE10B5" w:rsidRPr="004F55FC" w14:paraId="7D16F86A" w14:textId="77777777" w:rsidTr="00B43429">
        <w:trPr>
          <w:trHeight w:val="402"/>
        </w:trPr>
        <w:tc>
          <w:tcPr>
            <w:tcW w:w="1668" w:type="dxa"/>
          </w:tcPr>
          <w:p w14:paraId="62AFBF7C" w14:textId="77777777" w:rsidR="00BE10B5" w:rsidRPr="004F55FC" w:rsidRDefault="00BE10B5" w:rsidP="00960933">
            <w:pPr>
              <w:rPr>
                <w:rFonts w:ascii="Times New Roman" w:hAnsi="Times New Roman" w:cs="Times New Roman"/>
              </w:rPr>
            </w:pPr>
            <w:r w:rsidRPr="004F55FC">
              <w:rPr>
                <w:rFonts w:ascii="Times New Roman" w:hAnsi="Times New Roman" w:cs="Times New Roman"/>
              </w:rPr>
              <w:t>Table 3.2</w:t>
            </w:r>
          </w:p>
        </w:tc>
        <w:tc>
          <w:tcPr>
            <w:tcW w:w="6662" w:type="dxa"/>
          </w:tcPr>
          <w:p w14:paraId="0B51D0FE" w14:textId="77777777" w:rsidR="00BE10B5" w:rsidRPr="004F55FC" w:rsidRDefault="00BE10B5" w:rsidP="00960933">
            <w:pPr>
              <w:jc w:val="both"/>
              <w:rPr>
                <w:rFonts w:ascii="Times New Roman" w:hAnsi="Times New Roman" w:cs="Times New Roman"/>
              </w:rPr>
            </w:pPr>
            <w:r w:rsidRPr="004F55FC">
              <w:rPr>
                <w:rFonts w:ascii="Times New Roman" w:hAnsi="Times New Roman" w:cs="Times New Roman"/>
              </w:rPr>
              <w:t>Population and sample size</w:t>
            </w:r>
          </w:p>
        </w:tc>
        <w:tc>
          <w:tcPr>
            <w:tcW w:w="724" w:type="dxa"/>
          </w:tcPr>
          <w:p w14:paraId="5CCB44B0" w14:textId="77777777" w:rsidR="00BE10B5" w:rsidRPr="004F55FC" w:rsidRDefault="00C241B7" w:rsidP="00960933">
            <w:pPr>
              <w:jc w:val="center"/>
              <w:rPr>
                <w:rFonts w:ascii="Times New Roman" w:hAnsi="Times New Roman" w:cs="Times New Roman"/>
              </w:rPr>
            </w:pPr>
            <w:r>
              <w:rPr>
                <w:rFonts w:ascii="Times New Roman" w:hAnsi="Times New Roman" w:cs="Times New Roman"/>
              </w:rPr>
              <w:t>29</w:t>
            </w:r>
          </w:p>
        </w:tc>
      </w:tr>
      <w:tr w:rsidR="00BE10B5" w:rsidRPr="004F55FC" w14:paraId="6B51D581" w14:textId="77777777" w:rsidTr="00B43429">
        <w:trPr>
          <w:trHeight w:val="565"/>
        </w:trPr>
        <w:tc>
          <w:tcPr>
            <w:tcW w:w="1668" w:type="dxa"/>
          </w:tcPr>
          <w:p w14:paraId="7544EA99" w14:textId="77777777" w:rsidR="00BE10B5" w:rsidRPr="004F55FC" w:rsidRDefault="00BE10B5" w:rsidP="00960933">
            <w:pPr>
              <w:rPr>
                <w:rFonts w:ascii="Times New Roman" w:hAnsi="Times New Roman" w:cs="Times New Roman"/>
              </w:rPr>
            </w:pPr>
            <w:r w:rsidRPr="004F55FC">
              <w:rPr>
                <w:rFonts w:ascii="Times New Roman" w:hAnsi="Times New Roman" w:cs="Times New Roman"/>
              </w:rPr>
              <w:t>Table 3.3</w:t>
            </w:r>
          </w:p>
        </w:tc>
        <w:tc>
          <w:tcPr>
            <w:tcW w:w="6662" w:type="dxa"/>
          </w:tcPr>
          <w:p w14:paraId="6FE8E597" w14:textId="77777777" w:rsidR="00BE10B5" w:rsidRPr="004F55FC" w:rsidRDefault="00F72E92" w:rsidP="00960933">
            <w:pPr>
              <w:jc w:val="both"/>
              <w:rPr>
                <w:rFonts w:ascii="Times New Roman" w:hAnsi="Times New Roman" w:cs="Times New Roman"/>
              </w:rPr>
            </w:pPr>
            <w:r w:rsidRPr="004F55FC">
              <w:rPr>
                <w:rFonts w:ascii="Times New Roman" w:hAnsi="Times New Roman" w:cs="Times New Roman"/>
              </w:rPr>
              <w:t>Design Matrix</w:t>
            </w:r>
          </w:p>
        </w:tc>
        <w:tc>
          <w:tcPr>
            <w:tcW w:w="724" w:type="dxa"/>
          </w:tcPr>
          <w:p w14:paraId="54BCD55B" w14:textId="77777777" w:rsidR="00BE10B5" w:rsidRPr="004F55FC" w:rsidRDefault="00C241B7" w:rsidP="00960933">
            <w:pPr>
              <w:jc w:val="center"/>
              <w:rPr>
                <w:rFonts w:ascii="Times New Roman" w:hAnsi="Times New Roman" w:cs="Times New Roman"/>
              </w:rPr>
            </w:pPr>
            <w:r>
              <w:rPr>
                <w:rFonts w:ascii="Times New Roman" w:hAnsi="Times New Roman" w:cs="Times New Roman"/>
              </w:rPr>
              <w:t>30</w:t>
            </w:r>
          </w:p>
        </w:tc>
      </w:tr>
      <w:tr w:rsidR="00BE10B5" w:rsidRPr="004F55FC" w14:paraId="07D3C826" w14:textId="77777777" w:rsidTr="004B7B9B">
        <w:trPr>
          <w:trHeight w:val="562"/>
        </w:trPr>
        <w:tc>
          <w:tcPr>
            <w:tcW w:w="1668" w:type="dxa"/>
          </w:tcPr>
          <w:p w14:paraId="3D78A0B6" w14:textId="77777777" w:rsidR="00BE10B5" w:rsidRPr="004F55FC" w:rsidRDefault="00BE10B5" w:rsidP="00960933">
            <w:pPr>
              <w:rPr>
                <w:rFonts w:ascii="Times New Roman" w:hAnsi="Times New Roman" w:cs="Times New Roman"/>
              </w:rPr>
            </w:pPr>
            <w:r w:rsidRPr="004F55FC">
              <w:rPr>
                <w:rFonts w:ascii="Times New Roman" w:hAnsi="Times New Roman" w:cs="Times New Roman"/>
              </w:rPr>
              <w:t>Table 3.4</w:t>
            </w:r>
          </w:p>
        </w:tc>
        <w:tc>
          <w:tcPr>
            <w:tcW w:w="6662" w:type="dxa"/>
          </w:tcPr>
          <w:p w14:paraId="57BA40B4" w14:textId="77777777" w:rsidR="00BE10B5" w:rsidRPr="004F55FC" w:rsidRDefault="00BE10B5" w:rsidP="00960933">
            <w:pPr>
              <w:jc w:val="both"/>
              <w:rPr>
                <w:rFonts w:ascii="Times New Roman" w:hAnsi="Times New Roman" w:cs="Times New Roman"/>
              </w:rPr>
            </w:pPr>
            <w:r w:rsidRPr="004F55FC">
              <w:rPr>
                <w:rFonts w:ascii="Times New Roman" w:eastAsia="Times New Roman" w:hAnsi="Times New Roman" w:cs="Times New Roman"/>
                <w:lang w:eastAsia="en-ZA"/>
              </w:rPr>
              <w:t>Align</w:t>
            </w:r>
            <w:r w:rsidR="00F72E92" w:rsidRPr="004F55FC">
              <w:rPr>
                <w:rFonts w:ascii="Times New Roman" w:eastAsia="Times New Roman" w:hAnsi="Times New Roman" w:cs="Times New Roman"/>
                <w:lang w:eastAsia="en-ZA"/>
              </w:rPr>
              <w:t xml:space="preserve">ment of the </w:t>
            </w:r>
            <w:r w:rsidRPr="004F55FC">
              <w:rPr>
                <w:rFonts w:ascii="Times New Roman" w:eastAsia="Times New Roman" w:hAnsi="Times New Roman" w:cs="Times New Roman"/>
                <w:lang w:eastAsia="en-ZA"/>
              </w:rPr>
              <w:t>graduates’ questionnaire to the objectives and evaluation model</w:t>
            </w:r>
          </w:p>
        </w:tc>
        <w:tc>
          <w:tcPr>
            <w:tcW w:w="724" w:type="dxa"/>
          </w:tcPr>
          <w:p w14:paraId="1F512A63" w14:textId="38FA7274" w:rsidR="00BE10B5" w:rsidRPr="004F55FC" w:rsidRDefault="00FF5EED" w:rsidP="00960933">
            <w:pPr>
              <w:jc w:val="center"/>
              <w:rPr>
                <w:rFonts w:ascii="Times New Roman" w:hAnsi="Times New Roman" w:cs="Times New Roman"/>
              </w:rPr>
            </w:pPr>
            <w:r>
              <w:rPr>
                <w:rFonts w:ascii="Times New Roman" w:hAnsi="Times New Roman" w:cs="Times New Roman"/>
              </w:rPr>
              <w:t>33</w:t>
            </w:r>
          </w:p>
        </w:tc>
      </w:tr>
      <w:tr w:rsidR="00BE10B5" w:rsidRPr="004F55FC" w14:paraId="5612D8B7" w14:textId="77777777" w:rsidTr="004B7B9B">
        <w:trPr>
          <w:trHeight w:val="436"/>
        </w:trPr>
        <w:tc>
          <w:tcPr>
            <w:tcW w:w="1668" w:type="dxa"/>
          </w:tcPr>
          <w:p w14:paraId="62B20569" w14:textId="77777777" w:rsidR="00BE10B5" w:rsidRPr="004F55FC" w:rsidRDefault="00BE10B5" w:rsidP="00960933">
            <w:pPr>
              <w:tabs>
                <w:tab w:val="left" w:pos="951"/>
                <w:tab w:val="center" w:pos="1432"/>
              </w:tabs>
              <w:rPr>
                <w:rFonts w:ascii="Times New Roman" w:hAnsi="Times New Roman" w:cs="Times New Roman"/>
                <w:b/>
              </w:rPr>
            </w:pPr>
            <w:r w:rsidRPr="004F55FC">
              <w:rPr>
                <w:rFonts w:ascii="Times New Roman" w:hAnsi="Times New Roman" w:cs="Times New Roman"/>
              </w:rPr>
              <w:t>Table 3.5</w:t>
            </w:r>
          </w:p>
        </w:tc>
        <w:tc>
          <w:tcPr>
            <w:tcW w:w="6662" w:type="dxa"/>
          </w:tcPr>
          <w:p w14:paraId="62868268" w14:textId="77777777" w:rsidR="00BE10B5" w:rsidRPr="004F55FC" w:rsidRDefault="00F72E92" w:rsidP="00F72E92">
            <w:pPr>
              <w:tabs>
                <w:tab w:val="left" w:pos="1432"/>
              </w:tabs>
              <w:jc w:val="both"/>
              <w:rPr>
                <w:rFonts w:ascii="Times New Roman" w:hAnsi="Times New Roman" w:cs="Times New Roman"/>
              </w:rPr>
            </w:pPr>
            <w:r w:rsidRPr="004F55FC">
              <w:rPr>
                <w:rFonts w:ascii="Times New Roman" w:eastAsia="Times New Roman" w:hAnsi="Times New Roman" w:cs="Times New Roman"/>
                <w:lang w:eastAsia="en-ZA"/>
              </w:rPr>
              <w:t>Alignment of the non-graduates’ questionnaire to the objectives and evaluation model</w:t>
            </w:r>
          </w:p>
        </w:tc>
        <w:tc>
          <w:tcPr>
            <w:tcW w:w="724" w:type="dxa"/>
          </w:tcPr>
          <w:p w14:paraId="5D45B3E2" w14:textId="0FA949F1" w:rsidR="00BE10B5" w:rsidRPr="004F55FC" w:rsidRDefault="00FF5EED" w:rsidP="00627939">
            <w:pPr>
              <w:jc w:val="center"/>
              <w:rPr>
                <w:rFonts w:ascii="Times New Roman" w:hAnsi="Times New Roman" w:cs="Times New Roman"/>
              </w:rPr>
            </w:pPr>
            <w:r>
              <w:rPr>
                <w:rFonts w:ascii="Times New Roman" w:hAnsi="Times New Roman" w:cs="Times New Roman"/>
              </w:rPr>
              <w:t>34</w:t>
            </w:r>
          </w:p>
        </w:tc>
      </w:tr>
      <w:tr w:rsidR="00BE10B5" w:rsidRPr="004F55FC" w14:paraId="47368F63" w14:textId="77777777" w:rsidTr="004B7B9B">
        <w:trPr>
          <w:trHeight w:val="428"/>
        </w:trPr>
        <w:tc>
          <w:tcPr>
            <w:tcW w:w="1668" w:type="dxa"/>
          </w:tcPr>
          <w:p w14:paraId="2C10C8BC" w14:textId="77777777" w:rsidR="00BE10B5" w:rsidRPr="004F55FC" w:rsidRDefault="00BE10B5" w:rsidP="00B35EC6">
            <w:r w:rsidRPr="004F55FC">
              <w:rPr>
                <w:rFonts w:ascii="Times New Roman" w:hAnsi="Times New Roman" w:cs="Times New Roman"/>
              </w:rPr>
              <w:t>Table 3.6</w:t>
            </w:r>
          </w:p>
        </w:tc>
        <w:tc>
          <w:tcPr>
            <w:tcW w:w="6662" w:type="dxa"/>
          </w:tcPr>
          <w:p w14:paraId="1AF1AF7D" w14:textId="77777777" w:rsidR="00BE10B5" w:rsidRPr="004F55FC" w:rsidRDefault="00BE10B5" w:rsidP="00B35EC6">
            <w:pPr>
              <w:jc w:val="both"/>
              <w:rPr>
                <w:rFonts w:ascii="Times New Roman" w:hAnsi="Times New Roman" w:cs="Times New Roman"/>
              </w:rPr>
            </w:pPr>
            <w:r w:rsidRPr="004F55FC">
              <w:rPr>
                <w:rFonts w:ascii="Times New Roman" w:hAnsi="Times New Roman" w:cs="Times New Roman"/>
              </w:rPr>
              <w:t>Limitations and their implications</w:t>
            </w:r>
          </w:p>
        </w:tc>
        <w:tc>
          <w:tcPr>
            <w:tcW w:w="724" w:type="dxa"/>
          </w:tcPr>
          <w:p w14:paraId="44E6040F" w14:textId="70E5E629" w:rsidR="00BE10B5" w:rsidRPr="004F55FC" w:rsidRDefault="00FF5EED" w:rsidP="00B35EC6">
            <w:pPr>
              <w:jc w:val="center"/>
              <w:rPr>
                <w:rFonts w:ascii="Times New Roman" w:hAnsi="Times New Roman" w:cs="Times New Roman"/>
              </w:rPr>
            </w:pPr>
            <w:r>
              <w:rPr>
                <w:rFonts w:ascii="Times New Roman" w:hAnsi="Times New Roman" w:cs="Times New Roman"/>
              </w:rPr>
              <w:t>36</w:t>
            </w:r>
          </w:p>
        </w:tc>
      </w:tr>
      <w:tr w:rsidR="00BE10B5" w:rsidRPr="004F55FC" w14:paraId="2E8DFC72" w14:textId="77777777" w:rsidTr="004B7B9B">
        <w:trPr>
          <w:trHeight w:val="418"/>
        </w:trPr>
        <w:tc>
          <w:tcPr>
            <w:tcW w:w="1668" w:type="dxa"/>
          </w:tcPr>
          <w:p w14:paraId="13279DF0" w14:textId="77777777" w:rsidR="00BE10B5" w:rsidRPr="004F55FC" w:rsidRDefault="00BE10B5" w:rsidP="00B35EC6">
            <w:r w:rsidRPr="004F55FC">
              <w:rPr>
                <w:rFonts w:ascii="Times New Roman" w:hAnsi="Times New Roman" w:cs="Times New Roman"/>
              </w:rPr>
              <w:t>Table 3.7</w:t>
            </w:r>
          </w:p>
        </w:tc>
        <w:tc>
          <w:tcPr>
            <w:tcW w:w="6662" w:type="dxa"/>
          </w:tcPr>
          <w:p w14:paraId="71E2B2E9" w14:textId="77777777" w:rsidR="00BE10B5" w:rsidRPr="004F55FC" w:rsidRDefault="00BE10B5" w:rsidP="00B35EC6">
            <w:pPr>
              <w:jc w:val="both"/>
              <w:rPr>
                <w:rFonts w:ascii="Times New Roman" w:hAnsi="Times New Roman" w:cs="Times New Roman"/>
              </w:rPr>
            </w:pPr>
            <w:r w:rsidRPr="004F55FC">
              <w:rPr>
                <w:rFonts w:ascii="Times New Roman" w:hAnsi="Times New Roman" w:cs="Times New Roman"/>
              </w:rPr>
              <w:t>Ethical issues</w:t>
            </w:r>
          </w:p>
        </w:tc>
        <w:tc>
          <w:tcPr>
            <w:tcW w:w="724" w:type="dxa"/>
          </w:tcPr>
          <w:p w14:paraId="20F693BA" w14:textId="4437B87D" w:rsidR="00BE10B5" w:rsidRPr="004F55FC" w:rsidRDefault="00FF5EED" w:rsidP="00B35EC6">
            <w:pPr>
              <w:jc w:val="center"/>
              <w:rPr>
                <w:rFonts w:ascii="Times New Roman" w:hAnsi="Times New Roman" w:cs="Times New Roman"/>
              </w:rPr>
            </w:pPr>
            <w:r>
              <w:rPr>
                <w:rFonts w:ascii="Times New Roman" w:hAnsi="Times New Roman" w:cs="Times New Roman"/>
              </w:rPr>
              <w:t>37</w:t>
            </w:r>
          </w:p>
        </w:tc>
      </w:tr>
      <w:tr w:rsidR="00BE10B5" w:rsidRPr="004F55FC" w14:paraId="7D73324D" w14:textId="77777777" w:rsidTr="004B7B9B">
        <w:trPr>
          <w:trHeight w:val="407"/>
        </w:trPr>
        <w:tc>
          <w:tcPr>
            <w:tcW w:w="1668" w:type="dxa"/>
          </w:tcPr>
          <w:p w14:paraId="181A6BE5" w14:textId="77777777" w:rsidR="00BE10B5" w:rsidRPr="004F55FC" w:rsidRDefault="00BE10B5" w:rsidP="00B35EC6">
            <w:r w:rsidRPr="004F55FC">
              <w:rPr>
                <w:rFonts w:ascii="Times New Roman" w:hAnsi="Times New Roman" w:cs="Times New Roman"/>
              </w:rPr>
              <w:t>Table 4.1</w:t>
            </w:r>
          </w:p>
        </w:tc>
        <w:tc>
          <w:tcPr>
            <w:tcW w:w="6662" w:type="dxa"/>
          </w:tcPr>
          <w:p w14:paraId="48A9F8CC" w14:textId="77777777" w:rsidR="00BE10B5" w:rsidRPr="004F55FC" w:rsidRDefault="00C241B7" w:rsidP="00B35EC6">
            <w:pPr>
              <w:jc w:val="both"/>
              <w:rPr>
                <w:rFonts w:ascii="Times New Roman" w:hAnsi="Times New Roman" w:cs="Times New Roman"/>
              </w:rPr>
            </w:pPr>
            <w:r>
              <w:rPr>
                <w:rFonts w:ascii="Times New Roman" w:hAnsi="Times New Roman" w:cs="Times New Roman"/>
              </w:rPr>
              <w:t>Response rate</w:t>
            </w:r>
          </w:p>
        </w:tc>
        <w:tc>
          <w:tcPr>
            <w:tcW w:w="724" w:type="dxa"/>
          </w:tcPr>
          <w:p w14:paraId="3BBA8453" w14:textId="0B051394" w:rsidR="00BE10B5" w:rsidRPr="004F55FC" w:rsidRDefault="00FF5EED" w:rsidP="00B35EC6">
            <w:pPr>
              <w:jc w:val="center"/>
              <w:rPr>
                <w:rFonts w:ascii="Times New Roman" w:hAnsi="Times New Roman" w:cs="Times New Roman"/>
              </w:rPr>
            </w:pPr>
            <w:r>
              <w:rPr>
                <w:rFonts w:ascii="Times New Roman" w:hAnsi="Times New Roman" w:cs="Times New Roman"/>
              </w:rPr>
              <w:t>38</w:t>
            </w:r>
          </w:p>
        </w:tc>
      </w:tr>
      <w:tr w:rsidR="00BE10B5" w:rsidRPr="004F55FC" w14:paraId="6E17DF80" w14:textId="77777777" w:rsidTr="00B43429">
        <w:trPr>
          <w:trHeight w:val="450"/>
        </w:trPr>
        <w:tc>
          <w:tcPr>
            <w:tcW w:w="1668" w:type="dxa"/>
          </w:tcPr>
          <w:p w14:paraId="475D9F1F" w14:textId="77777777" w:rsidR="00BE10B5" w:rsidRPr="004F55FC" w:rsidRDefault="00BE10B5" w:rsidP="00B35EC6">
            <w:r w:rsidRPr="004F55FC">
              <w:rPr>
                <w:rFonts w:ascii="Times New Roman" w:hAnsi="Times New Roman" w:cs="Times New Roman"/>
              </w:rPr>
              <w:t>Table 4.2</w:t>
            </w:r>
          </w:p>
        </w:tc>
        <w:tc>
          <w:tcPr>
            <w:tcW w:w="6662" w:type="dxa"/>
          </w:tcPr>
          <w:p w14:paraId="6DAE385C" w14:textId="77777777" w:rsidR="00BE10B5" w:rsidRPr="004F55FC" w:rsidRDefault="00BE10B5" w:rsidP="00B35EC6">
            <w:pPr>
              <w:jc w:val="both"/>
              <w:rPr>
                <w:rFonts w:ascii="Times New Roman" w:hAnsi="Times New Roman" w:cs="Times New Roman"/>
              </w:rPr>
            </w:pPr>
            <w:r w:rsidRPr="004F55FC">
              <w:rPr>
                <w:rFonts w:ascii="Times New Roman" w:hAnsi="Times New Roman" w:cs="Times New Roman"/>
              </w:rPr>
              <w:t>Respondents background information</w:t>
            </w:r>
          </w:p>
        </w:tc>
        <w:tc>
          <w:tcPr>
            <w:tcW w:w="724" w:type="dxa"/>
          </w:tcPr>
          <w:p w14:paraId="4FB501EE" w14:textId="78A8FAE4" w:rsidR="00BE10B5" w:rsidRPr="004F55FC" w:rsidRDefault="00FF5EED" w:rsidP="00B35EC6">
            <w:pPr>
              <w:jc w:val="center"/>
              <w:rPr>
                <w:rFonts w:ascii="Times New Roman" w:hAnsi="Times New Roman" w:cs="Times New Roman"/>
              </w:rPr>
            </w:pPr>
            <w:r>
              <w:rPr>
                <w:rFonts w:ascii="Times New Roman" w:hAnsi="Times New Roman" w:cs="Times New Roman"/>
              </w:rPr>
              <w:t>39</w:t>
            </w:r>
          </w:p>
        </w:tc>
      </w:tr>
      <w:tr w:rsidR="00BE10B5" w:rsidRPr="004F55FC" w14:paraId="068508B6" w14:textId="77777777" w:rsidTr="00B43429">
        <w:trPr>
          <w:trHeight w:val="459"/>
        </w:trPr>
        <w:tc>
          <w:tcPr>
            <w:tcW w:w="1668" w:type="dxa"/>
          </w:tcPr>
          <w:p w14:paraId="24E61BC0" w14:textId="77777777" w:rsidR="00BE10B5" w:rsidRPr="004F55FC" w:rsidRDefault="00BE10B5" w:rsidP="00B01E16">
            <w:r w:rsidRPr="004F55FC">
              <w:rPr>
                <w:rFonts w:ascii="Times New Roman" w:hAnsi="Times New Roman" w:cs="Times New Roman"/>
              </w:rPr>
              <w:t>Table 4.3</w:t>
            </w:r>
          </w:p>
        </w:tc>
        <w:tc>
          <w:tcPr>
            <w:tcW w:w="6662" w:type="dxa"/>
          </w:tcPr>
          <w:p w14:paraId="2AC35DF5" w14:textId="77777777" w:rsidR="00BE10B5" w:rsidRPr="004F55FC" w:rsidRDefault="00BE10B5" w:rsidP="00B01E16">
            <w:pPr>
              <w:tabs>
                <w:tab w:val="left" w:pos="3817"/>
              </w:tabs>
              <w:jc w:val="both"/>
              <w:rPr>
                <w:rFonts w:ascii="Times New Roman" w:hAnsi="Times New Roman" w:cs="Times New Roman"/>
              </w:rPr>
            </w:pPr>
            <w:r w:rsidRPr="004F55FC">
              <w:rPr>
                <w:rFonts w:ascii="Times New Roman" w:hAnsi="Times New Roman" w:cs="Times New Roman"/>
              </w:rPr>
              <w:t xml:space="preserve">Level of gain on Project Management Knowledge Areas </w:t>
            </w:r>
          </w:p>
        </w:tc>
        <w:tc>
          <w:tcPr>
            <w:tcW w:w="724" w:type="dxa"/>
          </w:tcPr>
          <w:p w14:paraId="23F8453D" w14:textId="7B2C5ACD" w:rsidR="00BE10B5" w:rsidRPr="004F55FC" w:rsidRDefault="00FF5EED" w:rsidP="00B01E16">
            <w:pPr>
              <w:jc w:val="center"/>
              <w:rPr>
                <w:rFonts w:ascii="Times New Roman" w:hAnsi="Times New Roman" w:cs="Times New Roman"/>
              </w:rPr>
            </w:pPr>
            <w:r>
              <w:rPr>
                <w:rFonts w:ascii="Times New Roman" w:hAnsi="Times New Roman" w:cs="Times New Roman"/>
              </w:rPr>
              <w:t>43</w:t>
            </w:r>
          </w:p>
        </w:tc>
      </w:tr>
      <w:tr w:rsidR="00BE10B5" w:rsidRPr="004F55FC" w14:paraId="2F37E2B4" w14:textId="77777777" w:rsidTr="00B43429">
        <w:trPr>
          <w:trHeight w:val="453"/>
        </w:trPr>
        <w:tc>
          <w:tcPr>
            <w:tcW w:w="1668" w:type="dxa"/>
          </w:tcPr>
          <w:p w14:paraId="38ABCF89" w14:textId="77777777" w:rsidR="00BE10B5" w:rsidRPr="004F55FC" w:rsidRDefault="00BE10B5" w:rsidP="00B01E16">
            <w:r w:rsidRPr="004F55FC">
              <w:rPr>
                <w:rFonts w:ascii="Times New Roman" w:hAnsi="Times New Roman" w:cs="Times New Roman"/>
              </w:rPr>
              <w:t>Table 4.4</w:t>
            </w:r>
          </w:p>
        </w:tc>
        <w:tc>
          <w:tcPr>
            <w:tcW w:w="6662" w:type="dxa"/>
          </w:tcPr>
          <w:p w14:paraId="3245950F" w14:textId="77777777" w:rsidR="00BE10B5" w:rsidRPr="004F55FC" w:rsidRDefault="00BE10B5" w:rsidP="00B01E16">
            <w:pPr>
              <w:tabs>
                <w:tab w:val="left" w:pos="3817"/>
              </w:tabs>
              <w:jc w:val="both"/>
              <w:rPr>
                <w:rFonts w:ascii="Times New Roman" w:hAnsi="Times New Roman" w:cs="Times New Roman"/>
              </w:rPr>
            </w:pPr>
            <w:r w:rsidRPr="004F55FC">
              <w:rPr>
                <w:rFonts w:ascii="Times New Roman" w:hAnsi="Times New Roman" w:cs="Times New Roman"/>
              </w:rPr>
              <w:t xml:space="preserve">Level of gain on Project Management Competencies </w:t>
            </w:r>
          </w:p>
        </w:tc>
        <w:tc>
          <w:tcPr>
            <w:tcW w:w="724" w:type="dxa"/>
          </w:tcPr>
          <w:p w14:paraId="32743592" w14:textId="66909886" w:rsidR="00BE10B5" w:rsidRPr="004F55FC" w:rsidRDefault="00FF5EED" w:rsidP="00B01E16">
            <w:pPr>
              <w:jc w:val="center"/>
              <w:rPr>
                <w:rFonts w:ascii="Times New Roman" w:hAnsi="Times New Roman" w:cs="Times New Roman"/>
              </w:rPr>
            </w:pPr>
            <w:r>
              <w:rPr>
                <w:rFonts w:ascii="Times New Roman" w:hAnsi="Times New Roman" w:cs="Times New Roman"/>
              </w:rPr>
              <w:t>44</w:t>
            </w:r>
          </w:p>
        </w:tc>
      </w:tr>
      <w:tr w:rsidR="00BE10B5" w:rsidRPr="004F55FC" w14:paraId="04E5CC69" w14:textId="77777777" w:rsidTr="00B43429">
        <w:trPr>
          <w:trHeight w:val="446"/>
        </w:trPr>
        <w:tc>
          <w:tcPr>
            <w:tcW w:w="1668" w:type="dxa"/>
          </w:tcPr>
          <w:p w14:paraId="0E00E3DE" w14:textId="77777777" w:rsidR="00BE10B5" w:rsidRPr="004F55FC" w:rsidRDefault="00BE10B5" w:rsidP="00B01E16">
            <w:r w:rsidRPr="004F55FC">
              <w:rPr>
                <w:rFonts w:ascii="Times New Roman" w:hAnsi="Times New Roman" w:cs="Times New Roman"/>
              </w:rPr>
              <w:t>Table 4.5</w:t>
            </w:r>
          </w:p>
        </w:tc>
        <w:tc>
          <w:tcPr>
            <w:tcW w:w="6662" w:type="dxa"/>
          </w:tcPr>
          <w:p w14:paraId="53327245" w14:textId="77777777" w:rsidR="00BE10B5" w:rsidRPr="004F55FC" w:rsidRDefault="00BE10B5" w:rsidP="00B01E16">
            <w:pPr>
              <w:tabs>
                <w:tab w:val="left" w:pos="3817"/>
              </w:tabs>
              <w:jc w:val="both"/>
              <w:rPr>
                <w:rFonts w:ascii="Times New Roman" w:hAnsi="Times New Roman" w:cs="Times New Roman"/>
              </w:rPr>
            </w:pPr>
            <w:r w:rsidRPr="004F55FC">
              <w:rPr>
                <w:rFonts w:ascii="Times New Roman" w:hAnsi="Times New Roman" w:cs="Times New Roman"/>
              </w:rPr>
              <w:t xml:space="preserve">Level of gain on UB graduates skills </w:t>
            </w:r>
          </w:p>
        </w:tc>
        <w:tc>
          <w:tcPr>
            <w:tcW w:w="724" w:type="dxa"/>
          </w:tcPr>
          <w:p w14:paraId="5156AADD" w14:textId="2C3AD37D" w:rsidR="00BE10B5" w:rsidRPr="004F55FC" w:rsidRDefault="00FF5EED" w:rsidP="00B01E16">
            <w:pPr>
              <w:jc w:val="center"/>
              <w:rPr>
                <w:rFonts w:ascii="Times New Roman" w:hAnsi="Times New Roman" w:cs="Times New Roman"/>
              </w:rPr>
            </w:pPr>
            <w:r>
              <w:rPr>
                <w:rFonts w:ascii="Times New Roman" w:hAnsi="Times New Roman" w:cs="Times New Roman"/>
              </w:rPr>
              <w:t>45</w:t>
            </w:r>
          </w:p>
        </w:tc>
      </w:tr>
      <w:tr w:rsidR="00BE10B5" w:rsidRPr="004F55FC" w14:paraId="331448BB" w14:textId="77777777" w:rsidTr="00B43429">
        <w:trPr>
          <w:trHeight w:val="454"/>
        </w:trPr>
        <w:tc>
          <w:tcPr>
            <w:tcW w:w="1668" w:type="dxa"/>
          </w:tcPr>
          <w:p w14:paraId="7EDF8FBD" w14:textId="77777777" w:rsidR="00BE10B5" w:rsidRPr="004F55FC" w:rsidRDefault="00BE10B5" w:rsidP="00B01E16">
            <w:r w:rsidRPr="004F55FC">
              <w:rPr>
                <w:rFonts w:ascii="Times New Roman" w:hAnsi="Times New Roman" w:cs="Times New Roman"/>
              </w:rPr>
              <w:lastRenderedPageBreak/>
              <w:t>Table 4.6</w:t>
            </w:r>
          </w:p>
        </w:tc>
        <w:tc>
          <w:tcPr>
            <w:tcW w:w="6662" w:type="dxa"/>
          </w:tcPr>
          <w:p w14:paraId="619A3D52" w14:textId="77777777" w:rsidR="00BE10B5" w:rsidRPr="004F55FC" w:rsidRDefault="00BE10B5" w:rsidP="00B01E16">
            <w:pPr>
              <w:tabs>
                <w:tab w:val="left" w:pos="3817"/>
              </w:tabs>
              <w:jc w:val="both"/>
              <w:rPr>
                <w:rFonts w:ascii="Times New Roman" w:hAnsi="Times New Roman" w:cs="Times New Roman"/>
              </w:rPr>
            </w:pPr>
            <w:r w:rsidRPr="004F55FC">
              <w:rPr>
                <w:rFonts w:ascii="Times New Roman" w:hAnsi="Times New Roman" w:cs="Times New Roman"/>
              </w:rPr>
              <w:t xml:space="preserve">Contribution level on factors that contributed to graduates enrolment </w:t>
            </w:r>
          </w:p>
        </w:tc>
        <w:tc>
          <w:tcPr>
            <w:tcW w:w="724" w:type="dxa"/>
          </w:tcPr>
          <w:p w14:paraId="752F4FC6" w14:textId="317A5211" w:rsidR="00BE10B5" w:rsidRPr="004F55FC" w:rsidRDefault="00FF5EED" w:rsidP="00B01E16">
            <w:pPr>
              <w:jc w:val="center"/>
              <w:rPr>
                <w:rFonts w:ascii="Times New Roman" w:hAnsi="Times New Roman" w:cs="Times New Roman"/>
              </w:rPr>
            </w:pPr>
            <w:r>
              <w:rPr>
                <w:rFonts w:ascii="Times New Roman" w:hAnsi="Times New Roman" w:cs="Times New Roman"/>
              </w:rPr>
              <w:t>46</w:t>
            </w:r>
          </w:p>
        </w:tc>
      </w:tr>
      <w:tr w:rsidR="00BE10B5" w:rsidRPr="004F55FC" w14:paraId="6DA11C20" w14:textId="77777777" w:rsidTr="00B43429">
        <w:trPr>
          <w:trHeight w:val="448"/>
        </w:trPr>
        <w:tc>
          <w:tcPr>
            <w:tcW w:w="1668" w:type="dxa"/>
          </w:tcPr>
          <w:p w14:paraId="2C36F3B2" w14:textId="77777777" w:rsidR="00BE10B5" w:rsidRPr="004F55FC" w:rsidRDefault="00BE10B5" w:rsidP="00B01E16">
            <w:r w:rsidRPr="004F55FC">
              <w:rPr>
                <w:rFonts w:ascii="Times New Roman" w:hAnsi="Times New Roman" w:cs="Times New Roman"/>
              </w:rPr>
              <w:t>Table 4.7</w:t>
            </w:r>
          </w:p>
        </w:tc>
        <w:tc>
          <w:tcPr>
            <w:tcW w:w="6662" w:type="dxa"/>
          </w:tcPr>
          <w:p w14:paraId="532FAB43" w14:textId="77777777" w:rsidR="00BE10B5" w:rsidRPr="004F55FC" w:rsidRDefault="00BE10B5" w:rsidP="00B01E16">
            <w:pPr>
              <w:tabs>
                <w:tab w:val="left" w:pos="3817"/>
              </w:tabs>
              <w:jc w:val="both"/>
              <w:rPr>
                <w:rFonts w:ascii="Times New Roman" w:hAnsi="Times New Roman" w:cs="Times New Roman"/>
              </w:rPr>
            </w:pPr>
            <w:r w:rsidRPr="004F55FC">
              <w:rPr>
                <w:rFonts w:ascii="Times New Roman" w:hAnsi="Times New Roman" w:cs="Times New Roman"/>
              </w:rPr>
              <w:t>Level of ratings on career dimensions developed by MPM programme</w:t>
            </w:r>
          </w:p>
        </w:tc>
        <w:tc>
          <w:tcPr>
            <w:tcW w:w="724" w:type="dxa"/>
          </w:tcPr>
          <w:p w14:paraId="66C9FAA3" w14:textId="0267C392" w:rsidR="00BE10B5" w:rsidRPr="004F55FC" w:rsidRDefault="00FF5EED" w:rsidP="00B01E16">
            <w:pPr>
              <w:jc w:val="center"/>
              <w:rPr>
                <w:rFonts w:ascii="Times New Roman" w:hAnsi="Times New Roman" w:cs="Times New Roman"/>
              </w:rPr>
            </w:pPr>
            <w:r>
              <w:rPr>
                <w:rFonts w:ascii="Times New Roman" w:hAnsi="Times New Roman" w:cs="Times New Roman"/>
              </w:rPr>
              <w:t>47</w:t>
            </w:r>
          </w:p>
        </w:tc>
      </w:tr>
      <w:tr w:rsidR="00BE10B5" w:rsidRPr="004F55FC" w14:paraId="68B74D25" w14:textId="77777777" w:rsidTr="00A94823">
        <w:trPr>
          <w:trHeight w:val="567"/>
        </w:trPr>
        <w:tc>
          <w:tcPr>
            <w:tcW w:w="1668" w:type="dxa"/>
          </w:tcPr>
          <w:p w14:paraId="58C0DA74" w14:textId="77777777" w:rsidR="00BE10B5" w:rsidRPr="004F55FC" w:rsidRDefault="00BE10B5" w:rsidP="00B01E16">
            <w:r w:rsidRPr="004F55FC">
              <w:rPr>
                <w:rFonts w:ascii="Times New Roman" w:hAnsi="Times New Roman" w:cs="Times New Roman"/>
              </w:rPr>
              <w:t>Table 4.8</w:t>
            </w:r>
          </w:p>
        </w:tc>
        <w:tc>
          <w:tcPr>
            <w:tcW w:w="6662" w:type="dxa"/>
          </w:tcPr>
          <w:p w14:paraId="79898474" w14:textId="77777777" w:rsidR="00BE10B5" w:rsidRPr="004F55FC" w:rsidRDefault="00BE10B5" w:rsidP="00B01E16">
            <w:pPr>
              <w:tabs>
                <w:tab w:val="left" w:pos="3817"/>
              </w:tabs>
              <w:jc w:val="both"/>
              <w:rPr>
                <w:rFonts w:ascii="Times New Roman" w:hAnsi="Times New Roman" w:cs="Times New Roman"/>
              </w:rPr>
            </w:pPr>
            <w:r w:rsidRPr="004F55FC">
              <w:rPr>
                <w:rFonts w:ascii="Times New Roman" w:hAnsi="Times New Roman" w:cs="Times New Roman"/>
              </w:rPr>
              <w:t>Respondents preference on the nature of the MPM programme</w:t>
            </w:r>
          </w:p>
        </w:tc>
        <w:tc>
          <w:tcPr>
            <w:tcW w:w="724" w:type="dxa"/>
          </w:tcPr>
          <w:p w14:paraId="2BAB610F" w14:textId="16CBCD1C" w:rsidR="00BE10B5" w:rsidRPr="004F55FC" w:rsidRDefault="00FF5EED" w:rsidP="00B01E16">
            <w:pPr>
              <w:jc w:val="center"/>
              <w:rPr>
                <w:rFonts w:ascii="Times New Roman" w:hAnsi="Times New Roman" w:cs="Times New Roman"/>
              </w:rPr>
            </w:pPr>
            <w:r>
              <w:rPr>
                <w:rFonts w:ascii="Times New Roman" w:hAnsi="Times New Roman" w:cs="Times New Roman"/>
              </w:rPr>
              <w:t>48</w:t>
            </w:r>
          </w:p>
        </w:tc>
      </w:tr>
      <w:tr w:rsidR="00BE10B5" w:rsidRPr="004F55FC" w14:paraId="1752E419" w14:textId="77777777" w:rsidTr="00A94823">
        <w:trPr>
          <w:trHeight w:val="567"/>
        </w:trPr>
        <w:tc>
          <w:tcPr>
            <w:tcW w:w="1668" w:type="dxa"/>
          </w:tcPr>
          <w:p w14:paraId="5B177655" w14:textId="77777777" w:rsidR="00BE10B5" w:rsidRPr="004F55FC" w:rsidRDefault="00BE10B5" w:rsidP="00B01E16">
            <w:r w:rsidRPr="004F55FC">
              <w:rPr>
                <w:rFonts w:ascii="Times New Roman" w:hAnsi="Times New Roman" w:cs="Times New Roman"/>
              </w:rPr>
              <w:t>Table 4.9</w:t>
            </w:r>
          </w:p>
        </w:tc>
        <w:tc>
          <w:tcPr>
            <w:tcW w:w="6662" w:type="dxa"/>
          </w:tcPr>
          <w:p w14:paraId="2E237851" w14:textId="77777777" w:rsidR="00BE10B5" w:rsidRPr="004F55FC" w:rsidRDefault="00BE10B5" w:rsidP="00B43429">
            <w:pPr>
              <w:tabs>
                <w:tab w:val="left" w:pos="3817"/>
              </w:tabs>
              <w:jc w:val="both"/>
              <w:rPr>
                <w:rFonts w:ascii="Times New Roman" w:hAnsi="Times New Roman" w:cs="Times New Roman"/>
              </w:rPr>
            </w:pPr>
            <w:r w:rsidRPr="004F55FC">
              <w:rPr>
                <w:rFonts w:ascii="Times New Roman" w:hAnsi="Times New Roman" w:cs="Times New Roman"/>
              </w:rPr>
              <w:t>Level of importance of the courses currently offered by MPM programme</w:t>
            </w:r>
          </w:p>
        </w:tc>
        <w:tc>
          <w:tcPr>
            <w:tcW w:w="724" w:type="dxa"/>
          </w:tcPr>
          <w:p w14:paraId="21CB824F" w14:textId="6EAA2683" w:rsidR="00BE10B5" w:rsidRPr="004F55FC" w:rsidRDefault="00FF5EED" w:rsidP="00B01E16">
            <w:pPr>
              <w:jc w:val="center"/>
              <w:rPr>
                <w:rFonts w:ascii="Times New Roman" w:hAnsi="Times New Roman" w:cs="Times New Roman"/>
              </w:rPr>
            </w:pPr>
            <w:r>
              <w:rPr>
                <w:rFonts w:ascii="Times New Roman" w:hAnsi="Times New Roman" w:cs="Times New Roman"/>
              </w:rPr>
              <w:t>50</w:t>
            </w:r>
          </w:p>
        </w:tc>
      </w:tr>
      <w:tr w:rsidR="00BE10B5" w:rsidRPr="004F55FC" w14:paraId="539AF5A1" w14:textId="77777777" w:rsidTr="00B43429">
        <w:trPr>
          <w:trHeight w:val="533"/>
        </w:trPr>
        <w:tc>
          <w:tcPr>
            <w:tcW w:w="1668" w:type="dxa"/>
          </w:tcPr>
          <w:p w14:paraId="62054CED" w14:textId="77777777" w:rsidR="00BE10B5" w:rsidRPr="004F55FC" w:rsidRDefault="00BE10B5" w:rsidP="00B43429">
            <w:r w:rsidRPr="004F55FC">
              <w:rPr>
                <w:rFonts w:ascii="Times New Roman" w:hAnsi="Times New Roman" w:cs="Times New Roman"/>
              </w:rPr>
              <w:t>Table 4.10</w:t>
            </w:r>
          </w:p>
        </w:tc>
        <w:tc>
          <w:tcPr>
            <w:tcW w:w="6662" w:type="dxa"/>
          </w:tcPr>
          <w:p w14:paraId="006502A2" w14:textId="77777777" w:rsidR="00BE10B5" w:rsidRPr="004F55FC" w:rsidRDefault="00BE10B5" w:rsidP="00B43429">
            <w:pPr>
              <w:tabs>
                <w:tab w:val="left" w:pos="3817"/>
              </w:tabs>
              <w:jc w:val="both"/>
              <w:rPr>
                <w:rFonts w:ascii="Times New Roman" w:hAnsi="Times New Roman" w:cs="Times New Roman"/>
              </w:rPr>
            </w:pPr>
            <w:r w:rsidRPr="004F55FC">
              <w:rPr>
                <w:rFonts w:ascii="Times New Roman" w:hAnsi="Times New Roman" w:cs="Times New Roman"/>
              </w:rPr>
              <w:t>Level of importance of the suggested courses for the MPM programme</w:t>
            </w:r>
          </w:p>
        </w:tc>
        <w:tc>
          <w:tcPr>
            <w:tcW w:w="724" w:type="dxa"/>
          </w:tcPr>
          <w:p w14:paraId="3E22AEDC" w14:textId="3F430D8F" w:rsidR="00BE10B5" w:rsidRPr="004F55FC" w:rsidRDefault="00FF5EED" w:rsidP="00B43429">
            <w:pPr>
              <w:jc w:val="center"/>
              <w:rPr>
                <w:rFonts w:ascii="Times New Roman" w:hAnsi="Times New Roman" w:cs="Times New Roman"/>
              </w:rPr>
            </w:pPr>
            <w:r>
              <w:rPr>
                <w:rFonts w:ascii="Times New Roman" w:hAnsi="Times New Roman" w:cs="Times New Roman"/>
              </w:rPr>
              <w:t>51</w:t>
            </w:r>
          </w:p>
        </w:tc>
      </w:tr>
      <w:tr w:rsidR="00BE10B5" w:rsidRPr="004F55FC" w14:paraId="19188968" w14:textId="77777777" w:rsidTr="00B43429">
        <w:trPr>
          <w:trHeight w:val="441"/>
        </w:trPr>
        <w:tc>
          <w:tcPr>
            <w:tcW w:w="1668" w:type="dxa"/>
          </w:tcPr>
          <w:p w14:paraId="7ACE0331" w14:textId="77777777" w:rsidR="00BE10B5" w:rsidRPr="004F55FC" w:rsidRDefault="00BE10B5" w:rsidP="00B43429">
            <w:r w:rsidRPr="004F55FC">
              <w:rPr>
                <w:rFonts w:ascii="Times New Roman" w:hAnsi="Times New Roman" w:cs="Times New Roman"/>
              </w:rPr>
              <w:t>Table 4.11</w:t>
            </w:r>
          </w:p>
        </w:tc>
        <w:tc>
          <w:tcPr>
            <w:tcW w:w="6662" w:type="dxa"/>
          </w:tcPr>
          <w:p w14:paraId="4C5D699C" w14:textId="77777777" w:rsidR="00BE10B5" w:rsidRPr="004F55FC" w:rsidRDefault="00BE10B5" w:rsidP="00B43429">
            <w:pPr>
              <w:tabs>
                <w:tab w:val="left" w:pos="3817"/>
              </w:tabs>
              <w:jc w:val="both"/>
              <w:rPr>
                <w:rFonts w:ascii="Times New Roman" w:hAnsi="Times New Roman" w:cs="Times New Roman"/>
              </w:rPr>
            </w:pPr>
            <w:r w:rsidRPr="004F55FC">
              <w:rPr>
                <w:rFonts w:ascii="Times New Roman" w:hAnsi="Times New Roman" w:cs="Times New Roman"/>
              </w:rPr>
              <w:t>Ratings on the major strength of the MPM programme</w:t>
            </w:r>
          </w:p>
        </w:tc>
        <w:tc>
          <w:tcPr>
            <w:tcW w:w="724" w:type="dxa"/>
          </w:tcPr>
          <w:p w14:paraId="36A9546C" w14:textId="250EB19F" w:rsidR="00BE10B5" w:rsidRPr="004F55FC" w:rsidRDefault="00FF5EED" w:rsidP="00B43429">
            <w:pPr>
              <w:jc w:val="center"/>
              <w:rPr>
                <w:rFonts w:ascii="Times New Roman" w:hAnsi="Times New Roman" w:cs="Times New Roman"/>
              </w:rPr>
            </w:pPr>
            <w:r>
              <w:rPr>
                <w:rFonts w:ascii="Times New Roman" w:hAnsi="Times New Roman" w:cs="Times New Roman"/>
              </w:rPr>
              <w:t>52</w:t>
            </w:r>
          </w:p>
        </w:tc>
      </w:tr>
      <w:tr w:rsidR="00BE10B5" w:rsidRPr="004F55FC" w14:paraId="2D38E721" w14:textId="77777777" w:rsidTr="00A94823">
        <w:trPr>
          <w:trHeight w:val="567"/>
        </w:trPr>
        <w:tc>
          <w:tcPr>
            <w:tcW w:w="1668" w:type="dxa"/>
          </w:tcPr>
          <w:p w14:paraId="5D5C09E9" w14:textId="77777777" w:rsidR="00BE10B5" w:rsidRPr="004F55FC" w:rsidRDefault="00BE10B5" w:rsidP="00B43429">
            <w:r w:rsidRPr="004F55FC">
              <w:rPr>
                <w:rFonts w:ascii="Times New Roman" w:hAnsi="Times New Roman" w:cs="Times New Roman"/>
              </w:rPr>
              <w:t>Table 4.12</w:t>
            </w:r>
          </w:p>
        </w:tc>
        <w:tc>
          <w:tcPr>
            <w:tcW w:w="6662" w:type="dxa"/>
          </w:tcPr>
          <w:p w14:paraId="2EF51327" w14:textId="5D89D589" w:rsidR="00BE10B5" w:rsidRPr="004F55FC" w:rsidRDefault="00C93960" w:rsidP="00B43429">
            <w:pPr>
              <w:tabs>
                <w:tab w:val="left" w:pos="3817"/>
              </w:tabs>
              <w:jc w:val="both"/>
              <w:rPr>
                <w:rFonts w:ascii="Times New Roman" w:hAnsi="Times New Roman" w:cs="Times New Roman"/>
              </w:rPr>
            </w:pPr>
            <w:r>
              <w:rPr>
                <w:rFonts w:ascii="Times New Roman" w:hAnsi="Times New Roman" w:cs="Times New Roman"/>
              </w:rPr>
              <w:t>C</w:t>
            </w:r>
            <w:r w:rsidR="00BE10B5" w:rsidRPr="004F55FC">
              <w:rPr>
                <w:rFonts w:ascii="Times New Roman" w:hAnsi="Times New Roman" w:cs="Times New Roman"/>
              </w:rPr>
              <w:t>hallenges encountered by the respondents</w:t>
            </w:r>
          </w:p>
        </w:tc>
        <w:tc>
          <w:tcPr>
            <w:tcW w:w="724" w:type="dxa"/>
          </w:tcPr>
          <w:p w14:paraId="0AEC7B0A" w14:textId="01C83186" w:rsidR="00BE10B5" w:rsidRPr="004F55FC" w:rsidRDefault="00FF5EED" w:rsidP="00B43429">
            <w:pPr>
              <w:jc w:val="center"/>
              <w:rPr>
                <w:rFonts w:ascii="Times New Roman" w:hAnsi="Times New Roman" w:cs="Times New Roman"/>
              </w:rPr>
            </w:pPr>
            <w:r>
              <w:rPr>
                <w:rFonts w:ascii="Times New Roman" w:hAnsi="Times New Roman" w:cs="Times New Roman"/>
              </w:rPr>
              <w:t>53</w:t>
            </w:r>
          </w:p>
        </w:tc>
      </w:tr>
    </w:tbl>
    <w:p w14:paraId="7B07B52D" w14:textId="77777777" w:rsidR="004B7B9B" w:rsidRPr="004F55FC" w:rsidRDefault="004B7B9B" w:rsidP="004B1FFF"/>
    <w:p w14:paraId="71BE7788" w14:textId="77777777" w:rsidR="00FB05F9" w:rsidRPr="00A94823" w:rsidRDefault="00FB05F9" w:rsidP="00DC4AD8">
      <w:pPr>
        <w:pStyle w:val="Heading1"/>
        <w:jc w:val="center"/>
        <w:rPr>
          <w:sz w:val="22"/>
          <w:szCs w:val="22"/>
        </w:rPr>
      </w:pPr>
      <w:bookmarkStart w:id="13" w:name="_Toc12446391"/>
      <w:bookmarkStart w:id="14" w:name="_Toc25064979"/>
      <w:bookmarkStart w:id="15" w:name="_Toc25576177"/>
      <w:r w:rsidRPr="00A94823">
        <w:rPr>
          <w:sz w:val="22"/>
          <w:szCs w:val="22"/>
        </w:rPr>
        <w:t>List of figures</w:t>
      </w:r>
      <w:bookmarkEnd w:id="13"/>
      <w:bookmarkEnd w:id="14"/>
      <w:bookmarkEnd w:id="15"/>
    </w:p>
    <w:tbl>
      <w:tblPr>
        <w:tblStyle w:val="TableGrid"/>
        <w:tblW w:w="9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6650"/>
        <w:gridCol w:w="710"/>
      </w:tblGrid>
      <w:tr w:rsidR="00FB05F9" w:rsidRPr="00A94823" w14:paraId="3B589138" w14:textId="77777777" w:rsidTr="00A94823">
        <w:trPr>
          <w:trHeight w:val="629"/>
        </w:trPr>
        <w:tc>
          <w:tcPr>
            <w:tcW w:w="1680" w:type="dxa"/>
          </w:tcPr>
          <w:p w14:paraId="32FC83BC" w14:textId="77777777" w:rsidR="00FB05F9" w:rsidRPr="004F55FC" w:rsidRDefault="00FB05F9" w:rsidP="00960933">
            <w:pPr>
              <w:rPr>
                <w:rFonts w:ascii="Times New Roman" w:hAnsi="Times New Roman" w:cs="Times New Roman"/>
                <w:b/>
              </w:rPr>
            </w:pPr>
            <w:r w:rsidRPr="004F55FC">
              <w:rPr>
                <w:rFonts w:ascii="Times New Roman" w:hAnsi="Times New Roman" w:cs="Times New Roman"/>
                <w:b/>
              </w:rPr>
              <w:t>Figure</w:t>
            </w:r>
          </w:p>
        </w:tc>
        <w:tc>
          <w:tcPr>
            <w:tcW w:w="6650" w:type="dxa"/>
          </w:tcPr>
          <w:p w14:paraId="1C56895B" w14:textId="77777777" w:rsidR="00FB05F9" w:rsidRPr="004F55FC" w:rsidRDefault="00FB05F9" w:rsidP="00553DCB">
            <w:pPr>
              <w:tabs>
                <w:tab w:val="left" w:pos="2119"/>
                <w:tab w:val="center" w:pos="2514"/>
              </w:tabs>
              <w:rPr>
                <w:rFonts w:ascii="Times New Roman" w:hAnsi="Times New Roman" w:cs="Times New Roman"/>
                <w:b/>
              </w:rPr>
            </w:pPr>
          </w:p>
        </w:tc>
        <w:tc>
          <w:tcPr>
            <w:tcW w:w="710" w:type="dxa"/>
          </w:tcPr>
          <w:p w14:paraId="3EE03B87" w14:textId="77777777" w:rsidR="00FB05F9" w:rsidRPr="00A94823" w:rsidRDefault="00FB05F9" w:rsidP="00960933">
            <w:pPr>
              <w:jc w:val="center"/>
              <w:rPr>
                <w:rFonts w:ascii="Times New Roman" w:hAnsi="Times New Roman" w:cs="Times New Roman"/>
                <w:b/>
              </w:rPr>
            </w:pPr>
            <w:r w:rsidRPr="00A94823">
              <w:rPr>
                <w:rFonts w:ascii="Times New Roman" w:hAnsi="Times New Roman" w:cs="Times New Roman"/>
                <w:b/>
              </w:rPr>
              <w:t>Page</w:t>
            </w:r>
          </w:p>
        </w:tc>
      </w:tr>
      <w:tr w:rsidR="00FB05F9" w:rsidRPr="00790566" w14:paraId="69BDA7E2" w14:textId="77777777" w:rsidTr="00A94823">
        <w:trPr>
          <w:trHeight w:val="550"/>
        </w:trPr>
        <w:tc>
          <w:tcPr>
            <w:tcW w:w="1680" w:type="dxa"/>
          </w:tcPr>
          <w:p w14:paraId="4FC7EFC1" w14:textId="77777777" w:rsidR="00FB05F9" w:rsidRPr="004F55FC" w:rsidRDefault="00B35EC6" w:rsidP="00960933">
            <w:pPr>
              <w:jc w:val="both"/>
              <w:rPr>
                <w:rFonts w:ascii="Times New Roman" w:hAnsi="Times New Roman" w:cs="Times New Roman"/>
                <w:b/>
              </w:rPr>
            </w:pPr>
            <w:r w:rsidRPr="004F55FC">
              <w:rPr>
                <w:rFonts w:ascii="Times New Roman" w:hAnsi="Times New Roman" w:cs="Times New Roman"/>
              </w:rPr>
              <w:t>Figure 1</w:t>
            </w:r>
            <w:r w:rsidR="003A102A" w:rsidRPr="004F55FC">
              <w:rPr>
                <w:rFonts w:ascii="Times New Roman" w:hAnsi="Times New Roman" w:cs="Times New Roman"/>
              </w:rPr>
              <w:t>.1</w:t>
            </w:r>
            <w:r w:rsidR="00FB05F9" w:rsidRPr="004F55FC">
              <w:rPr>
                <w:rFonts w:ascii="Times New Roman" w:hAnsi="Times New Roman" w:cs="Times New Roman"/>
              </w:rPr>
              <w:t xml:space="preserve"> </w:t>
            </w:r>
          </w:p>
        </w:tc>
        <w:tc>
          <w:tcPr>
            <w:tcW w:w="6650" w:type="dxa"/>
          </w:tcPr>
          <w:p w14:paraId="444593DB" w14:textId="77777777" w:rsidR="00FB05F9" w:rsidRPr="004F55FC" w:rsidRDefault="00FB05F9" w:rsidP="00960933">
            <w:pPr>
              <w:jc w:val="both"/>
              <w:rPr>
                <w:rFonts w:ascii="Times New Roman" w:hAnsi="Times New Roman" w:cs="Times New Roman"/>
              </w:rPr>
            </w:pPr>
            <w:r w:rsidRPr="004F55FC">
              <w:rPr>
                <w:rFonts w:ascii="Times New Roman" w:hAnsi="Times New Roman" w:cs="Times New Roman"/>
              </w:rPr>
              <w:t>How the MP</w:t>
            </w:r>
            <w:r w:rsidR="00B35EC6" w:rsidRPr="004F55FC">
              <w:rPr>
                <w:rFonts w:ascii="Times New Roman" w:hAnsi="Times New Roman" w:cs="Times New Roman"/>
              </w:rPr>
              <w:t>M is viewed</w:t>
            </w:r>
            <w:r w:rsidR="00C753E6" w:rsidRPr="004F55FC">
              <w:rPr>
                <w:rFonts w:ascii="Times New Roman" w:hAnsi="Times New Roman" w:cs="Times New Roman"/>
              </w:rPr>
              <w:t xml:space="preserve"> as a programme</w:t>
            </w:r>
          </w:p>
        </w:tc>
        <w:tc>
          <w:tcPr>
            <w:tcW w:w="710" w:type="dxa"/>
          </w:tcPr>
          <w:p w14:paraId="3C46231B" w14:textId="77777777" w:rsidR="00FB05F9" w:rsidRPr="00790566" w:rsidRDefault="00053AE1" w:rsidP="00960933">
            <w:pPr>
              <w:jc w:val="center"/>
              <w:rPr>
                <w:rFonts w:ascii="Times New Roman" w:hAnsi="Times New Roman" w:cs="Times New Roman"/>
              </w:rPr>
            </w:pPr>
            <w:r>
              <w:rPr>
                <w:rFonts w:ascii="Times New Roman" w:hAnsi="Times New Roman" w:cs="Times New Roman"/>
              </w:rPr>
              <w:t>3</w:t>
            </w:r>
          </w:p>
        </w:tc>
      </w:tr>
      <w:tr w:rsidR="00FB05F9" w:rsidRPr="00790566" w14:paraId="18262D93" w14:textId="77777777" w:rsidTr="00A94823">
        <w:trPr>
          <w:trHeight w:val="555"/>
        </w:trPr>
        <w:tc>
          <w:tcPr>
            <w:tcW w:w="1680" w:type="dxa"/>
          </w:tcPr>
          <w:p w14:paraId="2BDE8A94" w14:textId="77777777" w:rsidR="00FB05F9" w:rsidRPr="004F55FC" w:rsidRDefault="00B35EC6" w:rsidP="00960933">
            <w:pPr>
              <w:rPr>
                <w:rFonts w:ascii="Times New Roman" w:hAnsi="Times New Roman" w:cs="Times New Roman"/>
                <w:b/>
              </w:rPr>
            </w:pPr>
            <w:r w:rsidRPr="004F55FC">
              <w:rPr>
                <w:rFonts w:ascii="Times New Roman" w:hAnsi="Times New Roman" w:cs="Times New Roman"/>
              </w:rPr>
              <w:t>Figure 2</w:t>
            </w:r>
            <w:r w:rsidR="003A102A" w:rsidRPr="004F55FC">
              <w:rPr>
                <w:rFonts w:ascii="Times New Roman" w:hAnsi="Times New Roman" w:cs="Times New Roman"/>
              </w:rPr>
              <w:t>.1</w:t>
            </w:r>
          </w:p>
        </w:tc>
        <w:tc>
          <w:tcPr>
            <w:tcW w:w="6650" w:type="dxa"/>
          </w:tcPr>
          <w:p w14:paraId="137724D0" w14:textId="77777777" w:rsidR="00FB05F9" w:rsidRPr="004F55FC" w:rsidRDefault="00FB05F9" w:rsidP="00960933">
            <w:pPr>
              <w:tabs>
                <w:tab w:val="left" w:pos="3817"/>
              </w:tabs>
              <w:jc w:val="both"/>
              <w:rPr>
                <w:rFonts w:ascii="Times New Roman" w:hAnsi="Times New Roman" w:cs="Times New Roman"/>
              </w:rPr>
            </w:pPr>
            <w:r w:rsidRPr="004F55FC">
              <w:rPr>
                <w:rFonts w:ascii="Times New Roman" w:hAnsi="Times New Roman" w:cs="Times New Roman"/>
              </w:rPr>
              <w:t xml:space="preserve">CIRO Evaluation Model illustration </w:t>
            </w:r>
          </w:p>
        </w:tc>
        <w:tc>
          <w:tcPr>
            <w:tcW w:w="710" w:type="dxa"/>
          </w:tcPr>
          <w:p w14:paraId="5CCBF941" w14:textId="77777777" w:rsidR="00FB05F9" w:rsidRPr="00790566" w:rsidRDefault="00053AE1" w:rsidP="00960933">
            <w:pPr>
              <w:jc w:val="center"/>
              <w:rPr>
                <w:rFonts w:ascii="Times New Roman" w:hAnsi="Times New Roman" w:cs="Times New Roman"/>
              </w:rPr>
            </w:pPr>
            <w:r>
              <w:rPr>
                <w:rFonts w:ascii="Times New Roman" w:hAnsi="Times New Roman" w:cs="Times New Roman"/>
              </w:rPr>
              <w:t>13</w:t>
            </w:r>
          </w:p>
        </w:tc>
      </w:tr>
      <w:tr w:rsidR="003A102A" w:rsidRPr="00790566" w14:paraId="409AFE7F" w14:textId="77777777" w:rsidTr="00A94823">
        <w:trPr>
          <w:trHeight w:val="547"/>
        </w:trPr>
        <w:tc>
          <w:tcPr>
            <w:tcW w:w="1680" w:type="dxa"/>
          </w:tcPr>
          <w:p w14:paraId="0BAF16A7" w14:textId="77777777" w:rsidR="003A102A" w:rsidRPr="004F55FC" w:rsidRDefault="003A102A" w:rsidP="003A102A">
            <w:r w:rsidRPr="004F55FC">
              <w:rPr>
                <w:rFonts w:ascii="Times New Roman" w:hAnsi="Times New Roman" w:cs="Times New Roman"/>
              </w:rPr>
              <w:t xml:space="preserve">Figure 4.1 </w:t>
            </w:r>
          </w:p>
        </w:tc>
        <w:tc>
          <w:tcPr>
            <w:tcW w:w="6650" w:type="dxa"/>
          </w:tcPr>
          <w:p w14:paraId="5704CBA0" w14:textId="77777777" w:rsidR="003A102A" w:rsidRPr="004F55FC" w:rsidRDefault="009F3F2C" w:rsidP="003A102A">
            <w:pPr>
              <w:tabs>
                <w:tab w:val="left" w:pos="3817"/>
              </w:tabs>
              <w:jc w:val="both"/>
              <w:rPr>
                <w:rFonts w:ascii="Times New Roman" w:hAnsi="Times New Roman" w:cs="Times New Roman"/>
              </w:rPr>
            </w:pPr>
            <w:r w:rsidRPr="004F55FC">
              <w:rPr>
                <w:rFonts w:ascii="Times New Roman" w:hAnsi="Times New Roman" w:cs="Times New Roman"/>
              </w:rPr>
              <w:t>P</w:t>
            </w:r>
            <w:r w:rsidR="003A102A" w:rsidRPr="004F55FC">
              <w:rPr>
                <w:rFonts w:ascii="Times New Roman" w:hAnsi="Times New Roman" w:cs="Times New Roman"/>
              </w:rPr>
              <w:t>rogramme completion periods</w:t>
            </w:r>
            <w:r w:rsidRPr="004F55FC">
              <w:rPr>
                <w:rFonts w:ascii="Times New Roman" w:hAnsi="Times New Roman" w:cs="Times New Roman"/>
              </w:rPr>
              <w:t xml:space="preserve"> for graduates</w:t>
            </w:r>
          </w:p>
        </w:tc>
        <w:tc>
          <w:tcPr>
            <w:tcW w:w="710" w:type="dxa"/>
          </w:tcPr>
          <w:p w14:paraId="6E04937C" w14:textId="5E2BE1D4" w:rsidR="003A102A" w:rsidRPr="00790566" w:rsidRDefault="00FF5EED" w:rsidP="003A102A">
            <w:pPr>
              <w:jc w:val="center"/>
              <w:rPr>
                <w:rFonts w:ascii="Times New Roman" w:hAnsi="Times New Roman" w:cs="Times New Roman"/>
              </w:rPr>
            </w:pPr>
            <w:r>
              <w:rPr>
                <w:rFonts w:ascii="Times New Roman" w:hAnsi="Times New Roman" w:cs="Times New Roman"/>
              </w:rPr>
              <w:t>41</w:t>
            </w:r>
          </w:p>
        </w:tc>
      </w:tr>
      <w:tr w:rsidR="003A102A" w:rsidRPr="00790566" w14:paraId="2C7F8C39" w14:textId="77777777" w:rsidTr="00A94823">
        <w:trPr>
          <w:trHeight w:val="655"/>
        </w:trPr>
        <w:tc>
          <w:tcPr>
            <w:tcW w:w="1680" w:type="dxa"/>
          </w:tcPr>
          <w:p w14:paraId="1522311F" w14:textId="77777777" w:rsidR="003A102A" w:rsidRPr="004F55FC" w:rsidRDefault="003A102A" w:rsidP="003A102A">
            <w:r w:rsidRPr="004F55FC">
              <w:rPr>
                <w:rFonts w:ascii="Times New Roman" w:hAnsi="Times New Roman" w:cs="Times New Roman"/>
              </w:rPr>
              <w:t xml:space="preserve">Figure 4.2 </w:t>
            </w:r>
          </w:p>
        </w:tc>
        <w:tc>
          <w:tcPr>
            <w:tcW w:w="6650" w:type="dxa"/>
          </w:tcPr>
          <w:p w14:paraId="5BC323B7" w14:textId="77777777" w:rsidR="003A102A" w:rsidRPr="004F55FC" w:rsidRDefault="003A102A" w:rsidP="003A102A">
            <w:pPr>
              <w:tabs>
                <w:tab w:val="left" w:pos="3817"/>
              </w:tabs>
              <w:jc w:val="both"/>
              <w:rPr>
                <w:rFonts w:ascii="Times New Roman" w:hAnsi="Times New Roman" w:cs="Times New Roman"/>
              </w:rPr>
            </w:pPr>
            <w:r w:rsidRPr="004F55FC">
              <w:rPr>
                <w:rFonts w:ascii="Times New Roman" w:hAnsi="Times New Roman" w:cs="Times New Roman"/>
              </w:rPr>
              <w:t xml:space="preserve">Numbers of years ago after enrolment of the </w:t>
            </w:r>
            <w:r w:rsidR="00EC38C3" w:rsidRPr="004F55FC">
              <w:rPr>
                <w:rFonts w:ascii="Times New Roman" w:hAnsi="Times New Roman" w:cs="Times New Roman"/>
              </w:rPr>
              <w:t>non-graduates</w:t>
            </w:r>
          </w:p>
        </w:tc>
        <w:tc>
          <w:tcPr>
            <w:tcW w:w="710" w:type="dxa"/>
          </w:tcPr>
          <w:p w14:paraId="683DF8D2" w14:textId="18504952" w:rsidR="003A102A" w:rsidRPr="00790566" w:rsidRDefault="00FF5EED" w:rsidP="003A102A">
            <w:pPr>
              <w:jc w:val="center"/>
              <w:rPr>
                <w:rFonts w:ascii="Times New Roman" w:hAnsi="Times New Roman" w:cs="Times New Roman"/>
              </w:rPr>
            </w:pPr>
            <w:r>
              <w:rPr>
                <w:rFonts w:ascii="Times New Roman" w:hAnsi="Times New Roman" w:cs="Times New Roman"/>
              </w:rPr>
              <w:t>42</w:t>
            </w:r>
          </w:p>
        </w:tc>
      </w:tr>
    </w:tbl>
    <w:p w14:paraId="34332AD1" w14:textId="77777777" w:rsidR="004B1FFF" w:rsidRDefault="004B1FFF" w:rsidP="004B1FFF"/>
    <w:p w14:paraId="29FE720A" w14:textId="77777777" w:rsidR="007B0245" w:rsidRDefault="007B0245" w:rsidP="004B1FFF"/>
    <w:p w14:paraId="2169A281" w14:textId="77777777" w:rsidR="007B0245" w:rsidRDefault="007B0245" w:rsidP="004B1FFF"/>
    <w:p w14:paraId="6C8C0388" w14:textId="77777777" w:rsidR="00FB05F9" w:rsidRPr="00A94823" w:rsidRDefault="00FB05F9" w:rsidP="00DC4AD8">
      <w:pPr>
        <w:pStyle w:val="Heading1"/>
        <w:jc w:val="center"/>
        <w:rPr>
          <w:sz w:val="22"/>
          <w:szCs w:val="22"/>
        </w:rPr>
      </w:pPr>
      <w:bookmarkStart w:id="16" w:name="_Toc12446392"/>
      <w:bookmarkStart w:id="17" w:name="_Toc25064980"/>
      <w:bookmarkStart w:id="18" w:name="_Toc25576178"/>
      <w:r w:rsidRPr="00A94823">
        <w:rPr>
          <w:sz w:val="22"/>
          <w:szCs w:val="22"/>
        </w:rPr>
        <w:t>List of appendices</w:t>
      </w:r>
      <w:bookmarkEnd w:id="16"/>
      <w:bookmarkEnd w:id="17"/>
      <w:bookmarkEnd w:id="18"/>
    </w:p>
    <w:tbl>
      <w:tblPr>
        <w:tblStyle w:val="TableGrid"/>
        <w:tblW w:w="9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6645"/>
        <w:gridCol w:w="1008"/>
      </w:tblGrid>
      <w:tr w:rsidR="00FB05F9" w:rsidRPr="00A94823" w14:paraId="4F787B4E" w14:textId="77777777" w:rsidTr="00A94823">
        <w:trPr>
          <w:trHeight w:val="385"/>
        </w:trPr>
        <w:tc>
          <w:tcPr>
            <w:tcW w:w="1685" w:type="dxa"/>
          </w:tcPr>
          <w:p w14:paraId="52705BFC" w14:textId="77777777" w:rsidR="00FB05F9" w:rsidRPr="00A94823" w:rsidRDefault="00CF23C0" w:rsidP="00960933">
            <w:pPr>
              <w:rPr>
                <w:rFonts w:ascii="Times New Roman" w:hAnsi="Times New Roman" w:cs="Times New Roman"/>
                <w:b/>
              </w:rPr>
            </w:pPr>
            <w:r w:rsidRPr="00A94823">
              <w:rPr>
                <w:rFonts w:ascii="Times New Roman" w:hAnsi="Times New Roman" w:cs="Times New Roman"/>
                <w:b/>
              </w:rPr>
              <w:t>Appendix</w:t>
            </w:r>
          </w:p>
          <w:p w14:paraId="3B85BBD2" w14:textId="77777777" w:rsidR="00CF23C0" w:rsidRPr="00A94823" w:rsidRDefault="00CF23C0" w:rsidP="00960933">
            <w:pPr>
              <w:rPr>
                <w:rFonts w:ascii="Times New Roman" w:hAnsi="Times New Roman" w:cs="Times New Roman"/>
                <w:b/>
              </w:rPr>
            </w:pPr>
          </w:p>
        </w:tc>
        <w:tc>
          <w:tcPr>
            <w:tcW w:w="6645" w:type="dxa"/>
          </w:tcPr>
          <w:p w14:paraId="14834900" w14:textId="77777777" w:rsidR="00FB05F9" w:rsidRPr="00A94823" w:rsidRDefault="00FB05F9" w:rsidP="00553DCB">
            <w:pPr>
              <w:rPr>
                <w:rFonts w:ascii="Times New Roman" w:hAnsi="Times New Roman" w:cs="Times New Roman"/>
                <w:b/>
              </w:rPr>
            </w:pPr>
          </w:p>
        </w:tc>
        <w:tc>
          <w:tcPr>
            <w:tcW w:w="1008" w:type="dxa"/>
          </w:tcPr>
          <w:p w14:paraId="0B943316" w14:textId="77777777" w:rsidR="00FB05F9" w:rsidRPr="00A94823" w:rsidRDefault="00FB05F9" w:rsidP="00960933">
            <w:pPr>
              <w:jc w:val="center"/>
              <w:rPr>
                <w:rFonts w:ascii="Times New Roman" w:hAnsi="Times New Roman" w:cs="Times New Roman"/>
                <w:b/>
              </w:rPr>
            </w:pPr>
            <w:r w:rsidRPr="00A94823">
              <w:rPr>
                <w:rFonts w:ascii="Times New Roman" w:hAnsi="Times New Roman" w:cs="Times New Roman"/>
                <w:b/>
              </w:rPr>
              <w:t>Page</w:t>
            </w:r>
          </w:p>
        </w:tc>
      </w:tr>
      <w:tr w:rsidR="00FB05F9" w:rsidRPr="00790566" w14:paraId="2CBBA10A" w14:textId="77777777" w:rsidTr="00A94823">
        <w:trPr>
          <w:trHeight w:val="198"/>
        </w:trPr>
        <w:tc>
          <w:tcPr>
            <w:tcW w:w="1685" w:type="dxa"/>
          </w:tcPr>
          <w:p w14:paraId="5C1F2E89" w14:textId="77777777" w:rsidR="00FB05F9" w:rsidRDefault="00CF23C0" w:rsidP="00960933">
            <w:pPr>
              <w:jc w:val="both"/>
              <w:rPr>
                <w:rFonts w:ascii="Times New Roman" w:hAnsi="Times New Roman" w:cs="Times New Roman"/>
              </w:rPr>
            </w:pPr>
            <w:r>
              <w:rPr>
                <w:rFonts w:ascii="Times New Roman" w:hAnsi="Times New Roman" w:cs="Times New Roman"/>
              </w:rPr>
              <w:t>Appendix 1</w:t>
            </w:r>
          </w:p>
          <w:p w14:paraId="33491763" w14:textId="77777777" w:rsidR="00CF23C0" w:rsidRPr="00790566" w:rsidRDefault="00CF23C0" w:rsidP="00960933">
            <w:pPr>
              <w:jc w:val="both"/>
              <w:rPr>
                <w:rFonts w:ascii="Times New Roman" w:hAnsi="Times New Roman" w:cs="Times New Roman"/>
                <w:b/>
              </w:rPr>
            </w:pPr>
          </w:p>
        </w:tc>
        <w:tc>
          <w:tcPr>
            <w:tcW w:w="6645" w:type="dxa"/>
          </w:tcPr>
          <w:p w14:paraId="1612EDBC" w14:textId="77777777" w:rsidR="00FB05F9" w:rsidRPr="00790566" w:rsidRDefault="00FB05F9" w:rsidP="00AC5E2C">
            <w:pPr>
              <w:jc w:val="both"/>
              <w:rPr>
                <w:rFonts w:ascii="Times New Roman" w:hAnsi="Times New Roman" w:cs="Times New Roman"/>
              </w:rPr>
            </w:pPr>
            <w:r w:rsidRPr="00790566">
              <w:rPr>
                <w:rFonts w:ascii="Times New Roman" w:hAnsi="Times New Roman" w:cs="Times New Roman"/>
              </w:rPr>
              <w:lastRenderedPageBreak/>
              <w:t>Questionnaire for MPM gradu</w:t>
            </w:r>
            <w:r w:rsidR="00AC5E2C" w:rsidRPr="00790566">
              <w:rPr>
                <w:rFonts w:ascii="Times New Roman" w:hAnsi="Times New Roman" w:cs="Times New Roman"/>
              </w:rPr>
              <w:t>ates</w:t>
            </w:r>
          </w:p>
        </w:tc>
        <w:tc>
          <w:tcPr>
            <w:tcW w:w="1008" w:type="dxa"/>
          </w:tcPr>
          <w:p w14:paraId="6F3704AF" w14:textId="6A2903A2" w:rsidR="00FB05F9" w:rsidRPr="00790566" w:rsidRDefault="00FF5EED" w:rsidP="00960933">
            <w:pPr>
              <w:jc w:val="center"/>
              <w:rPr>
                <w:rFonts w:ascii="Times New Roman" w:hAnsi="Times New Roman" w:cs="Times New Roman"/>
              </w:rPr>
            </w:pPr>
            <w:r>
              <w:rPr>
                <w:rFonts w:ascii="Times New Roman" w:hAnsi="Times New Roman" w:cs="Times New Roman"/>
              </w:rPr>
              <w:t>62</w:t>
            </w:r>
          </w:p>
        </w:tc>
      </w:tr>
      <w:tr w:rsidR="00CF23C0" w:rsidRPr="00790566" w14:paraId="31B46383" w14:textId="77777777" w:rsidTr="00A94823">
        <w:trPr>
          <w:trHeight w:val="198"/>
        </w:trPr>
        <w:tc>
          <w:tcPr>
            <w:tcW w:w="1685" w:type="dxa"/>
          </w:tcPr>
          <w:p w14:paraId="351DD307" w14:textId="77777777" w:rsidR="00CF23C0" w:rsidRDefault="00CF23C0" w:rsidP="00CF23C0">
            <w:pPr>
              <w:jc w:val="both"/>
              <w:rPr>
                <w:rFonts w:ascii="Times New Roman" w:hAnsi="Times New Roman" w:cs="Times New Roman"/>
              </w:rPr>
            </w:pPr>
            <w:r>
              <w:rPr>
                <w:rFonts w:ascii="Times New Roman" w:hAnsi="Times New Roman" w:cs="Times New Roman"/>
              </w:rPr>
              <w:lastRenderedPageBreak/>
              <w:t>Appendix 2</w:t>
            </w:r>
          </w:p>
          <w:p w14:paraId="54357794" w14:textId="77777777" w:rsidR="00CF23C0" w:rsidRDefault="00CF23C0" w:rsidP="00960933">
            <w:pPr>
              <w:jc w:val="both"/>
              <w:rPr>
                <w:rFonts w:ascii="Times New Roman" w:hAnsi="Times New Roman" w:cs="Times New Roman"/>
              </w:rPr>
            </w:pPr>
          </w:p>
        </w:tc>
        <w:tc>
          <w:tcPr>
            <w:tcW w:w="6645" w:type="dxa"/>
          </w:tcPr>
          <w:p w14:paraId="22393FE9" w14:textId="77777777" w:rsidR="00CF23C0" w:rsidRPr="00790566" w:rsidRDefault="00CF23C0" w:rsidP="00AC5E2C">
            <w:pPr>
              <w:jc w:val="both"/>
              <w:rPr>
                <w:rFonts w:ascii="Times New Roman" w:hAnsi="Times New Roman" w:cs="Times New Roman"/>
              </w:rPr>
            </w:pPr>
            <w:r w:rsidRPr="00790566">
              <w:rPr>
                <w:rFonts w:ascii="Times New Roman" w:hAnsi="Times New Roman" w:cs="Times New Roman"/>
              </w:rPr>
              <w:t xml:space="preserve">Questionnaire for MPM </w:t>
            </w:r>
            <w:r w:rsidR="00EC38C3">
              <w:rPr>
                <w:rFonts w:ascii="Times New Roman" w:hAnsi="Times New Roman" w:cs="Times New Roman"/>
              </w:rPr>
              <w:t>non-graduates</w:t>
            </w:r>
          </w:p>
        </w:tc>
        <w:tc>
          <w:tcPr>
            <w:tcW w:w="1008" w:type="dxa"/>
          </w:tcPr>
          <w:p w14:paraId="09558AA4" w14:textId="5CBC65B5" w:rsidR="00CF23C0" w:rsidRPr="00790566" w:rsidRDefault="00C07092" w:rsidP="00960933">
            <w:pPr>
              <w:jc w:val="center"/>
              <w:rPr>
                <w:rFonts w:ascii="Times New Roman" w:hAnsi="Times New Roman" w:cs="Times New Roman"/>
              </w:rPr>
            </w:pPr>
            <w:r>
              <w:rPr>
                <w:rFonts w:ascii="Times New Roman" w:hAnsi="Times New Roman" w:cs="Times New Roman"/>
              </w:rPr>
              <w:t>7</w:t>
            </w:r>
            <w:r w:rsidR="00FF5EED">
              <w:rPr>
                <w:rFonts w:ascii="Times New Roman" w:hAnsi="Times New Roman" w:cs="Times New Roman"/>
              </w:rPr>
              <w:t>0</w:t>
            </w:r>
          </w:p>
        </w:tc>
      </w:tr>
      <w:tr w:rsidR="00CF23C0" w:rsidRPr="00790566" w14:paraId="54C291C7" w14:textId="77777777" w:rsidTr="00A94823">
        <w:trPr>
          <w:trHeight w:val="198"/>
        </w:trPr>
        <w:tc>
          <w:tcPr>
            <w:tcW w:w="1685" w:type="dxa"/>
          </w:tcPr>
          <w:p w14:paraId="705A5953" w14:textId="77777777" w:rsidR="00CF23C0" w:rsidRDefault="00CF23C0" w:rsidP="00CF23C0">
            <w:pPr>
              <w:jc w:val="both"/>
              <w:rPr>
                <w:rFonts w:ascii="Times New Roman" w:hAnsi="Times New Roman" w:cs="Times New Roman"/>
              </w:rPr>
            </w:pPr>
            <w:r>
              <w:rPr>
                <w:rFonts w:ascii="Times New Roman" w:hAnsi="Times New Roman" w:cs="Times New Roman"/>
              </w:rPr>
              <w:t>Appendix 3</w:t>
            </w:r>
          </w:p>
          <w:p w14:paraId="5521C2F5" w14:textId="77777777" w:rsidR="00CF23C0" w:rsidRDefault="00CF23C0" w:rsidP="00960933">
            <w:pPr>
              <w:jc w:val="both"/>
              <w:rPr>
                <w:rFonts w:ascii="Times New Roman" w:hAnsi="Times New Roman" w:cs="Times New Roman"/>
              </w:rPr>
            </w:pPr>
          </w:p>
        </w:tc>
        <w:tc>
          <w:tcPr>
            <w:tcW w:w="6645" w:type="dxa"/>
          </w:tcPr>
          <w:p w14:paraId="0B4109F3" w14:textId="77777777" w:rsidR="00CF23C0" w:rsidRPr="00790566" w:rsidRDefault="00CF23C0" w:rsidP="00AC5E2C">
            <w:pPr>
              <w:jc w:val="both"/>
              <w:rPr>
                <w:rFonts w:ascii="Times New Roman" w:hAnsi="Times New Roman" w:cs="Times New Roman"/>
              </w:rPr>
            </w:pPr>
            <w:r>
              <w:rPr>
                <w:rFonts w:ascii="Times New Roman" w:hAnsi="Times New Roman" w:cs="Times New Roman"/>
              </w:rPr>
              <w:t>Research permit from Ministry of Education</w:t>
            </w:r>
          </w:p>
        </w:tc>
        <w:tc>
          <w:tcPr>
            <w:tcW w:w="1008" w:type="dxa"/>
          </w:tcPr>
          <w:p w14:paraId="592753B1" w14:textId="407D705A" w:rsidR="00CF23C0" w:rsidRPr="00790566" w:rsidRDefault="00FF5EED" w:rsidP="00960933">
            <w:pPr>
              <w:jc w:val="center"/>
              <w:rPr>
                <w:rFonts w:ascii="Times New Roman" w:hAnsi="Times New Roman" w:cs="Times New Roman"/>
              </w:rPr>
            </w:pPr>
            <w:r>
              <w:rPr>
                <w:rFonts w:ascii="Times New Roman" w:hAnsi="Times New Roman" w:cs="Times New Roman"/>
              </w:rPr>
              <w:t>75</w:t>
            </w:r>
          </w:p>
        </w:tc>
      </w:tr>
    </w:tbl>
    <w:p w14:paraId="475F6F63" w14:textId="77777777" w:rsidR="00FB05F9" w:rsidRDefault="00FB05F9" w:rsidP="00851345">
      <w:pPr>
        <w:tabs>
          <w:tab w:val="left" w:pos="3790"/>
          <w:tab w:val="left" w:pos="5909"/>
        </w:tabs>
        <w:rPr>
          <w:rFonts w:ascii="Times New Roman" w:hAnsi="Times New Roman" w:cs="Times New Roman"/>
        </w:rPr>
      </w:pPr>
    </w:p>
    <w:p w14:paraId="3340F89D" w14:textId="77777777" w:rsidR="007B0245" w:rsidRDefault="007B0245" w:rsidP="00851345">
      <w:pPr>
        <w:tabs>
          <w:tab w:val="left" w:pos="3790"/>
          <w:tab w:val="left" w:pos="5909"/>
        </w:tabs>
        <w:rPr>
          <w:rFonts w:ascii="Times New Roman" w:hAnsi="Times New Roman" w:cs="Times New Roman"/>
        </w:rPr>
      </w:pPr>
    </w:p>
    <w:p w14:paraId="5E8E7C18" w14:textId="77777777" w:rsidR="007B0245" w:rsidRPr="00790566" w:rsidRDefault="007B0245" w:rsidP="00851345">
      <w:pPr>
        <w:tabs>
          <w:tab w:val="left" w:pos="3790"/>
          <w:tab w:val="left" w:pos="5909"/>
        </w:tabs>
        <w:rPr>
          <w:rFonts w:ascii="Times New Roman" w:hAnsi="Times New Roman" w:cs="Times New Roman"/>
        </w:rPr>
      </w:pPr>
    </w:p>
    <w:p w14:paraId="1B3B957D" w14:textId="77777777" w:rsidR="00553DCB" w:rsidRPr="00A94823" w:rsidRDefault="00AC5E2C" w:rsidP="00AC5E2C">
      <w:pPr>
        <w:pStyle w:val="Heading1"/>
        <w:tabs>
          <w:tab w:val="center" w:pos="4513"/>
          <w:tab w:val="left" w:pos="6059"/>
        </w:tabs>
        <w:rPr>
          <w:sz w:val="22"/>
          <w:szCs w:val="22"/>
        </w:rPr>
      </w:pPr>
      <w:r w:rsidRPr="00790566">
        <w:rPr>
          <w:sz w:val="24"/>
          <w:szCs w:val="24"/>
        </w:rPr>
        <w:tab/>
      </w:r>
      <w:bookmarkStart w:id="19" w:name="_Toc12446393"/>
      <w:bookmarkStart w:id="20" w:name="_Toc25064981"/>
      <w:bookmarkStart w:id="21" w:name="_Toc25576179"/>
      <w:r w:rsidR="00FB05F9" w:rsidRPr="00A94823">
        <w:rPr>
          <w:sz w:val="22"/>
          <w:szCs w:val="22"/>
        </w:rPr>
        <w:t>List of Abbreviations</w:t>
      </w:r>
      <w:bookmarkEnd w:id="19"/>
      <w:bookmarkEnd w:id="20"/>
      <w:bookmarkEnd w:id="21"/>
    </w:p>
    <w:tbl>
      <w:tblPr>
        <w:tblStyle w:val="TableGrid"/>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7444"/>
      </w:tblGrid>
      <w:tr w:rsidR="00FB05F9" w:rsidRPr="00790566" w14:paraId="7E8F4379" w14:textId="77777777" w:rsidTr="00A94823">
        <w:trPr>
          <w:trHeight w:val="410"/>
        </w:trPr>
        <w:tc>
          <w:tcPr>
            <w:tcW w:w="1812" w:type="dxa"/>
          </w:tcPr>
          <w:p w14:paraId="57E29E0C" w14:textId="77777777" w:rsidR="00C07092" w:rsidRDefault="00C07092" w:rsidP="00BA52AA">
            <w:pPr>
              <w:tabs>
                <w:tab w:val="left" w:pos="1060"/>
              </w:tabs>
              <w:rPr>
                <w:rFonts w:ascii="Times New Roman" w:hAnsi="Times New Roman" w:cs="Times New Roman"/>
              </w:rPr>
            </w:pPr>
          </w:p>
          <w:p w14:paraId="2BD610B2" w14:textId="77777777" w:rsidR="00FB05F9" w:rsidRPr="00790566" w:rsidRDefault="00CF23C0" w:rsidP="00BA52AA">
            <w:pPr>
              <w:tabs>
                <w:tab w:val="left" w:pos="1060"/>
              </w:tabs>
              <w:rPr>
                <w:rFonts w:ascii="Times New Roman" w:hAnsi="Times New Roman" w:cs="Times New Roman"/>
                <w:b/>
              </w:rPr>
            </w:pPr>
            <w:r>
              <w:rPr>
                <w:rFonts w:ascii="Times New Roman" w:hAnsi="Times New Roman" w:cs="Times New Roman"/>
              </w:rPr>
              <w:t>CIPP</w:t>
            </w:r>
          </w:p>
        </w:tc>
        <w:tc>
          <w:tcPr>
            <w:tcW w:w="7444" w:type="dxa"/>
          </w:tcPr>
          <w:p w14:paraId="4E4B4A70" w14:textId="77777777" w:rsidR="00C07092" w:rsidRDefault="00C07092" w:rsidP="00960933">
            <w:pPr>
              <w:tabs>
                <w:tab w:val="left" w:pos="1701"/>
                <w:tab w:val="left" w:pos="1843"/>
              </w:tabs>
              <w:jc w:val="both"/>
              <w:rPr>
                <w:rFonts w:ascii="Times New Roman" w:hAnsi="Times New Roman" w:cs="Times New Roman"/>
              </w:rPr>
            </w:pPr>
          </w:p>
          <w:p w14:paraId="3973995B" w14:textId="77777777" w:rsidR="00FB05F9" w:rsidRDefault="00FB05F9" w:rsidP="00960933">
            <w:pPr>
              <w:tabs>
                <w:tab w:val="left" w:pos="1701"/>
                <w:tab w:val="left" w:pos="1843"/>
              </w:tabs>
              <w:jc w:val="both"/>
              <w:rPr>
                <w:rFonts w:ascii="Times New Roman" w:hAnsi="Times New Roman" w:cs="Times New Roman"/>
              </w:rPr>
            </w:pPr>
            <w:r w:rsidRPr="00790566">
              <w:rPr>
                <w:rFonts w:ascii="Times New Roman" w:hAnsi="Times New Roman" w:cs="Times New Roman"/>
              </w:rPr>
              <w:t>Context, Input, Process, Product</w:t>
            </w:r>
          </w:p>
          <w:p w14:paraId="22CF1CC4" w14:textId="77777777" w:rsidR="00CF23C0" w:rsidRPr="00790566" w:rsidRDefault="00CF23C0" w:rsidP="00960933">
            <w:pPr>
              <w:tabs>
                <w:tab w:val="left" w:pos="1701"/>
                <w:tab w:val="left" w:pos="1843"/>
              </w:tabs>
              <w:jc w:val="both"/>
              <w:rPr>
                <w:rFonts w:ascii="Times New Roman" w:hAnsi="Times New Roman" w:cs="Times New Roman"/>
              </w:rPr>
            </w:pPr>
          </w:p>
        </w:tc>
      </w:tr>
      <w:tr w:rsidR="00FB05F9" w:rsidRPr="00790566" w14:paraId="3A74545E" w14:textId="77777777" w:rsidTr="00A94823">
        <w:trPr>
          <w:trHeight w:val="365"/>
        </w:trPr>
        <w:tc>
          <w:tcPr>
            <w:tcW w:w="1812" w:type="dxa"/>
          </w:tcPr>
          <w:p w14:paraId="591C629B" w14:textId="77777777" w:rsidR="00FB05F9" w:rsidRPr="00790566" w:rsidRDefault="00FB05F9" w:rsidP="00960933">
            <w:pPr>
              <w:tabs>
                <w:tab w:val="left" w:pos="1155"/>
              </w:tabs>
              <w:jc w:val="both"/>
              <w:rPr>
                <w:rFonts w:ascii="Times New Roman" w:hAnsi="Times New Roman" w:cs="Times New Roman"/>
                <w:b/>
              </w:rPr>
            </w:pPr>
            <w:r w:rsidRPr="00790566">
              <w:rPr>
                <w:rFonts w:ascii="Times New Roman" w:hAnsi="Times New Roman" w:cs="Times New Roman"/>
              </w:rPr>
              <w:t>CIRO</w:t>
            </w:r>
          </w:p>
        </w:tc>
        <w:tc>
          <w:tcPr>
            <w:tcW w:w="7444" w:type="dxa"/>
          </w:tcPr>
          <w:p w14:paraId="30FFB27F" w14:textId="77777777" w:rsidR="00FB05F9" w:rsidRDefault="00FB05F9" w:rsidP="00960933">
            <w:pPr>
              <w:jc w:val="both"/>
              <w:rPr>
                <w:rFonts w:ascii="Times New Roman" w:hAnsi="Times New Roman" w:cs="Times New Roman"/>
              </w:rPr>
            </w:pPr>
            <w:r w:rsidRPr="00790566">
              <w:rPr>
                <w:rFonts w:ascii="Times New Roman" w:hAnsi="Times New Roman" w:cs="Times New Roman"/>
              </w:rPr>
              <w:t>Content, Input, Reaction Outcome</w:t>
            </w:r>
          </w:p>
          <w:p w14:paraId="5C6F71F9" w14:textId="77777777" w:rsidR="00CF23C0" w:rsidRPr="00790566" w:rsidRDefault="00CF23C0" w:rsidP="00960933">
            <w:pPr>
              <w:jc w:val="both"/>
              <w:rPr>
                <w:rFonts w:ascii="Times New Roman" w:hAnsi="Times New Roman" w:cs="Times New Roman"/>
              </w:rPr>
            </w:pPr>
          </w:p>
        </w:tc>
      </w:tr>
      <w:tr w:rsidR="00FB05F9" w:rsidRPr="00790566" w14:paraId="56BB72EA" w14:textId="77777777" w:rsidTr="00A94823">
        <w:trPr>
          <w:trHeight w:val="360"/>
        </w:trPr>
        <w:tc>
          <w:tcPr>
            <w:tcW w:w="1812" w:type="dxa"/>
          </w:tcPr>
          <w:p w14:paraId="1BD57E1B" w14:textId="77777777" w:rsidR="00FB05F9" w:rsidRPr="00790566" w:rsidRDefault="00FB05F9" w:rsidP="00960933">
            <w:pPr>
              <w:rPr>
                <w:rFonts w:ascii="Times New Roman" w:hAnsi="Times New Roman" w:cs="Times New Roman"/>
                <w:b/>
              </w:rPr>
            </w:pPr>
            <w:r w:rsidRPr="00790566">
              <w:rPr>
                <w:rFonts w:ascii="Times New Roman" w:hAnsi="Times New Roman" w:cs="Times New Roman"/>
              </w:rPr>
              <w:t xml:space="preserve">HI  </w:t>
            </w:r>
          </w:p>
        </w:tc>
        <w:tc>
          <w:tcPr>
            <w:tcW w:w="7444" w:type="dxa"/>
          </w:tcPr>
          <w:p w14:paraId="6853911F" w14:textId="77777777" w:rsidR="00FB05F9" w:rsidRDefault="00FB05F9" w:rsidP="00960933">
            <w:pPr>
              <w:rPr>
                <w:rFonts w:ascii="Times New Roman" w:hAnsi="Times New Roman" w:cs="Times New Roman"/>
              </w:rPr>
            </w:pPr>
            <w:r w:rsidRPr="00790566">
              <w:rPr>
                <w:rFonts w:ascii="Times New Roman" w:hAnsi="Times New Roman" w:cs="Times New Roman"/>
              </w:rPr>
              <w:t>Higher Institution</w:t>
            </w:r>
          </w:p>
          <w:p w14:paraId="68F33EC1" w14:textId="77777777" w:rsidR="00CF23C0" w:rsidRPr="00790566" w:rsidRDefault="00CF23C0" w:rsidP="00960933">
            <w:pPr>
              <w:rPr>
                <w:rFonts w:ascii="Times New Roman" w:hAnsi="Times New Roman" w:cs="Times New Roman"/>
              </w:rPr>
            </w:pPr>
          </w:p>
        </w:tc>
      </w:tr>
      <w:tr w:rsidR="00FB05F9" w:rsidRPr="00790566" w14:paraId="1A04D4A7" w14:textId="77777777" w:rsidTr="00A94823">
        <w:trPr>
          <w:trHeight w:val="375"/>
        </w:trPr>
        <w:tc>
          <w:tcPr>
            <w:tcW w:w="1812" w:type="dxa"/>
          </w:tcPr>
          <w:p w14:paraId="70345E0F" w14:textId="77777777" w:rsidR="00FB05F9" w:rsidRPr="00790566" w:rsidRDefault="00FB05F9" w:rsidP="00960933">
            <w:pPr>
              <w:rPr>
                <w:rFonts w:ascii="Times New Roman" w:hAnsi="Times New Roman" w:cs="Times New Roman"/>
                <w:b/>
              </w:rPr>
            </w:pPr>
            <w:r w:rsidRPr="00790566">
              <w:rPr>
                <w:rFonts w:ascii="Times New Roman" w:hAnsi="Times New Roman" w:cs="Times New Roman"/>
              </w:rPr>
              <w:t>MPM</w:t>
            </w:r>
          </w:p>
        </w:tc>
        <w:tc>
          <w:tcPr>
            <w:tcW w:w="7444" w:type="dxa"/>
          </w:tcPr>
          <w:p w14:paraId="24096A99" w14:textId="77777777" w:rsidR="00FB05F9" w:rsidRDefault="0028528B" w:rsidP="00960933">
            <w:pPr>
              <w:jc w:val="both"/>
              <w:rPr>
                <w:rFonts w:ascii="Times New Roman" w:hAnsi="Times New Roman" w:cs="Times New Roman"/>
              </w:rPr>
            </w:pPr>
            <w:r>
              <w:rPr>
                <w:rFonts w:ascii="Times New Roman" w:hAnsi="Times New Roman" w:cs="Times New Roman"/>
              </w:rPr>
              <w:t>Masters of</w:t>
            </w:r>
            <w:r w:rsidR="00FB05F9" w:rsidRPr="00790566">
              <w:rPr>
                <w:rFonts w:ascii="Times New Roman" w:hAnsi="Times New Roman" w:cs="Times New Roman"/>
              </w:rPr>
              <w:t xml:space="preserve"> Project Management</w:t>
            </w:r>
          </w:p>
          <w:p w14:paraId="184B40E2" w14:textId="77777777" w:rsidR="00CF23C0" w:rsidRPr="00790566" w:rsidRDefault="00CF23C0" w:rsidP="00960933">
            <w:pPr>
              <w:jc w:val="both"/>
              <w:rPr>
                <w:rFonts w:ascii="Times New Roman" w:hAnsi="Times New Roman" w:cs="Times New Roman"/>
              </w:rPr>
            </w:pPr>
          </w:p>
        </w:tc>
      </w:tr>
      <w:tr w:rsidR="00FB05F9" w:rsidRPr="00790566" w14:paraId="3AD872A8" w14:textId="77777777" w:rsidTr="00A94823">
        <w:trPr>
          <w:trHeight w:val="353"/>
        </w:trPr>
        <w:tc>
          <w:tcPr>
            <w:tcW w:w="1812" w:type="dxa"/>
          </w:tcPr>
          <w:p w14:paraId="465EC723" w14:textId="77777777" w:rsidR="00FB05F9" w:rsidRPr="00790566" w:rsidRDefault="00FB05F9" w:rsidP="00960933">
            <w:pPr>
              <w:tabs>
                <w:tab w:val="left" w:pos="1141"/>
              </w:tabs>
              <w:rPr>
                <w:rFonts w:ascii="Times New Roman" w:hAnsi="Times New Roman" w:cs="Times New Roman"/>
                <w:b/>
              </w:rPr>
            </w:pPr>
            <w:r w:rsidRPr="00790566">
              <w:rPr>
                <w:rFonts w:ascii="Times New Roman" w:hAnsi="Times New Roman" w:cs="Times New Roman"/>
              </w:rPr>
              <w:t>TE</w:t>
            </w:r>
          </w:p>
        </w:tc>
        <w:tc>
          <w:tcPr>
            <w:tcW w:w="7444" w:type="dxa"/>
          </w:tcPr>
          <w:p w14:paraId="3D0A5398" w14:textId="77777777" w:rsidR="00FB05F9" w:rsidRDefault="00FB05F9" w:rsidP="00960933">
            <w:pPr>
              <w:jc w:val="both"/>
              <w:rPr>
                <w:rFonts w:ascii="Times New Roman" w:hAnsi="Times New Roman" w:cs="Times New Roman"/>
              </w:rPr>
            </w:pPr>
            <w:r w:rsidRPr="00790566">
              <w:rPr>
                <w:rFonts w:ascii="Times New Roman" w:hAnsi="Times New Roman" w:cs="Times New Roman"/>
              </w:rPr>
              <w:t>Tertiary Education</w:t>
            </w:r>
          </w:p>
          <w:p w14:paraId="5035CBCE" w14:textId="77777777" w:rsidR="00CF23C0" w:rsidRPr="00790566" w:rsidRDefault="00CF23C0" w:rsidP="00960933">
            <w:pPr>
              <w:jc w:val="both"/>
              <w:rPr>
                <w:rFonts w:ascii="Times New Roman" w:hAnsi="Times New Roman" w:cs="Times New Roman"/>
              </w:rPr>
            </w:pPr>
          </w:p>
        </w:tc>
      </w:tr>
      <w:tr w:rsidR="00FB05F9" w:rsidRPr="00790566" w14:paraId="0B3C4038" w14:textId="77777777" w:rsidTr="00A94823">
        <w:trPr>
          <w:trHeight w:val="227"/>
        </w:trPr>
        <w:tc>
          <w:tcPr>
            <w:tcW w:w="1812" w:type="dxa"/>
          </w:tcPr>
          <w:p w14:paraId="1CB36230" w14:textId="77777777" w:rsidR="00FB05F9" w:rsidRPr="00790566" w:rsidRDefault="00FB05F9" w:rsidP="00960933">
            <w:pPr>
              <w:rPr>
                <w:rFonts w:ascii="Times New Roman" w:hAnsi="Times New Roman" w:cs="Times New Roman"/>
                <w:b/>
              </w:rPr>
            </w:pPr>
            <w:r w:rsidRPr="00790566">
              <w:rPr>
                <w:rFonts w:ascii="Times New Roman" w:hAnsi="Times New Roman" w:cs="Times New Roman"/>
              </w:rPr>
              <w:t>UB</w:t>
            </w:r>
          </w:p>
        </w:tc>
        <w:tc>
          <w:tcPr>
            <w:tcW w:w="7444" w:type="dxa"/>
          </w:tcPr>
          <w:p w14:paraId="28CA8608" w14:textId="77777777" w:rsidR="00FB05F9" w:rsidRPr="00790566" w:rsidRDefault="00FB05F9" w:rsidP="00960933">
            <w:pPr>
              <w:jc w:val="both"/>
              <w:rPr>
                <w:rFonts w:ascii="Times New Roman" w:hAnsi="Times New Roman" w:cs="Times New Roman"/>
              </w:rPr>
            </w:pPr>
            <w:r w:rsidRPr="00790566">
              <w:rPr>
                <w:rFonts w:ascii="Times New Roman" w:hAnsi="Times New Roman" w:cs="Times New Roman"/>
              </w:rPr>
              <w:t>University of Botswana</w:t>
            </w:r>
          </w:p>
          <w:p w14:paraId="7C84BC64" w14:textId="77777777" w:rsidR="00DC4AD8" w:rsidRPr="00790566" w:rsidRDefault="00DC4AD8" w:rsidP="00960933">
            <w:pPr>
              <w:jc w:val="both"/>
              <w:rPr>
                <w:rFonts w:ascii="Times New Roman" w:hAnsi="Times New Roman" w:cs="Times New Roman"/>
              </w:rPr>
            </w:pPr>
          </w:p>
        </w:tc>
      </w:tr>
    </w:tbl>
    <w:p w14:paraId="2178496F" w14:textId="77777777" w:rsidR="003A1664" w:rsidRDefault="003A1664" w:rsidP="00CF23C0"/>
    <w:p w14:paraId="1EA5FDCB" w14:textId="77777777" w:rsidR="00CF23C0" w:rsidRDefault="00CF23C0" w:rsidP="00CF23C0"/>
    <w:p w14:paraId="61061FBF" w14:textId="77777777" w:rsidR="00CF23C0" w:rsidRDefault="00CF23C0" w:rsidP="00EE20EB"/>
    <w:p w14:paraId="42FCDBC5" w14:textId="77777777" w:rsidR="00CF23C0" w:rsidRDefault="00CF23C0" w:rsidP="00CF23C0"/>
    <w:p w14:paraId="7987F84B" w14:textId="77777777" w:rsidR="00E02F64" w:rsidRDefault="00E02F64" w:rsidP="00CF23C0">
      <w:pPr>
        <w:sectPr w:rsidR="00E02F64" w:rsidSect="00E02F64">
          <w:footerReference w:type="default" r:id="rId21"/>
          <w:pgSz w:w="11906" w:h="16838" w:code="9"/>
          <w:pgMar w:top="1077" w:right="1440" w:bottom="811" w:left="1440" w:header="709" w:footer="709" w:gutter="0"/>
          <w:pgNumType w:fmt="lowerRoman" w:start="1"/>
          <w:cols w:space="708"/>
          <w:docGrid w:linePitch="360"/>
        </w:sectPr>
      </w:pPr>
    </w:p>
    <w:p w14:paraId="704D4C61" w14:textId="77777777" w:rsidR="00CF23C0" w:rsidRDefault="00CF23C0" w:rsidP="00CF23C0"/>
    <w:p w14:paraId="60781E19" w14:textId="77777777" w:rsidR="00CF23C0" w:rsidRDefault="00CF23C0" w:rsidP="00CF23C0"/>
    <w:p w14:paraId="7B277E78" w14:textId="77777777" w:rsidR="008720EA" w:rsidRPr="00790566" w:rsidRDefault="00E4464B" w:rsidP="001E261B">
      <w:pPr>
        <w:pStyle w:val="Heading1"/>
        <w:tabs>
          <w:tab w:val="center" w:pos="4513"/>
        </w:tabs>
        <w:spacing w:before="0"/>
        <w:rPr>
          <w:sz w:val="22"/>
          <w:szCs w:val="22"/>
        </w:rPr>
      </w:pPr>
      <w:bookmarkStart w:id="22" w:name="_Toc12446394"/>
      <w:bookmarkStart w:id="23" w:name="_Toc25064982"/>
      <w:bookmarkStart w:id="24" w:name="_Toc25576180"/>
      <w:r w:rsidRPr="00790566">
        <w:rPr>
          <w:sz w:val="22"/>
          <w:szCs w:val="22"/>
        </w:rPr>
        <w:t>CHAPTER 1</w:t>
      </w:r>
      <w:r w:rsidR="00001DAE" w:rsidRPr="00790566">
        <w:rPr>
          <w:sz w:val="22"/>
          <w:szCs w:val="22"/>
        </w:rPr>
        <w:t>: INTRODUCTION</w:t>
      </w:r>
      <w:bookmarkEnd w:id="22"/>
      <w:bookmarkEnd w:id="23"/>
      <w:bookmarkEnd w:id="24"/>
    </w:p>
    <w:p w14:paraId="352BB62F" w14:textId="77777777" w:rsidR="00364C59" w:rsidRPr="00790566" w:rsidRDefault="00364C59" w:rsidP="003A1664">
      <w:pPr>
        <w:spacing w:line="240" w:lineRule="auto"/>
      </w:pPr>
    </w:p>
    <w:p w14:paraId="68F8F4D3" w14:textId="77777777" w:rsidR="00BA52AA" w:rsidRPr="00790566" w:rsidRDefault="00205E05" w:rsidP="001E261B">
      <w:pPr>
        <w:pStyle w:val="Heading2"/>
        <w:spacing w:before="0"/>
        <w:rPr>
          <w:sz w:val="22"/>
          <w:szCs w:val="22"/>
        </w:rPr>
      </w:pPr>
      <w:bookmarkStart w:id="25" w:name="_Toc12446395"/>
      <w:bookmarkStart w:id="26" w:name="_Toc25064983"/>
      <w:bookmarkStart w:id="27" w:name="_Toc25576181"/>
      <w:r w:rsidRPr="00790566">
        <w:rPr>
          <w:sz w:val="22"/>
          <w:szCs w:val="22"/>
        </w:rPr>
        <w:t>P</w:t>
      </w:r>
      <w:r w:rsidR="00D87CA5" w:rsidRPr="00790566">
        <w:rPr>
          <w:sz w:val="22"/>
          <w:szCs w:val="22"/>
        </w:rPr>
        <w:t>reamble</w:t>
      </w:r>
      <w:bookmarkEnd w:id="25"/>
      <w:bookmarkEnd w:id="26"/>
      <w:bookmarkEnd w:id="27"/>
    </w:p>
    <w:p w14:paraId="31D534FE" w14:textId="77777777" w:rsidR="00D10BB9" w:rsidRPr="00790566" w:rsidRDefault="00D10BB9" w:rsidP="003A1664">
      <w:pPr>
        <w:spacing w:line="240" w:lineRule="auto"/>
      </w:pPr>
    </w:p>
    <w:p w14:paraId="5B5ED528" w14:textId="77777777" w:rsidR="0094310C" w:rsidRPr="004F55FC" w:rsidRDefault="00075621" w:rsidP="003A1664">
      <w:pPr>
        <w:jc w:val="both"/>
        <w:rPr>
          <w:rFonts w:ascii="Times New Roman" w:hAnsi="Times New Roman" w:cs="Times New Roman"/>
        </w:rPr>
      </w:pPr>
      <w:r w:rsidRPr="004F55FC">
        <w:rPr>
          <w:rFonts w:ascii="Times New Roman" w:hAnsi="Times New Roman" w:cs="Times New Roman"/>
        </w:rPr>
        <w:t>This document is a report of the findings of a study conducted on</w:t>
      </w:r>
      <w:r w:rsidRPr="004F55FC">
        <w:t xml:space="preserve"> </w:t>
      </w:r>
      <w:r w:rsidRPr="004F55FC">
        <w:rPr>
          <w:rFonts w:ascii="Times New Roman" w:hAnsi="Times New Roman" w:cs="Times New Roman"/>
        </w:rPr>
        <w:t xml:space="preserve">Evaluation of the graduates’ perception on the Masters of Project Management Programme of the University of Botswana. Evaluation of projects seeks to assess how the </w:t>
      </w:r>
      <w:r w:rsidR="0094310C" w:rsidRPr="004F55FC">
        <w:rPr>
          <w:rFonts w:ascii="Times New Roman" w:hAnsi="Times New Roman" w:cs="Times New Roman"/>
        </w:rPr>
        <w:t>projects are performing in terms of meeting their objectives.</w:t>
      </w:r>
      <w:r w:rsidRPr="004F55FC">
        <w:rPr>
          <w:rFonts w:ascii="Times New Roman" w:hAnsi="Times New Roman" w:cs="Times New Roman"/>
        </w:rPr>
        <w:t xml:space="preserve"> </w:t>
      </w:r>
      <w:r w:rsidR="00A1216D" w:rsidRPr="004F55FC">
        <w:rPr>
          <w:rFonts w:ascii="Times New Roman" w:hAnsi="Times New Roman" w:cs="Times New Roman"/>
        </w:rPr>
        <w:t>Project</w:t>
      </w:r>
      <w:r w:rsidR="00372CAF" w:rsidRPr="004F55FC">
        <w:rPr>
          <w:rFonts w:ascii="Times New Roman" w:hAnsi="Times New Roman" w:cs="Times New Roman"/>
        </w:rPr>
        <w:t xml:space="preserve"> is an all-encompassing</w:t>
      </w:r>
      <w:r w:rsidR="00E756FD" w:rsidRPr="004F55FC">
        <w:rPr>
          <w:rFonts w:ascii="Times New Roman" w:hAnsi="Times New Roman" w:cs="Times New Roman"/>
        </w:rPr>
        <w:t xml:space="preserve"> term used to describe work bein</w:t>
      </w:r>
      <w:r w:rsidR="00A1216D" w:rsidRPr="004F55FC">
        <w:rPr>
          <w:rFonts w:ascii="Times New Roman" w:hAnsi="Times New Roman" w:cs="Times New Roman"/>
        </w:rPr>
        <w:t>g carried ou</w:t>
      </w:r>
      <w:r w:rsidR="002D5EE8" w:rsidRPr="004F55FC">
        <w:rPr>
          <w:rFonts w:ascii="Times New Roman" w:hAnsi="Times New Roman" w:cs="Times New Roman"/>
        </w:rPr>
        <w:t xml:space="preserve">t in the community and a </w:t>
      </w:r>
      <w:r w:rsidR="00E756FD" w:rsidRPr="004F55FC">
        <w:rPr>
          <w:rFonts w:ascii="Times New Roman" w:hAnsi="Times New Roman" w:cs="Times New Roman"/>
        </w:rPr>
        <w:t>programme is a group of projects. Examples of projects range from educational/academic courses to community campaigns</w:t>
      </w:r>
      <w:r w:rsidR="00A1216D" w:rsidRPr="004F55FC">
        <w:rPr>
          <w:rFonts w:ascii="Times New Roman" w:hAnsi="Times New Roman" w:cs="Times New Roman"/>
        </w:rPr>
        <w:t>, Information Technology, construction and health</w:t>
      </w:r>
      <w:r w:rsidR="00E756FD" w:rsidRPr="004F55FC">
        <w:rPr>
          <w:rFonts w:ascii="Times New Roman" w:hAnsi="Times New Roman" w:cs="Times New Roman"/>
        </w:rPr>
        <w:t>.</w:t>
      </w:r>
      <w:r w:rsidR="00E756FD" w:rsidRPr="004F55FC">
        <w:rPr>
          <w:rFonts w:ascii="Times New Roman" w:hAnsi="Times New Roman" w:cs="Times New Roman"/>
          <w:b/>
        </w:rPr>
        <w:t xml:space="preserve"> </w:t>
      </w:r>
      <w:r w:rsidR="0094310C" w:rsidRPr="004F55FC">
        <w:rPr>
          <w:rFonts w:ascii="Times New Roman" w:hAnsi="Times New Roman" w:cs="Times New Roman"/>
        </w:rPr>
        <w:t xml:space="preserve">Different authors presented their views </w:t>
      </w:r>
      <w:r w:rsidR="00602839" w:rsidRPr="004F55FC">
        <w:rPr>
          <w:rFonts w:ascii="Times New Roman" w:hAnsi="Times New Roman" w:cs="Times New Roman"/>
        </w:rPr>
        <w:t xml:space="preserve">and </w:t>
      </w:r>
      <w:r w:rsidR="0094310C" w:rsidRPr="004F55FC">
        <w:rPr>
          <w:rFonts w:ascii="Times New Roman" w:hAnsi="Times New Roman" w:cs="Times New Roman"/>
        </w:rPr>
        <w:t>revealed the constructive nature of evaluation and claimed that evaluation is a vital component of programme development. Rolfe (1994) for example, expressed concerns about the practicality of educational evaluation and also emphasised that evaluation is an important element of curriculum development and implementation. O’Neill (1986) stressed that evaluation is one of the most significant facets of curriculum development, even if it is carried out solely for the purpose of providing the faculty with a sense of security.</w:t>
      </w:r>
    </w:p>
    <w:p w14:paraId="6024340C" w14:textId="77777777" w:rsidR="006D3CB4" w:rsidRPr="004F55FC" w:rsidRDefault="006D3CB4" w:rsidP="003A1664">
      <w:pPr>
        <w:jc w:val="both"/>
        <w:rPr>
          <w:rFonts w:ascii="Times New Roman" w:hAnsi="Times New Roman" w:cs="Times New Roman"/>
        </w:rPr>
      </w:pPr>
    </w:p>
    <w:p w14:paraId="67EDAC5D" w14:textId="50B4BB6A" w:rsidR="0094310C" w:rsidRPr="004F55FC" w:rsidRDefault="004B54A6" w:rsidP="003A1664">
      <w:pPr>
        <w:jc w:val="both"/>
        <w:rPr>
          <w:rFonts w:ascii="Times New Roman" w:hAnsi="Times New Roman" w:cs="Times New Roman"/>
        </w:rPr>
      </w:pPr>
      <w:r w:rsidRPr="004F55FC">
        <w:rPr>
          <w:rFonts w:ascii="Times New Roman" w:hAnsi="Times New Roman" w:cs="Times New Roman"/>
        </w:rPr>
        <w:t xml:space="preserve">In 2004 the Department of Civil Engineering within the University of Botswana made a proposal to introduce </w:t>
      </w:r>
      <w:r w:rsidR="00C14FD0" w:rsidRPr="004F55FC">
        <w:rPr>
          <w:rFonts w:ascii="Times New Roman" w:hAnsi="Times New Roman" w:cs="Times New Roman"/>
        </w:rPr>
        <w:t>a programme</w:t>
      </w:r>
      <w:r w:rsidRPr="004F55FC">
        <w:rPr>
          <w:rFonts w:ascii="Times New Roman" w:hAnsi="Times New Roman" w:cs="Times New Roman"/>
        </w:rPr>
        <w:t xml:space="preserve"> called Ma</w:t>
      </w:r>
      <w:r w:rsidR="00F3387D" w:rsidRPr="004F55FC">
        <w:rPr>
          <w:rFonts w:ascii="Times New Roman" w:hAnsi="Times New Roman" w:cs="Times New Roman"/>
        </w:rPr>
        <w:t>sters of</w:t>
      </w:r>
      <w:r w:rsidRPr="004F55FC">
        <w:rPr>
          <w:rFonts w:ascii="Times New Roman" w:hAnsi="Times New Roman" w:cs="Times New Roman"/>
        </w:rPr>
        <w:t xml:space="preserve"> Project Management</w:t>
      </w:r>
      <w:r w:rsidR="00F3387D" w:rsidRPr="004F55FC">
        <w:rPr>
          <w:rFonts w:ascii="Times New Roman" w:hAnsi="Times New Roman" w:cs="Times New Roman"/>
        </w:rPr>
        <w:t xml:space="preserve"> (MPM)</w:t>
      </w:r>
      <w:r w:rsidRPr="004F55FC">
        <w:rPr>
          <w:rFonts w:ascii="Times New Roman" w:hAnsi="Times New Roman" w:cs="Times New Roman"/>
        </w:rPr>
        <w:t xml:space="preserve">. The programme was approved in </w:t>
      </w:r>
      <w:r w:rsidR="00001DAE" w:rsidRPr="004F55FC">
        <w:rPr>
          <w:rFonts w:ascii="Times New Roman" w:hAnsi="Times New Roman" w:cs="Times New Roman"/>
        </w:rPr>
        <w:t>2005</w:t>
      </w:r>
      <w:r w:rsidR="00A1216D" w:rsidRPr="004F55FC">
        <w:rPr>
          <w:rFonts w:ascii="Times New Roman" w:hAnsi="Times New Roman" w:cs="Times New Roman"/>
        </w:rPr>
        <w:t xml:space="preserve"> by the U</w:t>
      </w:r>
      <w:r w:rsidR="00B12841" w:rsidRPr="004F55FC">
        <w:rPr>
          <w:rFonts w:ascii="Times New Roman" w:hAnsi="Times New Roman" w:cs="Times New Roman"/>
        </w:rPr>
        <w:t>niversity</w:t>
      </w:r>
      <w:r w:rsidR="00A171AB" w:rsidRPr="004F55FC">
        <w:rPr>
          <w:rFonts w:ascii="Times New Roman" w:hAnsi="Times New Roman" w:cs="Times New Roman"/>
        </w:rPr>
        <w:t>.</w:t>
      </w:r>
      <w:r w:rsidR="00B12841" w:rsidRPr="004F55FC">
        <w:rPr>
          <w:rFonts w:ascii="Times New Roman" w:hAnsi="Times New Roman" w:cs="Times New Roman"/>
        </w:rPr>
        <w:t xml:space="preserve"> </w:t>
      </w:r>
      <w:r w:rsidR="003B2ED0" w:rsidRPr="004F55FC">
        <w:rPr>
          <w:rFonts w:ascii="Times New Roman" w:hAnsi="Times New Roman" w:cs="Times New Roman"/>
        </w:rPr>
        <w:t xml:space="preserve">The MPM programme is offered in a duration of 18 months when full time student and 36 months when part time student. </w:t>
      </w:r>
      <w:r w:rsidR="00116198" w:rsidRPr="004F55FC">
        <w:rPr>
          <w:rFonts w:ascii="Times New Roman" w:hAnsi="Times New Roman" w:cs="Times New Roman"/>
        </w:rPr>
        <w:t xml:space="preserve">This research </w:t>
      </w:r>
      <w:r w:rsidR="00372CAF" w:rsidRPr="004F55FC">
        <w:rPr>
          <w:rFonts w:ascii="Times New Roman" w:hAnsi="Times New Roman" w:cs="Times New Roman"/>
        </w:rPr>
        <w:t xml:space="preserve">study </w:t>
      </w:r>
      <w:r w:rsidR="00ED2F37" w:rsidRPr="004F55FC">
        <w:rPr>
          <w:rFonts w:ascii="Times New Roman" w:hAnsi="Times New Roman" w:cs="Times New Roman"/>
        </w:rPr>
        <w:t>therefore evaluate</w:t>
      </w:r>
      <w:r w:rsidR="00116198" w:rsidRPr="004F55FC">
        <w:rPr>
          <w:rFonts w:ascii="Times New Roman" w:hAnsi="Times New Roman" w:cs="Times New Roman"/>
        </w:rPr>
        <w:t>d</w:t>
      </w:r>
      <w:r w:rsidR="00ED2F37" w:rsidRPr="004F55FC">
        <w:rPr>
          <w:rFonts w:ascii="Times New Roman" w:hAnsi="Times New Roman" w:cs="Times New Roman"/>
        </w:rPr>
        <w:t xml:space="preserve"> </w:t>
      </w:r>
      <w:r w:rsidR="00001DAE" w:rsidRPr="004F55FC">
        <w:rPr>
          <w:rFonts w:ascii="Times New Roman" w:hAnsi="Times New Roman" w:cs="Times New Roman"/>
        </w:rPr>
        <w:t xml:space="preserve">the </w:t>
      </w:r>
      <w:r w:rsidR="00F3387D" w:rsidRPr="004F55FC">
        <w:rPr>
          <w:rFonts w:ascii="Times New Roman" w:hAnsi="Times New Roman" w:cs="Times New Roman"/>
        </w:rPr>
        <w:t>Masters of</w:t>
      </w:r>
      <w:r w:rsidR="00ED2F37" w:rsidRPr="004F55FC">
        <w:rPr>
          <w:rFonts w:ascii="Times New Roman" w:hAnsi="Times New Roman" w:cs="Times New Roman"/>
        </w:rPr>
        <w:t xml:space="preserve"> Project Management</w:t>
      </w:r>
      <w:r w:rsidR="00540B50" w:rsidRPr="004F55FC">
        <w:rPr>
          <w:rFonts w:ascii="Times New Roman" w:hAnsi="Times New Roman" w:cs="Times New Roman"/>
        </w:rPr>
        <w:t xml:space="preserve"> </w:t>
      </w:r>
      <w:r w:rsidR="00ED2F37" w:rsidRPr="004F55FC">
        <w:rPr>
          <w:rFonts w:ascii="Times New Roman" w:hAnsi="Times New Roman" w:cs="Times New Roman"/>
        </w:rPr>
        <w:t>programme offered by the University of Botsw</w:t>
      </w:r>
      <w:r w:rsidR="002272B9" w:rsidRPr="004F55FC">
        <w:rPr>
          <w:rFonts w:ascii="Times New Roman" w:hAnsi="Times New Roman" w:cs="Times New Roman"/>
        </w:rPr>
        <w:t>ana</w:t>
      </w:r>
      <w:r w:rsidR="00602839" w:rsidRPr="004F55FC">
        <w:rPr>
          <w:rFonts w:ascii="Times New Roman" w:hAnsi="Times New Roman" w:cs="Times New Roman"/>
        </w:rPr>
        <w:t xml:space="preserve"> by getting the perception of graduates regarding some of </w:t>
      </w:r>
      <w:r w:rsidR="00B266F8">
        <w:rPr>
          <w:rFonts w:ascii="Times New Roman" w:hAnsi="Times New Roman" w:cs="Times New Roman"/>
        </w:rPr>
        <w:t xml:space="preserve">its </w:t>
      </w:r>
      <w:r w:rsidR="00602839" w:rsidRPr="004F55FC">
        <w:rPr>
          <w:rFonts w:ascii="Times New Roman" w:hAnsi="Times New Roman" w:cs="Times New Roman"/>
        </w:rPr>
        <w:t>specific aspects</w:t>
      </w:r>
      <w:r w:rsidR="002272B9" w:rsidRPr="004F55FC">
        <w:rPr>
          <w:rFonts w:ascii="Times New Roman" w:hAnsi="Times New Roman" w:cs="Times New Roman"/>
        </w:rPr>
        <w:t xml:space="preserve"> </w:t>
      </w:r>
      <w:r w:rsidR="00B10B6D" w:rsidRPr="004F55FC">
        <w:rPr>
          <w:rFonts w:ascii="Times New Roman" w:hAnsi="Times New Roman" w:cs="Times New Roman"/>
        </w:rPr>
        <w:t>and</w:t>
      </w:r>
      <w:r w:rsidR="00DC125C" w:rsidRPr="004F55FC">
        <w:rPr>
          <w:rFonts w:ascii="Times New Roman" w:hAnsi="Times New Roman" w:cs="Times New Roman"/>
        </w:rPr>
        <w:t xml:space="preserve"> </w:t>
      </w:r>
      <w:r w:rsidR="00B10B6D" w:rsidRPr="004F55FC">
        <w:rPr>
          <w:rFonts w:ascii="Times New Roman" w:hAnsi="Times New Roman" w:cs="Times New Roman"/>
        </w:rPr>
        <w:t>availed</w:t>
      </w:r>
      <w:r w:rsidR="00116198" w:rsidRPr="004F55FC">
        <w:rPr>
          <w:rFonts w:ascii="Times New Roman" w:hAnsi="Times New Roman" w:cs="Times New Roman"/>
        </w:rPr>
        <w:t xml:space="preserve"> </w:t>
      </w:r>
      <w:r w:rsidR="00B12841" w:rsidRPr="004F55FC">
        <w:rPr>
          <w:rFonts w:ascii="Times New Roman" w:hAnsi="Times New Roman" w:cs="Times New Roman"/>
        </w:rPr>
        <w:t>feedback on whe</w:t>
      </w:r>
      <w:r w:rsidR="00116198" w:rsidRPr="004F55FC">
        <w:rPr>
          <w:rFonts w:ascii="Times New Roman" w:hAnsi="Times New Roman" w:cs="Times New Roman"/>
        </w:rPr>
        <w:t>ther the set objectives of the U</w:t>
      </w:r>
      <w:r w:rsidR="00ED2F37" w:rsidRPr="004F55FC">
        <w:rPr>
          <w:rFonts w:ascii="Times New Roman" w:hAnsi="Times New Roman" w:cs="Times New Roman"/>
        </w:rPr>
        <w:t xml:space="preserve">niversity and </w:t>
      </w:r>
      <w:r w:rsidR="00116198" w:rsidRPr="004F55FC">
        <w:rPr>
          <w:rFonts w:ascii="Times New Roman" w:hAnsi="Times New Roman" w:cs="Times New Roman"/>
        </w:rPr>
        <w:t>the P</w:t>
      </w:r>
      <w:r w:rsidR="00DC125C" w:rsidRPr="004F55FC">
        <w:rPr>
          <w:rFonts w:ascii="Times New Roman" w:hAnsi="Times New Roman" w:cs="Times New Roman"/>
        </w:rPr>
        <w:t>rogramme</w:t>
      </w:r>
      <w:r w:rsidR="00B12841" w:rsidRPr="004F55FC">
        <w:rPr>
          <w:rFonts w:ascii="Times New Roman" w:hAnsi="Times New Roman" w:cs="Times New Roman"/>
        </w:rPr>
        <w:t xml:space="preserve"> are </w:t>
      </w:r>
      <w:r w:rsidR="00F3387D" w:rsidRPr="004F55FC">
        <w:rPr>
          <w:rFonts w:ascii="Times New Roman" w:hAnsi="Times New Roman" w:cs="Times New Roman"/>
        </w:rPr>
        <w:t xml:space="preserve">being </w:t>
      </w:r>
      <w:r w:rsidR="00B12841" w:rsidRPr="004F55FC">
        <w:rPr>
          <w:rFonts w:ascii="Times New Roman" w:hAnsi="Times New Roman" w:cs="Times New Roman"/>
        </w:rPr>
        <w:t>met</w:t>
      </w:r>
      <w:r w:rsidR="00F3387D" w:rsidRPr="004F55FC">
        <w:rPr>
          <w:rFonts w:ascii="Times New Roman" w:hAnsi="Times New Roman" w:cs="Times New Roman"/>
        </w:rPr>
        <w:t xml:space="preserve"> or not</w:t>
      </w:r>
      <w:r w:rsidR="00ED2F37" w:rsidRPr="004F55FC">
        <w:rPr>
          <w:rFonts w:ascii="Times New Roman" w:hAnsi="Times New Roman" w:cs="Times New Roman"/>
        </w:rPr>
        <w:t xml:space="preserve">. </w:t>
      </w:r>
    </w:p>
    <w:p w14:paraId="23FA5D3B" w14:textId="77777777" w:rsidR="002B6C1C" w:rsidRPr="004F55FC" w:rsidRDefault="0094310C" w:rsidP="003A1664">
      <w:pPr>
        <w:jc w:val="both"/>
        <w:rPr>
          <w:rFonts w:ascii="Times New Roman" w:hAnsi="Times New Roman" w:cs="Times New Roman"/>
        </w:rPr>
      </w:pPr>
      <w:r w:rsidRPr="004F55FC">
        <w:rPr>
          <w:rFonts w:ascii="Times New Roman" w:hAnsi="Times New Roman" w:cs="Times New Roman"/>
        </w:rPr>
        <w:lastRenderedPageBreak/>
        <w:t>This chapter provide</w:t>
      </w:r>
      <w:r w:rsidR="002272B9" w:rsidRPr="004F55FC">
        <w:rPr>
          <w:rFonts w:ascii="Times New Roman" w:hAnsi="Times New Roman" w:cs="Times New Roman"/>
        </w:rPr>
        <w:t xml:space="preserve"> the</w:t>
      </w:r>
      <w:r w:rsidR="00ED2F37" w:rsidRPr="004F55FC">
        <w:rPr>
          <w:rFonts w:ascii="Times New Roman" w:hAnsi="Times New Roman" w:cs="Times New Roman"/>
        </w:rPr>
        <w:t xml:space="preserve"> background of the</w:t>
      </w:r>
      <w:r w:rsidRPr="004F55FC">
        <w:rPr>
          <w:rFonts w:ascii="Times New Roman" w:hAnsi="Times New Roman" w:cs="Times New Roman"/>
        </w:rPr>
        <w:t xml:space="preserve"> study, the statement of the </w:t>
      </w:r>
      <w:r w:rsidR="00356D83" w:rsidRPr="004F55FC">
        <w:rPr>
          <w:rFonts w:ascii="Times New Roman" w:hAnsi="Times New Roman" w:cs="Times New Roman"/>
        </w:rPr>
        <w:t>problem, the</w:t>
      </w:r>
      <w:r w:rsidR="00372CAF" w:rsidRPr="004F55FC">
        <w:rPr>
          <w:rFonts w:ascii="Times New Roman" w:hAnsi="Times New Roman" w:cs="Times New Roman"/>
        </w:rPr>
        <w:t xml:space="preserve"> research aim</w:t>
      </w:r>
      <w:r w:rsidR="00ED2F37" w:rsidRPr="004F55FC">
        <w:rPr>
          <w:rFonts w:ascii="Times New Roman" w:hAnsi="Times New Roman" w:cs="Times New Roman"/>
        </w:rPr>
        <w:t xml:space="preserve"> followed by the research objective</w:t>
      </w:r>
      <w:r w:rsidR="00B10B6D" w:rsidRPr="004F55FC">
        <w:rPr>
          <w:rFonts w:ascii="Times New Roman" w:hAnsi="Times New Roman" w:cs="Times New Roman"/>
        </w:rPr>
        <w:t>s. The chapter</w:t>
      </w:r>
      <w:r w:rsidR="00C14FD0" w:rsidRPr="004F55FC">
        <w:rPr>
          <w:rFonts w:ascii="Times New Roman" w:hAnsi="Times New Roman" w:cs="Times New Roman"/>
        </w:rPr>
        <w:t xml:space="preserve"> also define</w:t>
      </w:r>
      <w:r w:rsidR="00356D83" w:rsidRPr="004F55FC">
        <w:rPr>
          <w:rFonts w:ascii="Times New Roman" w:hAnsi="Times New Roman" w:cs="Times New Roman"/>
        </w:rPr>
        <w:t>s</w:t>
      </w:r>
      <w:r w:rsidR="00ED2F37" w:rsidRPr="004F55FC">
        <w:rPr>
          <w:rFonts w:ascii="Times New Roman" w:hAnsi="Times New Roman" w:cs="Times New Roman"/>
        </w:rPr>
        <w:t xml:space="preserve"> the scope of the research </w:t>
      </w:r>
      <w:r w:rsidR="00356D83" w:rsidRPr="004F55FC">
        <w:rPr>
          <w:rFonts w:ascii="Times New Roman" w:hAnsi="Times New Roman" w:cs="Times New Roman"/>
        </w:rPr>
        <w:t xml:space="preserve">the usefulness of the findings </w:t>
      </w:r>
      <w:r w:rsidR="00ED2F37" w:rsidRPr="004F55FC">
        <w:rPr>
          <w:rFonts w:ascii="Times New Roman" w:hAnsi="Times New Roman" w:cs="Times New Roman"/>
        </w:rPr>
        <w:t>an</w:t>
      </w:r>
      <w:r w:rsidR="00356D83" w:rsidRPr="004F55FC">
        <w:rPr>
          <w:rFonts w:ascii="Times New Roman" w:hAnsi="Times New Roman" w:cs="Times New Roman"/>
        </w:rPr>
        <w:t>d finally present</w:t>
      </w:r>
      <w:r w:rsidR="00ED2F37" w:rsidRPr="004F55FC">
        <w:rPr>
          <w:rFonts w:ascii="Times New Roman" w:hAnsi="Times New Roman" w:cs="Times New Roman"/>
        </w:rPr>
        <w:t xml:space="preserve"> the ch</w:t>
      </w:r>
      <w:r w:rsidR="00B10B6D" w:rsidRPr="004F55FC">
        <w:rPr>
          <w:rFonts w:ascii="Times New Roman" w:hAnsi="Times New Roman" w:cs="Times New Roman"/>
        </w:rPr>
        <w:t xml:space="preserve">apter </w:t>
      </w:r>
      <w:r w:rsidR="00356D83" w:rsidRPr="004F55FC">
        <w:rPr>
          <w:rFonts w:ascii="Times New Roman" w:hAnsi="Times New Roman" w:cs="Times New Roman"/>
        </w:rPr>
        <w:t>summary that comes</w:t>
      </w:r>
      <w:r w:rsidR="00ED2F37" w:rsidRPr="004F55FC">
        <w:rPr>
          <w:rFonts w:ascii="Times New Roman" w:hAnsi="Times New Roman" w:cs="Times New Roman"/>
        </w:rPr>
        <w:t xml:space="preserve"> at the end of the chapter.</w:t>
      </w:r>
    </w:p>
    <w:p w14:paraId="56D7540F" w14:textId="77777777" w:rsidR="003A1664" w:rsidRPr="004F55FC" w:rsidRDefault="003A1664" w:rsidP="00694E4E">
      <w:pPr>
        <w:tabs>
          <w:tab w:val="left" w:pos="6979"/>
        </w:tabs>
        <w:spacing w:line="240" w:lineRule="auto"/>
        <w:jc w:val="both"/>
        <w:rPr>
          <w:rFonts w:ascii="Times New Roman" w:hAnsi="Times New Roman" w:cs="Times New Roman"/>
        </w:rPr>
      </w:pPr>
    </w:p>
    <w:p w14:paraId="1DC0A30F" w14:textId="77777777" w:rsidR="00694E4E" w:rsidRPr="004F55FC" w:rsidRDefault="00852846" w:rsidP="00694E4E">
      <w:pPr>
        <w:pStyle w:val="Heading2"/>
        <w:spacing w:before="0"/>
        <w:rPr>
          <w:sz w:val="22"/>
          <w:szCs w:val="22"/>
        </w:rPr>
      </w:pPr>
      <w:bookmarkStart w:id="28" w:name="_Toc12446396"/>
      <w:bookmarkStart w:id="29" w:name="_Toc25064984"/>
      <w:bookmarkStart w:id="30" w:name="_Toc25576182"/>
      <w:r w:rsidRPr="004F55FC">
        <w:rPr>
          <w:sz w:val="22"/>
          <w:szCs w:val="22"/>
        </w:rPr>
        <w:t>B</w:t>
      </w:r>
      <w:r w:rsidR="00D87CA5" w:rsidRPr="004F55FC">
        <w:rPr>
          <w:sz w:val="22"/>
          <w:szCs w:val="22"/>
        </w:rPr>
        <w:t>ackground</w:t>
      </w:r>
      <w:r w:rsidR="00205E05" w:rsidRPr="004F55FC">
        <w:rPr>
          <w:sz w:val="22"/>
          <w:szCs w:val="22"/>
        </w:rPr>
        <w:t xml:space="preserve"> of the study</w:t>
      </w:r>
      <w:bookmarkEnd w:id="28"/>
      <w:bookmarkEnd w:id="29"/>
      <w:bookmarkEnd w:id="30"/>
    </w:p>
    <w:p w14:paraId="023C479A" w14:textId="77777777" w:rsidR="00D10BB9" w:rsidRPr="004F55FC" w:rsidRDefault="00D10BB9" w:rsidP="003A1664">
      <w:pPr>
        <w:spacing w:line="240" w:lineRule="auto"/>
      </w:pPr>
    </w:p>
    <w:p w14:paraId="5D93878E" w14:textId="77777777" w:rsidR="00602839" w:rsidRPr="004F55FC" w:rsidRDefault="00694E4E" w:rsidP="00602839">
      <w:pPr>
        <w:jc w:val="both"/>
        <w:rPr>
          <w:rFonts w:ascii="Times New Roman" w:hAnsi="Times New Roman" w:cs="Times New Roman"/>
        </w:rPr>
      </w:pPr>
      <w:r w:rsidRPr="004F55FC">
        <w:rPr>
          <w:rFonts w:ascii="Times New Roman" w:hAnsi="Times New Roman" w:cs="Times New Roman"/>
        </w:rPr>
        <w:t xml:space="preserve">This subchapter provides </w:t>
      </w:r>
      <w:r w:rsidR="00F74516" w:rsidRPr="004F55FC">
        <w:rPr>
          <w:rFonts w:ascii="Times New Roman" w:hAnsi="Times New Roman" w:cs="Times New Roman"/>
        </w:rPr>
        <w:t>information on evaluation of projects and background on the Masters of Project management programme.</w:t>
      </w:r>
      <w:r w:rsidR="00602839" w:rsidRPr="004F55FC">
        <w:rPr>
          <w:rFonts w:ascii="Times New Roman" w:hAnsi="Times New Roman" w:cs="Times New Roman"/>
        </w:rPr>
        <w:t xml:space="preserve"> The background of the study elaborates more on project evaluation which is divided into subchapters to touch base on rationale for evaluating programmes, evaluation of aca</w:t>
      </w:r>
      <w:r w:rsidR="0036140B" w:rsidRPr="004F55FC">
        <w:rPr>
          <w:rFonts w:ascii="Times New Roman" w:hAnsi="Times New Roman" w:cs="Times New Roman"/>
        </w:rPr>
        <w:t xml:space="preserve">demic programmes </w:t>
      </w:r>
      <w:r w:rsidR="00602839" w:rsidRPr="004F55FC">
        <w:rPr>
          <w:rFonts w:ascii="Times New Roman" w:hAnsi="Times New Roman" w:cs="Times New Roman"/>
        </w:rPr>
        <w:t>and evaluation of the Masters of Project Management programme.</w:t>
      </w:r>
    </w:p>
    <w:p w14:paraId="7FC43DA8" w14:textId="77777777" w:rsidR="00F74516" w:rsidRPr="004F55FC" w:rsidRDefault="00F74516" w:rsidP="00905725">
      <w:pPr>
        <w:jc w:val="both"/>
        <w:rPr>
          <w:rFonts w:ascii="Times New Roman" w:hAnsi="Times New Roman" w:cs="Times New Roman"/>
        </w:rPr>
      </w:pPr>
    </w:p>
    <w:p w14:paraId="267E5C88" w14:textId="77777777" w:rsidR="00F74516" w:rsidRPr="004F55FC" w:rsidRDefault="00F74516" w:rsidP="00F74516">
      <w:pPr>
        <w:rPr>
          <w:rFonts w:ascii="Times New Roman" w:hAnsi="Times New Roman" w:cs="Times New Roman"/>
          <w:b/>
        </w:rPr>
      </w:pPr>
      <w:r w:rsidRPr="004F55FC">
        <w:rPr>
          <w:rFonts w:ascii="Times New Roman" w:hAnsi="Times New Roman" w:cs="Times New Roman"/>
          <w:b/>
        </w:rPr>
        <w:t>1.2.1</w:t>
      </w:r>
      <w:r w:rsidRPr="004F55FC">
        <w:rPr>
          <w:rFonts w:ascii="Times New Roman" w:hAnsi="Times New Roman" w:cs="Times New Roman"/>
          <w:b/>
        </w:rPr>
        <w:tab/>
        <w:t>Project evaluation</w:t>
      </w:r>
    </w:p>
    <w:p w14:paraId="58B082AE" w14:textId="77777777" w:rsidR="00F74516" w:rsidRPr="004F55FC" w:rsidRDefault="00F74516" w:rsidP="00F74516">
      <w:pPr>
        <w:jc w:val="both"/>
        <w:rPr>
          <w:rFonts w:ascii="Times New Roman" w:hAnsi="Times New Roman" w:cs="Times New Roman"/>
        </w:rPr>
      </w:pPr>
      <w:r w:rsidRPr="004F55FC">
        <w:rPr>
          <w:rFonts w:ascii="Times New Roman" w:hAnsi="Times New Roman" w:cs="Times New Roman"/>
        </w:rPr>
        <w:t>Project evaluation is a very crucial process in project management and every project/programme has to be evaluated in order to give feedback to whether it is performing or meeting its set objectives. Different literature sources defined evaluation in different ways.</w:t>
      </w:r>
    </w:p>
    <w:p w14:paraId="06922CAC" w14:textId="77777777" w:rsidR="00F74516" w:rsidRPr="004F55FC" w:rsidRDefault="0036140B" w:rsidP="00F74516">
      <w:pPr>
        <w:jc w:val="both"/>
        <w:rPr>
          <w:rFonts w:ascii="Times New Roman" w:hAnsi="Times New Roman" w:cs="Times New Roman"/>
        </w:rPr>
      </w:pPr>
      <w:r w:rsidRPr="004F55FC">
        <w:rPr>
          <w:rFonts w:ascii="Times New Roman" w:hAnsi="Times New Roman" w:cs="Times New Roman"/>
        </w:rPr>
        <w:t>The aim of evaluation is usually not limited to determining the relevance and fulfilment of objectives, efficiency in development, effectiveness, impact and sustainability of a project/programme. IFRC (2011) claims an evaluation should provide information that is credible and useful, enabling the incorporation of lessons learned into the decision-making process of both beneficiaries and sponsors.</w:t>
      </w:r>
    </w:p>
    <w:p w14:paraId="30C885B2" w14:textId="77777777" w:rsidR="0036140B" w:rsidRPr="004F55FC" w:rsidRDefault="0036140B" w:rsidP="00F74516">
      <w:pPr>
        <w:jc w:val="both"/>
        <w:rPr>
          <w:rFonts w:ascii="Times New Roman" w:hAnsi="Times New Roman" w:cs="Times New Roman"/>
        </w:rPr>
      </w:pPr>
    </w:p>
    <w:p w14:paraId="17BDD4E2" w14:textId="77777777" w:rsidR="0012400C" w:rsidRPr="004F55FC" w:rsidRDefault="0036140B" w:rsidP="0012400C">
      <w:pPr>
        <w:autoSpaceDE w:val="0"/>
        <w:autoSpaceDN w:val="0"/>
        <w:adjustRightInd w:val="0"/>
        <w:jc w:val="both"/>
        <w:rPr>
          <w:rFonts w:ascii="Times New Roman" w:hAnsi="Times New Roman" w:cs="Times New Roman"/>
        </w:rPr>
      </w:pPr>
      <w:r w:rsidRPr="004F55FC">
        <w:rPr>
          <w:rFonts w:ascii="Times New Roman" w:hAnsi="Times New Roman" w:cs="Times New Roman"/>
        </w:rPr>
        <w:t>According to UNFPA (2004) there are two most common evaluation purposes. The two types are formative evaluation which is done to improve the design and performance of an on-going programme and the summative evaluation which is mostly done</w:t>
      </w:r>
      <w:r w:rsidRPr="006D38DA">
        <w:rPr>
          <w:rFonts w:ascii="Times New Roman" w:hAnsi="Times New Roman"/>
        </w:rPr>
        <w:t xml:space="preserve"> </w:t>
      </w:r>
      <w:r w:rsidR="00274E7A" w:rsidRPr="006D38DA">
        <w:rPr>
          <w:rFonts w:ascii="Times New Roman" w:hAnsi="Times New Roman"/>
        </w:rPr>
        <w:t>to</w:t>
      </w:r>
      <w:r w:rsidR="00274E7A" w:rsidRPr="004F55FC">
        <w:rPr>
          <w:rFonts w:ascii="Times New Roman" w:hAnsi="Times New Roman" w:cs="Times New Roman"/>
          <w:b/>
        </w:rPr>
        <w:t xml:space="preserve"> </w:t>
      </w:r>
      <w:r w:rsidRPr="004F55FC">
        <w:rPr>
          <w:rFonts w:ascii="Times New Roman" w:hAnsi="Times New Roman" w:cs="Times New Roman"/>
        </w:rPr>
        <w:t xml:space="preserve">make an overall judgment about the effectiveness of a completed programme, </w:t>
      </w:r>
      <w:r w:rsidRPr="004F55FC">
        <w:rPr>
          <w:rFonts w:ascii="Times New Roman" w:hAnsi="Times New Roman" w:cs="Times New Roman"/>
        </w:rPr>
        <w:lastRenderedPageBreak/>
        <w:t>often to ensure accountability</w:t>
      </w:r>
      <w:r w:rsidR="0012400C" w:rsidRPr="004F55FC">
        <w:rPr>
          <w:rFonts w:ascii="Times New Roman" w:hAnsi="Times New Roman" w:cs="Times New Roman"/>
        </w:rPr>
        <w:t xml:space="preserve">. Summative evaluation will enable you to make decisions regarding specific services and the future direction of the programme that cannot be made during the middle of a programme cycle. </w:t>
      </w:r>
      <w:r w:rsidR="00274E7A" w:rsidRPr="004F55FC">
        <w:rPr>
          <w:rFonts w:ascii="Times New Roman" w:hAnsi="Times New Roman" w:cs="Times New Roman"/>
        </w:rPr>
        <w:t>UNFPA (2004) further explains that s</w:t>
      </w:r>
      <w:r w:rsidR="0012400C" w:rsidRPr="004F55FC">
        <w:rPr>
          <w:rFonts w:ascii="Times New Roman" w:hAnsi="Times New Roman" w:cs="Times New Roman"/>
        </w:rPr>
        <w:t xml:space="preserve">ummative evaluations findings should be provided to funders and constituents with an interest in the programme. When relating the types of evaluation to this this study the summative evaluation seems </w:t>
      </w:r>
      <w:r w:rsidR="005A257C" w:rsidRPr="004F55FC">
        <w:rPr>
          <w:rFonts w:ascii="Times New Roman" w:hAnsi="Times New Roman" w:cs="Times New Roman"/>
        </w:rPr>
        <w:t>to suit the study rather</w:t>
      </w:r>
      <w:r w:rsidR="0012400C" w:rsidRPr="004F55FC">
        <w:rPr>
          <w:rFonts w:ascii="Times New Roman" w:hAnsi="Times New Roman" w:cs="Times New Roman"/>
        </w:rPr>
        <w:t xml:space="preserve"> than the formative and so the study </w:t>
      </w:r>
      <w:r w:rsidR="005A257C" w:rsidRPr="004F55FC">
        <w:rPr>
          <w:rFonts w:ascii="Times New Roman" w:hAnsi="Times New Roman" w:cs="Times New Roman"/>
        </w:rPr>
        <w:t>was taken as a summative evaluation.</w:t>
      </w:r>
      <w:r w:rsidR="006B1432" w:rsidRPr="004F55FC">
        <w:rPr>
          <w:rFonts w:ascii="Times New Roman" w:hAnsi="Times New Roman" w:cs="Times New Roman"/>
        </w:rPr>
        <w:t xml:space="preserve"> The summative evaluated the outcome of the MPM programme being the graduates by getting their perceptions of some aspects of the programme. </w:t>
      </w:r>
    </w:p>
    <w:p w14:paraId="689CA60F" w14:textId="77777777" w:rsidR="0036140B" w:rsidRPr="004F55FC" w:rsidRDefault="0036140B" w:rsidP="0036140B">
      <w:pPr>
        <w:autoSpaceDE w:val="0"/>
        <w:autoSpaceDN w:val="0"/>
        <w:adjustRightInd w:val="0"/>
        <w:jc w:val="both"/>
        <w:rPr>
          <w:rFonts w:ascii="Times New Roman" w:hAnsi="Times New Roman" w:cs="Times New Roman"/>
        </w:rPr>
      </w:pPr>
    </w:p>
    <w:p w14:paraId="5C9B83FC" w14:textId="4DED671A" w:rsidR="002B4681" w:rsidRPr="004F55FC" w:rsidRDefault="005A257C" w:rsidP="00BD3B06">
      <w:pPr>
        <w:pStyle w:val="NormalWeb"/>
        <w:shd w:val="clear" w:color="auto" w:fill="FFFFFF"/>
        <w:tabs>
          <w:tab w:val="left" w:pos="8205"/>
        </w:tabs>
        <w:jc w:val="both"/>
        <w:rPr>
          <w:sz w:val="22"/>
          <w:szCs w:val="22"/>
          <w:lang w:val="en"/>
        </w:rPr>
      </w:pPr>
      <w:r w:rsidRPr="004F55FC">
        <w:rPr>
          <w:sz w:val="22"/>
          <w:szCs w:val="22"/>
        </w:rPr>
        <w:t>As already mentioned above, programmes evaluation includes all programmes even the academic programmes. Treasury Board of Canada Secretariat explains</w:t>
      </w:r>
      <w:r w:rsidRPr="004F55FC">
        <w:rPr>
          <w:sz w:val="22"/>
          <w:szCs w:val="22"/>
          <w:lang w:val="en"/>
        </w:rPr>
        <w:t xml:space="preserve"> that </w:t>
      </w:r>
      <w:r w:rsidR="0012400C" w:rsidRPr="004F55FC">
        <w:rPr>
          <w:sz w:val="22"/>
          <w:szCs w:val="22"/>
          <w:lang w:val="en"/>
        </w:rPr>
        <w:t xml:space="preserve">goals of academic programme evaluations are to obtain graduate feedback regarding courses and teaching for improvement purposes and to provide a defined and practical process to ensure that actions are taken to improve the programme. Public Service Commission (2008) </w:t>
      </w:r>
      <w:r w:rsidR="00B266F8">
        <w:rPr>
          <w:sz w:val="22"/>
          <w:szCs w:val="22"/>
          <w:lang w:val="en"/>
        </w:rPr>
        <w:t>further</w:t>
      </w:r>
      <w:r w:rsidR="0012400C" w:rsidRPr="004F55FC">
        <w:rPr>
          <w:sz w:val="22"/>
          <w:szCs w:val="22"/>
          <w:lang w:val="en"/>
        </w:rPr>
        <w:t xml:space="preserve"> indicates that governments are increasingly called upon to demonstrate results. It is expected of them to demonstrate that they are making a real difference to the lives of their people and that value for money has been delivered and this can be ensured by evaluation of programmes and giving feedback. The graduates are the outcome of an academic programme who are expected to have acquired graduate skills perceived as employability skills and therefore they should be evaluated in order to make a conclusion that the programme is ac</w:t>
      </w:r>
      <w:r w:rsidR="00BD3B06" w:rsidRPr="004F55FC">
        <w:rPr>
          <w:sz w:val="22"/>
          <w:szCs w:val="22"/>
          <w:lang w:val="en"/>
        </w:rPr>
        <w:t xml:space="preserve">hieving its objectives or not. </w:t>
      </w:r>
    </w:p>
    <w:p w14:paraId="55234206" w14:textId="77777777" w:rsidR="005F6437" w:rsidRPr="004F55FC" w:rsidRDefault="005F6437" w:rsidP="003A1664">
      <w:pPr>
        <w:spacing w:line="240" w:lineRule="auto"/>
        <w:jc w:val="both"/>
        <w:rPr>
          <w:rFonts w:ascii="Times New Roman" w:hAnsi="Times New Roman" w:cs="Times New Roman"/>
        </w:rPr>
      </w:pPr>
    </w:p>
    <w:p w14:paraId="44A8B419" w14:textId="77777777" w:rsidR="00D10BB9" w:rsidRPr="004F55FC" w:rsidRDefault="0065462B" w:rsidP="008E675D">
      <w:pPr>
        <w:rPr>
          <w:rFonts w:ascii="Times New Roman" w:hAnsi="Times New Roman" w:cs="Times New Roman"/>
          <w:b/>
        </w:rPr>
      </w:pPr>
      <w:r w:rsidRPr="004F55FC">
        <w:rPr>
          <w:rFonts w:ascii="Times New Roman" w:hAnsi="Times New Roman" w:cs="Times New Roman"/>
          <w:b/>
        </w:rPr>
        <w:t>1.2.2</w:t>
      </w:r>
      <w:r w:rsidR="008E675D" w:rsidRPr="004F55FC">
        <w:rPr>
          <w:rFonts w:ascii="Times New Roman" w:hAnsi="Times New Roman" w:cs="Times New Roman"/>
          <w:b/>
        </w:rPr>
        <w:tab/>
      </w:r>
      <w:r w:rsidRPr="004F55FC">
        <w:rPr>
          <w:rFonts w:ascii="Times New Roman" w:hAnsi="Times New Roman" w:cs="Times New Roman"/>
          <w:b/>
        </w:rPr>
        <w:t>Masters of Project Management programme</w:t>
      </w:r>
    </w:p>
    <w:p w14:paraId="17120DB5" w14:textId="77777777" w:rsidR="0071672C" w:rsidRPr="004F55FC" w:rsidRDefault="00D95E5F" w:rsidP="00051B4A">
      <w:pPr>
        <w:pStyle w:val="NormalWeb"/>
        <w:shd w:val="clear" w:color="auto" w:fill="FFFFFF"/>
        <w:tabs>
          <w:tab w:val="left" w:pos="8137"/>
        </w:tabs>
        <w:jc w:val="both"/>
      </w:pPr>
      <w:r w:rsidRPr="004F55FC">
        <w:rPr>
          <w:sz w:val="22"/>
          <w:szCs w:val="22"/>
        </w:rPr>
        <w:t xml:space="preserve">The University of Botswana has a mission of </w:t>
      </w:r>
      <w:r w:rsidRPr="004F55FC">
        <w:rPr>
          <w:rFonts w:eastAsia="Times New Roman"/>
          <w:bCs/>
          <w:sz w:val="22"/>
          <w:szCs w:val="22"/>
          <w:lang w:eastAsia="en-ZA"/>
        </w:rPr>
        <w:t>improving economic and social conditions for the Nation while advancing itself as a distinctively African university with a regional and international outlook and specifically, the University will:</w:t>
      </w:r>
    </w:p>
    <w:p w14:paraId="2AA49E70" w14:textId="77777777" w:rsidR="008F5574" w:rsidRPr="004F55FC" w:rsidRDefault="00D95E5F" w:rsidP="00777AD7">
      <w:pPr>
        <w:pStyle w:val="ListParagraph"/>
        <w:numPr>
          <w:ilvl w:val="0"/>
          <w:numId w:val="2"/>
        </w:numPr>
        <w:shd w:val="clear" w:color="auto" w:fill="FFFFFF"/>
        <w:tabs>
          <w:tab w:val="clear" w:pos="360"/>
        </w:tabs>
        <w:ind w:left="720" w:hanging="720"/>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lastRenderedPageBreak/>
        <w:t xml:space="preserve">Provide excellence in the delivery of learning to ensure society is provided with talented, creative and confident graduates </w:t>
      </w:r>
    </w:p>
    <w:p w14:paraId="085F05AF" w14:textId="77777777" w:rsidR="008F5574" w:rsidRPr="004F55FC" w:rsidRDefault="00D95E5F" w:rsidP="008F5574">
      <w:pPr>
        <w:numPr>
          <w:ilvl w:val="0"/>
          <w:numId w:val="2"/>
        </w:numPr>
        <w:shd w:val="clear" w:color="auto" w:fill="FFFFFF"/>
        <w:tabs>
          <w:tab w:val="clear" w:pos="360"/>
        </w:tabs>
        <w:spacing w:before="100" w:beforeAutospacing="1" w:after="100" w:afterAutospacing="1"/>
        <w:ind w:left="720" w:hanging="720"/>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Advance knowledge and understanding through excellence in research and its application </w:t>
      </w:r>
    </w:p>
    <w:p w14:paraId="4069B9A1" w14:textId="77777777" w:rsidR="0071672C" w:rsidRPr="004F55FC" w:rsidRDefault="00D95E5F" w:rsidP="00777AD7">
      <w:pPr>
        <w:numPr>
          <w:ilvl w:val="0"/>
          <w:numId w:val="2"/>
        </w:numPr>
        <w:shd w:val="clear" w:color="auto" w:fill="FFFFFF"/>
        <w:tabs>
          <w:tab w:val="clear" w:pos="360"/>
        </w:tabs>
        <w:ind w:left="720" w:hanging="720"/>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Improve economic and social development by high impact engagement with business, the professions, government and civil society </w:t>
      </w:r>
    </w:p>
    <w:p w14:paraId="33033207" w14:textId="77777777" w:rsidR="005B0DB6" w:rsidRPr="004F55FC" w:rsidRDefault="00716FF9" w:rsidP="00777AD7">
      <w:pPr>
        <w:shd w:val="clear" w:color="auto" w:fill="FFFFFF"/>
        <w:jc w:val="both"/>
        <w:rPr>
          <w:rFonts w:ascii="Times New Roman" w:hAnsi="Times New Roman" w:cs="Times New Roman"/>
        </w:rPr>
      </w:pPr>
      <w:r w:rsidRPr="004F55FC">
        <w:rPr>
          <w:rFonts w:ascii="Times New Roman" w:hAnsi="Times New Roman" w:cs="Times New Roman"/>
        </w:rPr>
        <w:t>According to Public Service Commission (2008)</w:t>
      </w:r>
      <w:r w:rsidRPr="004F55FC">
        <w:t xml:space="preserve"> </w:t>
      </w:r>
      <w:r w:rsidR="00E2222C" w:rsidRPr="004F55FC">
        <w:rPr>
          <w:rFonts w:ascii="Times New Roman" w:hAnsi="Times New Roman" w:cs="Times New Roman"/>
        </w:rPr>
        <w:t>p</w:t>
      </w:r>
      <w:r w:rsidR="00445091" w:rsidRPr="004F55FC">
        <w:rPr>
          <w:rFonts w:ascii="Times New Roman" w:hAnsi="Times New Roman" w:cs="Times New Roman"/>
        </w:rPr>
        <w:t>rogram</w:t>
      </w:r>
      <w:r w:rsidR="00E2222C" w:rsidRPr="004F55FC">
        <w:rPr>
          <w:rFonts w:ascii="Times New Roman" w:hAnsi="Times New Roman" w:cs="Times New Roman"/>
        </w:rPr>
        <w:t>me</w:t>
      </w:r>
      <w:r w:rsidR="00445091" w:rsidRPr="004F55FC">
        <w:rPr>
          <w:rFonts w:ascii="Times New Roman" w:hAnsi="Times New Roman" w:cs="Times New Roman"/>
        </w:rPr>
        <w:t xml:space="preserve"> evaluation is not used for the evaluation of individual faculty performance. Rather, good program</w:t>
      </w:r>
      <w:r w:rsidR="006A31A6" w:rsidRPr="004F55FC">
        <w:rPr>
          <w:rFonts w:ascii="Times New Roman" w:hAnsi="Times New Roman" w:cs="Times New Roman"/>
        </w:rPr>
        <w:t>me</w:t>
      </w:r>
      <w:r w:rsidR="00445091" w:rsidRPr="004F55FC">
        <w:rPr>
          <w:rFonts w:ascii="Times New Roman" w:hAnsi="Times New Roman" w:cs="Times New Roman"/>
        </w:rPr>
        <w:t xml:space="preserve"> evaluation is a collegial process that involves a free and open discussion of general effective teaching and assessment practices conducted in a climate where risk-taking and innovation are encouraged rather than scrutinizing the performance of individuals.</w:t>
      </w:r>
      <w:r w:rsidR="00E26B41" w:rsidRPr="004F55FC">
        <w:rPr>
          <w:rFonts w:ascii="Times New Roman" w:hAnsi="Times New Roman" w:cs="Times New Roman"/>
        </w:rPr>
        <w:t xml:space="preserve"> </w:t>
      </w:r>
    </w:p>
    <w:p w14:paraId="1CA2F689" w14:textId="77777777" w:rsidR="00777AD7" w:rsidRPr="004F55FC" w:rsidRDefault="00777AD7" w:rsidP="00777AD7">
      <w:pPr>
        <w:shd w:val="clear" w:color="auto" w:fill="FFFFFF"/>
        <w:jc w:val="both"/>
        <w:rPr>
          <w:rFonts w:ascii="Times New Roman" w:hAnsi="Times New Roman" w:cs="Times New Roman"/>
        </w:rPr>
      </w:pPr>
    </w:p>
    <w:p w14:paraId="32D89DE4" w14:textId="77777777" w:rsidR="005B0DB6" w:rsidRPr="004F55FC" w:rsidRDefault="008D5FE9" w:rsidP="005B0DB6">
      <w:pPr>
        <w:pStyle w:val="NormalWeb"/>
        <w:shd w:val="clear" w:color="auto" w:fill="FFFFFF"/>
        <w:jc w:val="both"/>
        <w:rPr>
          <w:sz w:val="22"/>
          <w:szCs w:val="22"/>
        </w:rPr>
      </w:pPr>
      <w:r w:rsidRPr="004F55FC">
        <w:rPr>
          <w:sz w:val="22"/>
          <w:szCs w:val="22"/>
        </w:rPr>
        <w:t>The MPM p</w:t>
      </w:r>
      <w:r w:rsidR="005F7BC3" w:rsidRPr="004F55FC">
        <w:rPr>
          <w:sz w:val="22"/>
          <w:szCs w:val="22"/>
        </w:rPr>
        <w:t xml:space="preserve">rogramme was designed and developed to respond to the technological, social and economic needs of Botswana and that of the </w:t>
      </w:r>
      <w:r w:rsidR="009105C0" w:rsidRPr="004F55FC">
        <w:rPr>
          <w:sz w:val="22"/>
          <w:szCs w:val="22"/>
        </w:rPr>
        <w:t>region, especially the</w:t>
      </w:r>
      <w:r w:rsidR="005F7BC3" w:rsidRPr="004F55FC">
        <w:rPr>
          <w:sz w:val="22"/>
          <w:szCs w:val="22"/>
        </w:rPr>
        <w:t xml:space="preserve"> areas that deal with </w:t>
      </w:r>
      <w:r w:rsidR="009105C0" w:rsidRPr="004F55FC">
        <w:rPr>
          <w:sz w:val="22"/>
          <w:szCs w:val="22"/>
        </w:rPr>
        <w:t>managing, monitoring</w:t>
      </w:r>
      <w:r w:rsidR="005F7BC3" w:rsidRPr="004F55FC">
        <w:rPr>
          <w:sz w:val="22"/>
          <w:szCs w:val="22"/>
        </w:rPr>
        <w:t xml:space="preserve"> and evaluation of projects. </w:t>
      </w:r>
      <w:r w:rsidR="001917D9" w:rsidRPr="004F55FC">
        <w:rPr>
          <w:sz w:val="22"/>
          <w:szCs w:val="22"/>
        </w:rPr>
        <w:t>According to the Department of Civil Engineering (2003), t</w:t>
      </w:r>
      <w:r w:rsidR="005F7BC3" w:rsidRPr="004F55FC">
        <w:rPr>
          <w:sz w:val="22"/>
          <w:szCs w:val="22"/>
        </w:rPr>
        <w:t xml:space="preserve">he programme contributes towards the strategic role of meeting the country’s development needs through advancing human resource development and developing research and innovation </w:t>
      </w:r>
      <w:r w:rsidR="009105C0" w:rsidRPr="004F55FC">
        <w:rPr>
          <w:sz w:val="22"/>
          <w:szCs w:val="22"/>
        </w:rPr>
        <w:t>capacity.</w:t>
      </w:r>
      <w:r w:rsidR="00A27C8D" w:rsidRPr="004F55FC">
        <w:rPr>
          <w:sz w:val="22"/>
          <w:szCs w:val="22"/>
        </w:rPr>
        <w:t xml:space="preserve"> Master in Project M</w:t>
      </w:r>
      <w:r w:rsidR="00117AB8" w:rsidRPr="004F55FC">
        <w:rPr>
          <w:sz w:val="22"/>
          <w:szCs w:val="22"/>
        </w:rPr>
        <w:t>anagement</w:t>
      </w:r>
      <w:r w:rsidR="00A27C8D" w:rsidRPr="004F55FC">
        <w:rPr>
          <w:sz w:val="22"/>
          <w:szCs w:val="22"/>
        </w:rPr>
        <w:t xml:space="preserve"> is an on-going programme that was approved in 2005 and the first graduates graduated in 2007.</w:t>
      </w:r>
    </w:p>
    <w:p w14:paraId="3B2E0F8A" w14:textId="77777777" w:rsidR="00777AD7" w:rsidRPr="004F55FC" w:rsidRDefault="00777AD7" w:rsidP="005B0DB6">
      <w:pPr>
        <w:pStyle w:val="NormalWeb"/>
        <w:shd w:val="clear" w:color="auto" w:fill="FFFFFF"/>
        <w:jc w:val="both"/>
        <w:rPr>
          <w:sz w:val="22"/>
          <w:szCs w:val="22"/>
        </w:rPr>
      </w:pPr>
    </w:p>
    <w:p w14:paraId="7117078F" w14:textId="77777777" w:rsidR="0071672C" w:rsidRPr="004F55FC" w:rsidRDefault="00CF57AE" w:rsidP="00777AD7">
      <w:pPr>
        <w:shd w:val="clear" w:color="auto" w:fill="FFFFFF"/>
        <w:jc w:val="both"/>
        <w:rPr>
          <w:rFonts w:ascii="Times New Roman" w:hAnsi="Times New Roman" w:cs="Times New Roman"/>
        </w:rPr>
      </w:pPr>
      <w:r w:rsidRPr="004F55FC">
        <w:rPr>
          <w:rFonts w:ascii="Times New Roman" w:hAnsi="Times New Roman" w:cs="Times New Roman"/>
        </w:rPr>
        <w:t xml:space="preserve">Department of Civil Engineering (2003) indicates </w:t>
      </w:r>
      <w:r w:rsidR="00706F92" w:rsidRPr="004F55FC">
        <w:rPr>
          <w:rFonts w:ascii="Times New Roman" w:hAnsi="Times New Roman" w:cs="Times New Roman"/>
          <w:lang w:val="en-GB"/>
        </w:rPr>
        <w:t xml:space="preserve">the MPM Programme literally admits applicants with all types of undergraduate qualifications including STEM related subjects, business, medicine, economics and law. </w:t>
      </w:r>
      <w:r w:rsidR="00706F92" w:rsidRPr="004F55FC">
        <w:rPr>
          <w:rFonts w:ascii="Times New Roman" w:hAnsi="Times New Roman" w:cs="Times New Roman"/>
        </w:rPr>
        <w:t>The Department further explains that the</w:t>
      </w:r>
      <w:r w:rsidRPr="004F55FC">
        <w:rPr>
          <w:rFonts w:ascii="Times New Roman" w:hAnsi="Times New Roman" w:cs="Times New Roman"/>
        </w:rPr>
        <w:t xml:space="preserve"> MPM programme with the intension to meet the demand of the donors, clients, communities, project implementers and the government will produce a cadre of skilled persons equipped with sufficient knowledge and skills to investigate, ana</w:t>
      </w:r>
      <w:r w:rsidRPr="004F55FC">
        <w:rPr>
          <w:rFonts w:ascii="Times New Roman" w:hAnsi="Times New Roman" w:cs="Times New Roman"/>
        </w:rPr>
        <w:lastRenderedPageBreak/>
        <w:t>lyse, communicate, organise, plan and coordinate all aspects relating to projects, including resources, money, technology and information. The skills acquired in the programme should enable the graduates to contribute to the formulation of appropriate responses to problems, challenges and issues facing the African continent and sub region such as globalisation, regionalism, poverty alleviation and sustainable utilization of environmental resources.</w:t>
      </w:r>
    </w:p>
    <w:p w14:paraId="1B89DE68" w14:textId="77777777" w:rsidR="00777AD7" w:rsidRPr="004F55FC" w:rsidRDefault="00777AD7" w:rsidP="00777AD7">
      <w:pPr>
        <w:shd w:val="clear" w:color="auto" w:fill="FFFFFF"/>
        <w:jc w:val="both"/>
        <w:rPr>
          <w:rFonts w:ascii="Times New Roman" w:hAnsi="Times New Roman" w:cs="Times New Roman"/>
        </w:rPr>
      </w:pPr>
    </w:p>
    <w:p w14:paraId="1325ED03" w14:textId="535AEEBF" w:rsidR="00D95E5F" w:rsidRPr="004F55FC" w:rsidRDefault="00CB5678" w:rsidP="001E261B">
      <w:pPr>
        <w:pStyle w:val="NormalWeb"/>
        <w:shd w:val="clear" w:color="auto" w:fill="FFFFFF"/>
        <w:jc w:val="both"/>
        <w:rPr>
          <w:sz w:val="22"/>
          <w:szCs w:val="22"/>
        </w:rPr>
      </w:pPr>
      <w:r w:rsidRPr="004F55FC">
        <w:rPr>
          <w:sz w:val="22"/>
          <w:szCs w:val="22"/>
        </w:rPr>
        <w:t xml:space="preserve">A background </w:t>
      </w:r>
      <w:r w:rsidR="000C40FD" w:rsidRPr="004F55FC">
        <w:rPr>
          <w:sz w:val="22"/>
          <w:szCs w:val="22"/>
        </w:rPr>
        <w:t>check</w:t>
      </w:r>
      <w:r w:rsidR="00C753E6" w:rsidRPr="004F55FC">
        <w:rPr>
          <w:sz w:val="22"/>
          <w:szCs w:val="22"/>
        </w:rPr>
        <w:t xml:space="preserve"> was done and it was found that </w:t>
      </w:r>
      <w:r w:rsidR="00015B38">
        <w:rPr>
          <w:sz w:val="22"/>
          <w:szCs w:val="22"/>
        </w:rPr>
        <w:t xml:space="preserve">since </w:t>
      </w:r>
      <w:r w:rsidR="00015B38" w:rsidRPr="004F55FC">
        <w:rPr>
          <w:sz w:val="22"/>
          <w:szCs w:val="22"/>
        </w:rPr>
        <w:t xml:space="preserve">inception </w:t>
      </w:r>
      <w:r w:rsidR="00015B38">
        <w:rPr>
          <w:sz w:val="22"/>
          <w:szCs w:val="22"/>
        </w:rPr>
        <w:t xml:space="preserve">of the programme </w:t>
      </w:r>
      <w:r w:rsidR="000C40FD" w:rsidRPr="004F55FC">
        <w:rPr>
          <w:sz w:val="22"/>
          <w:szCs w:val="22"/>
        </w:rPr>
        <w:t>the</w:t>
      </w:r>
      <w:r w:rsidR="0089026D" w:rsidRPr="004F55FC">
        <w:rPr>
          <w:sz w:val="22"/>
          <w:szCs w:val="22"/>
        </w:rPr>
        <w:t>re was</w:t>
      </w:r>
      <w:r w:rsidR="00C753E6" w:rsidRPr="004F55FC">
        <w:rPr>
          <w:sz w:val="22"/>
          <w:szCs w:val="22"/>
        </w:rPr>
        <w:t xml:space="preserve"> never</w:t>
      </w:r>
      <w:r w:rsidR="0089026D" w:rsidRPr="004F55FC">
        <w:rPr>
          <w:sz w:val="22"/>
          <w:szCs w:val="22"/>
        </w:rPr>
        <w:t xml:space="preserve"> any summative evaluation </w:t>
      </w:r>
      <w:r w:rsidR="008E4BCA" w:rsidRPr="004F55FC">
        <w:rPr>
          <w:sz w:val="22"/>
          <w:szCs w:val="22"/>
        </w:rPr>
        <w:t xml:space="preserve">conducted </w:t>
      </w:r>
      <w:r w:rsidRPr="004F55FC">
        <w:rPr>
          <w:sz w:val="22"/>
          <w:szCs w:val="22"/>
        </w:rPr>
        <w:t>hence this study</w:t>
      </w:r>
      <w:r w:rsidR="00A27C8D" w:rsidRPr="004F55FC">
        <w:rPr>
          <w:sz w:val="22"/>
          <w:szCs w:val="22"/>
        </w:rPr>
        <w:t>.</w:t>
      </w:r>
      <w:r w:rsidRPr="004F55FC">
        <w:rPr>
          <w:sz w:val="22"/>
          <w:szCs w:val="22"/>
        </w:rPr>
        <w:t xml:space="preserve"> Programme</w:t>
      </w:r>
      <w:r w:rsidR="00D95E5F" w:rsidRPr="004F55FC">
        <w:rPr>
          <w:sz w:val="22"/>
          <w:szCs w:val="22"/>
        </w:rPr>
        <w:t xml:space="preserve"> evaluation are conceptualised by models. Public Service Commission (2008) explains that logic models are used as a way to conceptualise a programme. They help in evaluation of the success of a programme explaining relationships between the means and the ends.</w:t>
      </w:r>
    </w:p>
    <w:p w14:paraId="31024C88" w14:textId="77777777" w:rsidR="0071672C" w:rsidRPr="004F55FC" w:rsidRDefault="0071672C" w:rsidP="006F418E">
      <w:pPr>
        <w:autoSpaceDE w:val="0"/>
        <w:autoSpaceDN w:val="0"/>
        <w:adjustRightInd w:val="0"/>
        <w:jc w:val="both"/>
        <w:rPr>
          <w:rFonts w:ascii="Times New Roman" w:hAnsi="Times New Roman" w:cs="Times New Roman"/>
        </w:rPr>
      </w:pPr>
    </w:p>
    <w:p w14:paraId="403EB8F9" w14:textId="6285F31F" w:rsidR="00274E7A" w:rsidRPr="004F55FC" w:rsidRDefault="00CB5678" w:rsidP="006E2E12">
      <w:pPr>
        <w:autoSpaceDE w:val="0"/>
        <w:autoSpaceDN w:val="0"/>
        <w:adjustRightInd w:val="0"/>
        <w:jc w:val="both"/>
        <w:rPr>
          <w:rFonts w:ascii="Times New Roman" w:hAnsi="Times New Roman" w:cs="Times New Roman"/>
        </w:rPr>
      </w:pPr>
      <w:r w:rsidRPr="004F55FC">
        <w:rPr>
          <w:rFonts w:ascii="Times New Roman" w:hAnsi="Times New Roman" w:cs="Times New Roman"/>
        </w:rPr>
        <w:t>Master of</w:t>
      </w:r>
      <w:r w:rsidR="00154D7F" w:rsidRPr="004F55FC">
        <w:rPr>
          <w:rFonts w:ascii="Times New Roman" w:hAnsi="Times New Roman" w:cs="Times New Roman"/>
        </w:rPr>
        <w:t xml:space="preserve"> P</w:t>
      </w:r>
      <w:r w:rsidR="00D95E5F" w:rsidRPr="004F55FC">
        <w:rPr>
          <w:rFonts w:ascii="Times New Roman" w:hAnsi="Times New Roman" w:cs="Times New Roman"/>
        </w:rPr>
        <w:t xml:space="preserve">roject Management </w:t>
      </w:r>
      <w:r w:rsidR="00154D7F" w:rsidRPr="004F55FC">
        <w:rPr>
          <w:rFonts w:ascii="Times New Roman" w:hAnsi="Times New Roman" w:cs="Times New Roman"/>
        </w:rPr>
        <w:t xml:space="preserve">as a programme </w:t>
      </w:r>
      <w:r w:rsidR="00D95E5F" w:rsidRPr="004F55FC">
        <w:rPr>
          <w:rFonts w:ascii="Times New Roman" w:hAnsi="Times New Roman" w:cs="Times New Roman"/>
        </w:rPr>
        <w:t>has inputs, process</w:t>
      </w:r>
      <w:r w:rsidR="003A1664" w:rsidRPr="004F55FC">
        <w:rPr>
          <w:rFonts w:ascii="Times New Roman" w:hAnsi="Times New Roman" w:cs="Times New Roman"/>
        </w:rPr>
        <w:t xml:space="preserve">es, outputs and outcome </w:t>
      </w:r>
      <w:r w:rsidR="00154D7F" w:rsidRPr="004F55FC">
        <w:rPr>
          <w:rFonts w:ascii="Times New Roman" w:hAnsi="Times New Roman" w:cs="Times New Roman"/>
        </w:rPr>
        <w:t>and F</w:t>
      </w:r>
      <w:r w:rsidR="003A1664" w:rsidRPr="004F55FC">
        <w:rPr>
          <w:rFonts w:ascii="Times New Roman" w:hAnsi="Times New Roman" w:cs="Times New Roman"/>
        </w:rPr>
        <w:t>igure 1</w:t>
      </w:r>
      <w:r w:rsidR="00154D7F" w:rsidRPr="004F55FC">
        <w:rPr>
          <w:rFonts w:ascii="Times New Roman" w:hAnsi="Times New Roman" w:cs="Times New Roman"/>
        </w:rPr>
        <w:t xml:space="preserve"> illustrated as how the programme </w:t>
      </w:r>
      <w:r w:rsidR="00B266F8" w:rsidRPr="004F55FC">
        <w:rPr>
          <w:rFonts w:ascii="Times New Roman" w:hAnsi="Times New Roman" w:cs="Times New Roman"/>
        </w:rPr>
        <w:t>appears</w:t>
      </w:r>
      <w:r w:rsidR="00154D7F" w:rsidRPr="004F55FC">
        <w:rPr>
          <w:rFonts w:ascii="Times New Roman" w:hAnsi="Times New Roman" w:cs="Times New Roman"/>
        </w:rPr>
        <w:t>.</w:t>
      </w:r>
    </w:p>
    <w:p w14:paraId="414B11CE" w14:textId="77777777" w:rsidR="00D95E5F" w:rsidRPr="004F55FC" w:rsidRDefault="00D95E5F" w:rsidP="006E2E12">
      <w:pPr>
        <w:autoSpaceDE w:val="0"/>
        <w:autoSpaceDN w:val="0"/>
        <w:adjustRightInd w:val="0"/>
        <w:jc w:val="both"/>
        <w:rPr>
          <w:rFonts w:ascii="Times New Roman" w:hAnsi="Times New Roman" w:cs="Times New Roman"/>
        </w:rPr>
      </w:pPr>
    </w:p>
    <w:p w14:paraId="77F6F482" w14:textId="47CCDCA7" w:rsidR="00D95E5F" w:rsidRPr="004F55FC" w:rsidRDefault="00752AC3" w:rsidP="00EB5D99">
      <w:pPr>
        <w:tabs>
          <w:tab w:val="center" w:pos="4513"/>
        </w:tabs>
        <w:autoSpaceDE w:val="0"/>
        <w:autoSpaceDN w:val="0"/>
        <w:adjustRightInd w:val="0"/>
        <w:spacing w:line="360" w:lineRule="auto"/>
        <w:jc w:val="both"/>
        <w:rPr>
          <w:rFonts w:ascii="Times New Roman" w:hAnsi="Times New Roman" w:cs="Times New Roman"/>
          <w:sz w:val="24"/>
          <w:szCs w:val="24"/>
        </w:rPr>
      </w:pPr>
      <w:r w:rsidRPr="004F55FC">
        <w:rPr>
          <w:rFonts w:ascii="Times New Roman" w:hAnsi="Times New Roman" w:cs="Times New Roman"/>
          <w:noProof/>
          <w:sz w:val="24"/>
          <w:szCs w:val="24"/>
          <w:lang w:val="en-US"/>
        </w:rPr>
        <mc:AlternateContent>
          <mc:Choice Requires="wps">
            <w:drawing>
              <wp:anchor distT="0" distB="0" distL="114300" distR="114300" simplePos="0" relativeHeight="251663360" behindDoc="1" locked="0" layoutInCell="1" allowOverlap="1" wp14:anchorId="51B6E270" wp14:editId="7019B269">
                <wp:simplePos x="0" y="0"/>
                <wp:positionH relativeFrom="column">
                  <wp:posOffset>2025015</wp:posOffset>
                </wp:positionH>
                <wp:positionV relativeFrom="page">
                  <wp:posOffset>3088640</wp:posOffset>
                </wp:positionV>
                <wp:extent cx="1666240" cy="241935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1666240" cy="2419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656640" id="Straight Connector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9.45pt,243.2pt" to="290.65pt,4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HI2gEAAJwDAAAOAAAAZHJzL2Uyb0RvYy54bWysU8uu0zAQ3SPxD5b3NA/aqo2aXolWZcOj&#10;0oUPmNpOYskv2aZp/56xk1susENsnHkezzme7J5uWpGr8EFa09JqUVIiDLNcmr6l37+d3m0oCREM&#10;B2WNaOldBPq0f/tmN7pG1HawigtPEMSEZnQtHWJ0TVEENggNYWGdMJjsrNcQ0fV9wT2MiK5VUZfl&#10;uhit585bJkLA6HFK0n3G7zrB4teuCyIS1VKcLebT5/OSzmK/g6b34AbJ5jHgH6bQIA1e+oA6QgTy&#10;w8u/oLRk3gbbxQWzurBdJ5nIHJBNVf7B5nkAJzIXFCe4h0zh/8GyL9ezJ5K3FB/KgMYneo4eZD9E&#10;crDGoIDWk03SaXShwfKDOfvZC+7sE+lb53X6Ih1yy9reH9qKWyQMg9V6va6X+AQMc/Wy2r5fZfWL&#10;X+3Oh/hRWE2S0VIlTSIPDVw/hYhXYulLSQobe5JK5QdUhowt3a7qFeIDrlGnIKKpHRILpqcEVI/7&#10;yaLPiMEqyVN3wgm+vxyUJ1fAHVmeNtWH41Q0ABdTdLsqy3lXAsTPlk/hqnyJ42gzTB7zN/w08xHC&#10;MPXkVJITW5RJ94u8pjPFJPIka7Iult+z2kXycAVy27yuacde+2i//qn2PwEAAP//AwBQSwMEFAAG&#10;AAgAAAAhAGyhw73jAAAACwEAAA8AAABkcnMvZG93bnJldi54bWxMj8FOwzAQRO9I/IO1SNyoE5qm&#10;bohTQaVWXCpBW/XsxksSiNdR7LYhX485wXE1TzNv8+VgWnbB3jWWJMSTCBhSaXVDlYTDfv0ggDmv&#10;SKvWEkr4RgfL4vYmV5m2V3rHy85XLJSQy5SE2vsu49yVNRrlJrZDCtmH7Y3y4ewrrnt1DeWm5Y9R&#10;lHKjGgoLtepwVWP5tTsbCaMWq7fXejNuX47zcVa5/Xpz/JTy/m54fgLmcfB/MPzqB3UogtPJnkk7&#10;1kqYxmIRUAmJSBNggZiJeArsJEGk8wR4kfP/PxQ/AAAA//8DAFBLAQItABQABgAIAAAAIQC2gziS&#10;/gAAAOEBAAATAAAAAAAAAAAAAAAAAAAAAABbQ29udGVudF9UeXBlc10ueG1sUEsBAi0AFAAGAAgA&#10;AAAhADj9If/WAAAAlAEAAAsAAAAAAAAAAAAAAAAALwEAAF9yZWxzLy5yZWxzUEsBAi0AFAAGAAgA&#10;AAAhAGBvEcjaAQAAnAMAAA4AAAAAAAAAAAAAAAAALgIAAGRycy9lMm9Eb2MueG1sUEsBAi0AFAAG&#10;AAgAAAAhAGyhw73jAAAACwEAAA8AAAAAAAAAAAAAAAAANAQAAGRycy9kb3ducmV2LnhtbFBLBQYA&#10;AAAABAAEAPMAAABEBQAAAAA=&#10;" strokecolor="#4a7ebb">
                <w10:wrap anchory="page"/>
              </v:line>
            </w:pict>
          </mc:Fallback>
        </mc:AlternateContent>
      </w:r>
      <w:r w:rsidR="00513CB3" w:rsidRPr="004F55FC">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468D3D9" wp14:editId="0493F830">
                <wp:simplePos x="0" y="0"/>
                <wp:positionH relativeFrom="column">
                  <wp:posOffset>3689350</wp:posOffset>
                </wp:positionH>
                <wp:positionV relativeFrom="paragraph">
                  <wp:posOffset>95885</wp:posOffset>
                </wp:positionV>
                <wp:extent cx="455930" cy="1224280"/>
                <wp:effectExtent l="0" t="0" r="20320" b="13970"/>
                <wp:wrapNone/>
                <wp:docPr id="13" name="Right Brace 13"/>
                <wp:cNvGraphicFramePr/>
                <a:graphic xmlns:a="http://schemas.openxmlformats.org/drawingml/2006/main">
                  <a:graphicData uri="http://schemas.microsoft.com/office/word/2010/wordprocessingShape">
                    <wps:wsp>
                      <wps:cNvSpPr/>
                      <wps:spPr>
                        <a:xfrm>
                          <a:off x="0" y="0"/>
                          <a:ext cx="455930" cy="1224280"/>
                        </a:xfrm>
                        <a:prstGeom prst="rightBrace">
                          <a:avLst>
                            <a:gd name="adj1" fmla="val 12766"/>
                            <a:gd name="adj2" fmla="val 4856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112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290.5pt;margin-top:7.55pt;width:35.9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YpoAIAAEQFAAAOAAAAZHJzL2Uyb0RvYy54bWysVEtv2zAMvg/YfxB0X/2onSZBnSJtkGFA&#10;1xZrh54ZWX4MsqRJSpzu14+Snccep2EXmSLpj+RHUtc3+06QHTe2VbKgyUVMCZdMla2sC/r1Zf1h&#10;Sol1IEsQSvKCvnFLbxbv3133es5T1ShRckMQRNp5rwvaOKfnUWRZwzuwF0pzicZKmQ4cXk0dlQZ6&#10;RO9ElMbxJOqVKbVRjFuL2tVgpIuAX1WcuceqstwRUVDMzYXThHPjz2hxDfPagG5aNqYB/5BFB63E&#10;oEeoFTggW9P+AdW1zCirKnfBVBepqmoZDzVgNUn8WzXPDWgeakFyrD7SZP8fLHvYPRnSlti7S0ok&#10;dNijL23dOHJrgHGCWqSo13aOns/6yYw3i6Kvd1+Zzn+xErIPtL4daeV7RxgqszyfXSL5DE1Jmmbp&#10;NPAenf7WxrqPXHXECwU1PoEQP3AKu3vrArnlmCGU3xJKqk5gr3YgSJJeTSZjL8980nOfbJpPMu+D&#10;cUdElA6RPbxU61aIMBFCkr6gszzNMW3AuawEOBQ7jUxZWVMCosaBZ86EFK0Sben/9jjW1Js7YQhm&#10;hsWvp8ntanBqoOSDdpbH8Th8FtxnVQ7qJD7oMbURJiT8C77PeQW2Gf4JprEuIX18HuYeOfPF+tYN&#10;zfLSRpVv2G+jhkWwmq1bRLsH657AIJvYJtxm94hHJRRyoEaJkkaZH3/Te38cSLRS0uMmIUHft2A4&#10;JeKTxFGdJVnmVy9csvwqxYs5t2zOLXLb3SnkDfuL2QXR+ztxECujuldc+qWPiiaQDGMPrRgvd27Y&#10;cHw2GF8ugxuumwZ3L5818+CeJ8/jy/4VjB7nzuHEPqjD1o1jMkzMyXeYlOXWqao9MjzwOtKNqxqa&#10;Nj4r/i04vwev0+O3+AkAAP//AwBQSwMEFAAGAAgAAAAhAB3Q5QvfAAAACgEAAA8AAABkcnMvZG93&#10;bnJldi54bWxMj8tqwzAQRfeF/oOYQjehkWywk7qWQwh0G9I40K1sjR/UkoykJO7fd7pql8O93Dmn&#10;3C1mYjf0YXRWQrIWwNC2To+2l3Cp31+2wEJUVqvJWZTwjQF21eNDqQrt7vYDb+fYMxqxoVAShhjn&#10;gvPQDmhUWLsZLWWd80ZFOn3PtVd3GjcTT4XIuVGjpQ+DmvEwYPt1vhoJx1W9yvvTZul8zQ+fx3Bq&#10;OrGX8vlp2b8Bi7jEvzL84hM6VMTUuKvVgU0Ssm1CLpGCLAFGhTxLyaWRkIrNK/Cq5P8Vqh8AAAD/&#10;/wMAUEsBAi0AFAAGAAgAAAAhALaDOJL+AAAA4QEAABMAAAAAAAAAAAAAAAAAAAAAAFtDb250ZW50&#10;X1R5cGVzXS54bWxQSwECLQAUAAYACAAAACEAOP0h/9YAAACUAQAACwAAAAAAAAAAAAAAAAAvAQAA&#10;X3JlbHMvLnJlbHNQSwECLQAUAAYACAAAACEAguLWKaACAABEBQAADgAAAAAAAAAAAAAAAAAuAgAA&#10;ZHJzL2Uyb0RvYy54bWxQSwECLQAUAAYACAAAACEAHdDlC98AAAAKAQAADwAAAAAAAAAAAAAAAAD6&#10;BAAAZHJzL2Rvd25yZXYueG1sUEsFBgAAAAAEAAQA8wAAAAYGAAAAAA==&#10;" adj="1027,10490" strokecolor="#4a7ebb"/>
            </w:pict>
          </mc:Fallback>
        </mc:AlternateContent>
      </w:r>
      <w:r w:rsidR="00A560F7" w:rsidRPr="004F55FC">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14:anchorId="440E889A" wp14:editId="7C9B5375">
                <wp:simplePos x="0" y="0"/>
                <wp:positionH relativeFrom="column">
                  <wp:posOffset>415290</wp:posOffset>
                </wp:positionH>
                <wp:positionV relativeFrom="paragraph">
                  <wp:posOffset>11430</wp:posOffset>
                </wp:positionV>
                <wp:extent cx="1603375" cy="2444115"/>
                <wp:effectExtent l="0" t="0" r="34925" b="32385"/>
                <wp:wrapNone/>
                <wp:docPr id="11" name="Straight Connector 11"/>
                <wp:cNvGraphicFramePr/>
                <a:graphic xmlns:a="http://schemas.openxmlformats.org/drawingml/2006/main">
                  <a:graphicData uri="http://schemas.microsoft.com/office/word/2010/wordprocessingShape">
                    <wps:wsp>
                      <wps:cNvCnPr/>
                      <wps:spPr>
                        <a:xfrm flipH="1">
                          <a:off x="0" y="0"/>
                          <a:ext cx="1603375" cy="24441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8ADE74" id="Straight Connector 1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9pt" to="158.95pt,1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Qn4QEAAKgDAAAOAAAAZHJzL2Uyb0RvYy54bWysU8lu2zAQvRfoPxC815IcO00EywFqw+2h&#10;i4G0HzDmIhHgBpK17L/vkFKMtL0VvRCzcB7nPT1tni5Gk7MIUTnb0WZRUyIsc1zZvqM/vh/ePVAS&#10;E1gO2lnR0auI9Gn79s1m9K1YusFpLgJBEBvb0Xd0SMm3VRXZIAzEhfPCYlO6YCBhGvqKBxgR3ehq&#10;Wdf31egC98ExESNW91OTbgu+lIKlb1JGkYjuKO6WyhnKecpntd1A2wfwg2LzGvAPWxhQFh+9Qe0h&#10;AfkZ1F9QRrHgopNpwZypnJSKicIB2TT1H2yeB/CicEFxor/JFP8fLPt6PgaiOH67hhILBr/Rcwqg&#10;+iGRnbMWFXSBYBOVGn1scWBnj2HOoj+GTPsigyFSK/8JgYoQSI1cis7Xm87ikgjDYnNf3929X1PC&#10;sLdcrVZNs8741QSUAX2I6aNwhuSgo1rZLAS0cP4c03T15UouW3dQWmMdWm3J2NHH9TLjA1pKakgY&#10;Go8ko+0pAd2jV1kKBTE6rXiezsMx9KedDuQM6JfV4aH5sJ8uDcDFVH1c1/Xsmwjpi+NTualf6shi&#10;himMfsPPO+8hDtNMac3Etc3vi2LZmWKWexI4RyfHr0X3Kmdoh4I+Wzf77XWO8esfbPsLAAD//wMA&#10;UEsDBBQABgAIAAAAIQBx8dSI3wAAAAgBAAAPAAAAZHJzL2Rvd25yZXYueG1sTI/NTsMwEITvSLyD&#10;tUjcqFN+0hLiVBFSLoBUEbj05sRLHBqvo9ht07dnOcFtd2c0+02+md0gjjiF3pOC5SIBgdR601On&#10;4POjulmDCFGT0YMnVHDGAJvi8iLXmfEnesdjHTvBIRQyrcDGOGZShtai02HhRyTWvvzkdOR16qSZ&#10;9InD3SBvkySVTvfEH6we8dliu68PTkHV9Pa19FX3dnbfWO/LXbl92Sl1fTWXTyAizvHPDL/4jA4F&#10;MzX+QCaIQUH6cM9OvnMBlu+Wq0cQDQ/rdAWyyOX/AsUPAAAA//8DAFBLAQItABQABgAIAAAAIQC2&#10;gziS/gAAAOEBAAATAAAAAAAAAAAAAAAAAAAAAABbQ29udGVudF9UeXBlc10ueG1sUEsBAi0AFAAG&#10;AAgAAAAhADj9If/WAAAAlAEAAAsAAAAAAAAAAAAAAAAALwEAAF9yZWxzLy5yZWxzUEsBAi0AFAAG&#10;AAgAAAAhAOwPlCfhAQAAqAMAAA4AAAAAAAAAAAAAAAAALgIAAGRycy9lMm9Eb2MueG1sUEsBAi0A&#10;FAAGAAgAAAAhAHHx1IjfAAAACAEAAA8AAAAAAAAAAAAAAAAAOwQAAGRycy9kb3ducmV2LnhtbFBL&#10;BQYAAAAABAAEAPMAAABHBQAAAAA=&#10;" strokecolor="#4a7ebb"/>
            </w:pict>
          </mc:Fallback>
        </mc:AlternateContent>
      </w:r>
      <w:r w:rsidR="00EB5D99" w:rsidRPr="004F55FC">
        <w:rPr>
          <w:rFonts w:ascii="Times New Roman" w:hAnsi="Times New Roman" w:cs="Times New Roman"/>
          <w:sz w:val="24"/>
          <w:szCs w:val="24"/>
        </w:rPr>
        <w:tab/>
      </w:r>
    </w:p>
    <w:p w14:paraId="580F15E9" w14:textId="77777777" w:rsidR="00D95E5F" w:rsidRPr="004F55FC" w:rsidRDefault="006F418E" w:rsidP="006F418E">
      <w:pPr>
        <w:tabs>
          <w:tab w:val="left" w:pos="2839"/>
        </w:tabs>
        <w:autoSpaceDE w:val="0"/>
        <w:autoSpaceDN w:val="0"/>
        <w:adjustRightInd w:val="0"/>
        <w:spacing w:line="360" w:lineRule="auto"/>
        <w:jc w:val="both"/>
        <w:rPr>
          <w:rFonts w:ascii="Times New Roman" w:hAnsi="Times New Roman" w:cs="Times New Roman"/>
          <w:sz w:val="24"/>
          <w:szCs w:val="24"/>
        </w:rPr>
      </w:pPr>
      <w:r w:rsidRPr="004F55FC">
        <w:rPr>
          <w:rFonts w:ascii="Times New Roman" w:hAnsi="Times New Roman" w:cs="Times New Roman"/>
          <w:sz w:val="24"/>
          <w:szCs w:val="24"/>
        </w:rPr>
        <w:tab/>
      </w:r>
    </w:p>
    <w:p w14:paraId="55C8810E" w14:textId="77777777" w:rsidR="00D95E5F" w:rsidRPr="004F55FC" w:rsidRDefault="005B143F" w:rsidP="002A0D71">
      <w:pPr>
        <w:autoSpaceDE w:val="0"/>
        <w:autoSpaceDN w:val="0"/>
        <w:adjustRightInd w:val="0"/>
        <w:spacing w:line="360" w:lineRule="auto"/>
        <w:jc w:val="both"/>
        <w:rPr>
          <w:rFonts w:ascii="Times New Roman" w:hAnsi="Times New Roman" w:cs="Times New Roman"/>
          <w:sz w:val="20"/>
          <w:szCs w:val="20"/>
        </w:rPr>
      </w:pPr>
      <w:r w:rsidRPr="004F55FC">
        <w:rPr>
          <w:rFonts w:ascii="Times New Roman" w:hAnsi="Times New Roman" w:cs="Times New Roman"/>
          <w:noProof/>
          <w:sz w:val="24"/>
          <w:szCs w:val="24"/>
          <w:lang w:val="en-US"/>
        </w:rPr>
        <mc:AlternateContent>
          <mc:Choice Requires="wps">
            <w:drawing>
              <wp:anchor distT="0" distB="0" distL="114300" distR="114300" simplePos="0" relativeHeight="251655168" behindDoc="0" locked="0" layoutInCell="1" allowOverlap="1" wp14:anchorId="5ACF058C" wp14:editId="5314B7C1">
                <wp:simplePos x="0" y="0"/>
                <wp:positionH relativeFrom="column">
                  <wp:posOffset>1552175</wp:posOffset>
                </wp:positionH>
                <wp:positionV relativeFrom="paragraph">
                  <wp:posOffset>205447</wp:posOffset>
                </wp:positionV>
                <wp:extent cx="960504" cy="0"/>
                <wp:effectExtent l="0" t="0" r="11430" b="19050"/>
                <wp:wrapNone/>
                <wp:docPr id="3" name="Straight Connector 3"/>
                <wp:cNvGraphicFramePr/>
                <a:graphic xmlns:a="http://schemas.openxmlformats.org/drawingml/2006/main">
                  <a:graphicData uri="http://schemas.microsoft.com/office/word/2010/wordprocessingShape">
                    <wps:wsp>
                      <wps:cNvCnPr/>
                      <wps:spPr>
                        <a:xfrm flipH="1">
                          <a:off x="0" y="0"/>
                          <a:ext cx="96050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FE3098" id="Straight Connector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pt,16.2pt" to="197.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nY3AEAAJ8DAAAOAAAAZHJzL2Uyb0RvYy54bWysU8tu2zAQvBfoPxC815KdOEgEywFqw+2h&#10;DwNpP2BNkRIBvrBkLefvu6QUI2lvRS/EPrjDndFo83ixhp0lRu1dy5eLmjPphO+061v+88fhwz1n&#10;MYHrwHgnW/4sI3/cvn+3GUMjV37wppPICMTFZgwtH1IKTVVFMUgLceGDdNRUHi0kSrGvOoSR0K2p&#10;VnV9V40eu4BeyBipup+afFvwlZIifVcqysRMy2m3VE4s5ymf1XYDTY8QBi3mNeAftrCgHT16hdpD&#10;AvYL9V9QVgv00au0EN5WXiktZOFAbJb1H2yeBgiycCFxYrjKFP8frPh2PiLTXctvOHNg6RM9JQTd&#10;D4ntvHMkoEd2k3UaQ2zo+s4dcc5iOGImfVFomTI6fCYLFBmIGLsUlZ+vKstLYoKKD3f1ur7lTLy0&#10;qgkhIwWM6ZP0luWg5Ua7zB8aOH+JiV6lqy9Xctn5gzamfEPj2EjY69WakIGcpAwkCm0gbtH1nIHp&#10;yaIiYUGM3uguT2eciP1pZ5CdgWxye7hfftxPlwbo5FR9WNf1bJcI6avvpvKSuEx1Wm2GKWu+wc87&#10;7yEO00xpZUVpxLj8vixOnSlmnSdlc3Ty3XMRvMoZuaCMzY7NNnudU/z6v9r+BgAA//8DAFBLAwQU&#10;AAYACAAAACEAPn4UO94AAAAJAQAADwAAAGRycy9kb3ducmV2LnhtbEyPwU7DMAyG70i8Q2Qkbiyl&#10;KzBK06lC6gWQJsouu6Wtacoap2qyrXt7jDjAybL96ffnbD3bQRxx8r0jBbeLCARS49qeOgXbj/Jm&#10;BcIHTa0eHKGCM3pY55cXmU5bd6J3PFahExxCPtUKTAhjKqVvDFrtF25E4t2nm6wO3E6dbCd94nA7&#10;yDiK7qXVPfEFo0d8Ntjsq4NVUNa9eS1c2b2d7RdW+2JXbF52Sl1fzcUTiIBz+IPhR5/VIWen2h2o&#10;9WJQECdJwqiCZcyVgeXj3QOI+ncg80z+/yD/BgAA//8DAFBLAQItABQABgAIAAAAIQC2gziS/gAA&#10;AOEBAAATAAAAAAAAAAAAAAAAAAAAAABbQ29udGVudF9UeXBlc10ueG1sUEsBAi0AFAAGAAgAAAAh&#10;ADj9If/WAAAAlAEAAAsAAAAAAAAAAAAAAAAALwEAAF9yZWxzLy5yZWxzUEsBAi0AFAAGAAgAAAAh&#10;AJ90KdjcAQAAnwMAAA4AAAAAAAAAAAAAAAAALgIAAGRycy9lMm9Eb2MueG1sUEsBAi0AFAAGAAgA&#10;AAAhAD5+FDveAAAACQEAAA8AAAAAAAAAAAAAAAAANgQAAGRycy9kb3ducmV2LnhtbFBLBQYAAAAA&#10;BAAEAPMAAABBBQAAAAA=&#10;" strokecolor="#4a7ebb"/>
            </w:pict>
          </mc:Fallback>
        </mc:AlternateContent>
      </w:r>
      <w:r w:rsidR="00D95E5F" w:rsidRPr="004F55FC">
        <w:rPr>
          <w:rFonts w:ascii="Times New Roman" w:hAnsi="Times New Roman" w:cs="Times New Roman"/>
          <w:sz w:val="24"/>
          <w:szCs w:val="24"/>
        </w:rPr>
        <w:t xml:space="preserve">                        </w:t>
      </w:r>
      <w:r w:rsidRPr="004F55FC">
        <w:rPr>
          <w:rFonts w:ascii="Times New Roman" w:hAnsi="Times New Roman" w:cs="Times New Roman"/>
          <w:sz w:val="24"/>
          <w:szCs w:val="24"/>
        </w:rPr>
        <w:t xml:space="preserve">                 </w:t>
      </w:r>
      <w:r w:rsidR="006E2E12" w:rsidRPr="004F55FC">
        <w:rPr>
          <w:rFonts w:ascii="Times New Roman" w:hAnsi="Times New Roman" w:cs="Times New Roman"/>
          <w:sz w:val="24"/>
          <w:szCs w:val="24"/>
        </w:rPr>
        <w:t xml:space="preserve">      </w:t>
      </w:r>
      <w:r w:rsidR="00D95E5F" w:rsidRPr="004F55FC">
        <w:rPr>
          <w:rFonts w:ascii="Times New Roman" w:hAnsi="Times New Roman" w:cs="Times New Roman"/>
          <w:sz w:val="20"/>
          <w:szCs w:val="20"/>
        </w:rPr>
        <w:t xml:space="preserve">Impacts </w:t>
      </w:r>
      <w:r w:rsidR="00456018" w:rsidRPr="004F55FC">
        <w:rPr>
          <w:rFonts w:ascii="Times New Roman" w:hAnsi="Times New Roman" w:cs="Times New Roman"/>
          <w:sz w:val="20"/>
          <w:szCs w:val="20"/>
        </w:rPr>
        <w:t xml:space="preserve">    </w:t>
      </w:r>
      <w:r w:rsidR="00D95E5F" w:rsidRPr="004F55FC">
        <w:rPr>
          <w:rFonts w:ascii="Times New Roman" w:hAnsi="Times New Roman" w:cs="Times New Roman"/>
          <w:sz w:val="20"/>
          <w:szCs w:val="20"/>
        </w:rPr>
        <w:t xml:space="preserve">                                             </w:t>
      </w:r>
      <w:r w:rsidR="004C76F8" w:rsidRPr="004F55FC">
        <w:rPr>
          <w:rFonts w:ascii="Times New Roman" w:hAnsi="Times New Roman" w:cs="Times New Roman"/>
          <w:sz w:val="20"/>
          <w:szCs w:val="20"/>
        </w:rPr>
        <w:t xml:space="preserve">          </w:t>
      </w:r>
      <w:r w:rsidR="00717E21" w:rsidRPr="004F55FC">
        <w:rPr>
          <w:rFonts w:ascii="Times New Roman" w:hAnsi="Times New Roman" w:cs="Times New Roman"/>
          <w:sz w:val="20"/>
          <w:szCs w:val="20"/>
        </w:rPr>
        <w:t xml:space="preserve"> </w:t>
      </w:r>
      <w:r w:rsidR="00D95E5F" w:rsidRPr="004F55FC">
        <w:rPr>
          <w:rFonts w:ascii="Times New Roman" w:hAnsi="Times New Roman" w:cs="Times New Roman"/>
          <w:sz w:val="20"/>
          <w:szCs w:val="20"/>
        </w:rPr>
        <w:t xml:space="preserve">Evaluation of </w:t>
      </w:r>
    </w:p>
    <w:p w14:paraId="080BE821" w14:textId="77777777" w:rsidR="00D95E5F" w:rsidRPr="004F55FC" w:rsidRDefault="00D95E5F" w:rsidP="002A0D71">
      <w:pPr>
        <w:autoSpaceDE w:val="0"/>
        <w:autoSpaceDN w:val="0"/>
        <w:adjustRightInd w:val="0"/>
        <w:spacing w:line="360" w:lineRule="auto"/>
        <w:jc w:val="both"/>
        <w:rPr>
          <w:rFonts w:ascii="Times New Roman" w:hAnsi="Times New Roman" w:cs="Times New Roman"/>
          <w:sz w:val="20"/>
          <w:szCs w:val="20"/>
        </w:rPr>
      </w:pPr>
      <w:r w:rsidRPr="004F55FC">
        <w:rPr>
          <w:rFonts w:ascii="Times New Roman" w:hAnsi="Times New Roman" w:cs="Times New Roman"/>
          <w:sz w:val="20"/>
          <w:szCs w:val="20"/>
        </w:rPr>
        <w:t xml:space="preserve">                               </w:t>
      </w:r>
      <w:r w:rsidR="005B143F" w:rsidRPr="004F55FC">
        <w:rPr>
          <w:rFonts w:ascii="Times New Roman" w:hAnsi="Times New Roman" w:cs="Times New Roman"/>
          <w:sz w:val="20"/>
          <w:szCs w:val="20"/>
        </w:rPr>
        <w:t xml:space="preserve">                   </w:t>
      </w:r>
      <w:r w:rsidRPr="004F55FC">
        <w:rPr>
          <w:rFonts w:ascii="Times New Roman" w:hAnsi="Times New Roman" w:cs="Times New Roman"/>
          <w:sz w:val="20"/>
          <w:szCs w:val="20"/>
        </w:rPr>
        <w:t xml:space="preserve">Outcomes  </w:t>
      </w:r>
      <w:r w:rsidR="00456018" w:rsidRPr="004F55FC">
        <w:rPr>
          <w:rFonts w:ascii="Times New Roman" w:hAnsi="Times New Roman" w:cs="Times New Roman"/>
          <w:sz w:val="20"/>
          <w:szCs w:val="20"/>
        </w:rPr>
        <w:t xml:space="preserve">         </w:t>
      </w:r>
      <w:r w:rsidRPr="004F55FC">
        <w:rPr>
          <w:rFonts w:ascii="Times New Roman" w:hAnsi="Times New Roman" w:cs="Times New Roman"/>
          <w:sz w:val="20"/>
          <w:szCs w:val="20"/>
        </w:rPr>
        <w:t xml:space="preserve">                                                 </w:t>
      </w:r>
      <w:r w:rsidR="005B143F" w:rsidRPr="004F55FC">
        <w:rPr>
          <w:rFonts w:ascii="Times New Roman" w:hAnsi="Times New Roman" w:cs="Times New Roman"/>
          <w:sz w:val="20"/>
          <w:szCs w:val="20"/>
        </w:rPr>
        <w:t xml:space="preserve"> </w:t>
      </w:r>
      <w:r w:rsidR="00717E21" w:rsidRPr="004F55FC">
        <w:rPr>
          <w:rFonts w:ascii="Times New Roman" w:hAnsi="Times New Roman" w:cs="Times New Roman"/>
          <w:sz w:val="20"/>
          <w:szCs w:val="20"/>
        </w:rPr>
        <w:t xml:space="preserve">  </w:t>
      </w:r>
      <w:r w:rsidR="005B143F" w:rsidRPr="004F55FC">
        <w:rPr>
          <w:rFonts w:ascii="Times New Roman" w:hAnsi="Times New Roman" w:cs="Times New Roman"/>
          <w:sz w:val="20"/>
          <w:szCs w:val="20"/>
        </w:rPr>
        <w:t xml:space="preserve"> </w:t>
      </w:r>
      <w:r w:rsidR="00206A14" w:rsidRPr="004F55FC">
        <w:rPr>
          <w:rFonts w:ascii="Times New Roman" w:hAnsi="Times New Roman" w:cs="Times New Roman"/>
          <w:sz w:val="20"/>
          <w:szCs w:val="20"/>
        </w:rPr>
        <w:t>programme outcomes</w:t>
      </w:r>
    </w:p>
    <w:p w14:paraId="4BD4FEFF" w14:textId="77777777" w:rsidR="00206A14" w:rsidRPr="004F55FC" w:rsidRDefault="005B143F" w:rsidP="002A0D71">
      <w:pPr>
        <w:tabs>
          <w:tab w:val="left" w:pos="3654"/>
          <w:tab w:val="left" w:pos="3682"/>
          <w:tab w:val="left" w:pos="7512"/>
        </w:tabs>
        <w:autoSpaceDE w:val="0"/>
        <w:autoSpaceDN w:val="0"/>
        <w:adjustRightInd w:val="0"/>
        <w:spacing w:line="360" w:lineRule="auto"/>
        <w:jc w:val="both"/>
        <w:rPr>
          <w:rFonts w:ascii="Times New Roman" w:hAnsi="Times New Roman" w:cs="Times New Roman"/>
          <w:sz w:val="20"/>
          <w:szCs w:val="20"/>
        </w:rPr>
      </w:pPr>
      <w:r w:rsidRPr="004F55FC">
        <w:rPr>
          <w:rFonts w:ascii="Times New Roman" w:hAnsi="Times New Roman" w:cs="Times New Roman"/>
          <w:sz w:val="20"/>
          <w:szCs w:val="20"/>
        </w:rPr>
        <w:t xml:space="preserve">            </w:t>
      </w:r>
      <w:r w:rsidR="00206A14" w:rsidRPr="004F55FC">
        <w:rPr>
          <w:rFonts w:ascii="Times New Roman" w:hAnsi="Times New Roman" w:cs="Times New Roman"/>
          <w:sz w:val="20"/>
          <w:szCs w:val="20"/>
        </w:rPr>
        <w:t xml:space="preserve">                      </w:t>
      </w:r>
      <w:r w:rsidR="00456018" w:rsidRPr="004F55FC">
        <w:rPr>
          <w:rFonts w:ascii="Times New Roman" w:hAnsi="Times New Roman" w:cs="Times New Roman"/>
          <w:sz w:val="20"/>
          <w:szCs w:val="20"/>
        </w:rPr>
        <w:t xml:space="preserve">    </w:t>
      </w:r>
      <w:r w:rsidR="00206A14" w:rsidRPr="004F55FC">
        <w:rPr>
          <w:rFonts w:ascii="Times New Roman" w:hAnsi="Times New Roman" w:cs="Times New Roman"/>
          <w:sz w:val="20"/>
          <w:szCs w:val="20"/>
        </w:rPr>
        <w:t xml:space="preserve">   </w:t>
      </w:r>
      <w:r w:rsidR="00D95E5F" w:rsidRPr="004F55FC">
        <w:rPr>
          <w:rFonts w:ascii="Times New Roman" w:hAnsi="Times New Roman" w:cs="Times New Roman"/>
          <w:sz w:val="20"/>
          <w:szCs w:val="20"/>
        </w:rPr>
        <w:t>(Graduate skills</w:t>
      </w:r>
      <w:r w:rsidR="00C47BB0" w:rsidRPr="004F55FC">
        <w:rPr>
          <w:rFonts w:ascii="Times New Roman" w:hAnsi="Times New Roman" w:cs="Times New Roman"/>
          <w:sz w:val="20"/>
          <w:szCs w:val="20"/>
        </w:rPr>
        <w:t>,</w:t>
      </w:r>
      <w:r w:rsidR="00206A14" w:rsidRPr="004F55FC">
        <w:rPr>
          <w:rFonts w:ascii="Times New Roman" w:hAnsi="Times New Roman" w:cs="Times New Roman"/>
          <w:sz w:val="20"/>
          <w:szCs w:val="20"/>
        </w:rPr>
        <w:t xml:space="preserve"> </w:t>
      </w:r>
      <w:r w:rsidR="00C47BB0" w:rsidRPr="004F55FC">
        <w:rPr>
          <w:rFonts w:ascii="Times New Roman" w:hAnsi="Times New Roman" w:cs="Times New Roman"/>
          <w:sz w:val="20"/>
          <w:szCs w:val="20"/>
        </w:rPr>
        <w:t xml:space="preserve">knowledge </w:t>
      </w:r>
    </w:p>
    <w:p w14:paraId="454761A4" w14:textId="24DE4A2D" w:rsidR="00D95E5F" w:rsidRPr="004F55FC" w:rsidRDefault="00C753E6" w:rsidP="006D38DA">
      <w:pPr>
        <w:tabs>
          <w:tab w:val="left" w:pos="3654"/>
          <w:tab w:val="left" w:pos="3682"/>
          <w:tab w:val="center" w:pos="4513"/>
        </w:tabs>
        <w:autoSpaceDE w:val="0"/>
        <w:autoSpaceDN w:val="0"/>
        <w:adjustRightInd w:val="0"/>
        <w:spacing w:line="360" w:lineRule="auto"/>
        <w:jc w:val="both"/>
        <w:rPr>
          <w:rFonts w:ascii="Times New Roman" w:hAnsi="Times New Roman" w:cs="Times New Roman"/>
          <w:sz w:val="20"/>
          <w:szCs w:val="20"/>
        </w:rPr>
      </w:pPr>
      <w:r w:rsidRPr="004F55FC">
        <w:rPr>
          <w:rFonts w:ascii="Times New Roman" w:hAnsi="Times New Roman" w:cs="Times New Roman"/>
          <w:noProof/>
          <w:sz w:val="20"/>
          <w:szCs w:val="20"/>
          <w:lang w:val="en-US"/>
        </w:rPr>
        <mc:AlternateContent>
          <mc:Choice Requires="wps">
            <w:drawing>
              <wp:anchor distT="0" distB="0" distL="114300" distR="114300" simplePos="0" relativeHeight="251656192" behindDoc="0" locked="0" layoutInCell="1" allowOverlap="1" wp14:anchorId="122C2666" wp14:editId="42C9E0B6">
                <wp:simplePos x="0" y="0"/>
                <wp:positionH relativeFrom="column">
                  <wp:posOffset>1137237</wp:posOffset>
                </wp:positionH>
                <wp:positionV relativeFrom="paragraph">
                  <wp:posOffset>162944</wp:posOffset>
                </wp:positionV>
                <wp:extent cx="1798064" cy="7684"/>
                <wp:effectExtent l="0" t="0" r="12065" b="30480"/>
                <wp:wrapNone/>
                <wp:docPr id="5" name="Straight Connector 5"/>
                <wp:cNvGraphicFramePr/>
                <a:graphic xmlns:a="http://schemas.openxmlformats.org/drawingml/2006/main">
                  <a:graphicData uri="http://schemas.microsoft.com/office/word/2010/wordprocessingShape">
                    <wps:wsp>
                      <wps:cNvCnPr/>
                      <wps:spPr>
                        <a:xfrm flipH="1">
                          <a:off x="0" y="0"/>
                          <a:ext cx="1798064" cy="768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1D2794" id="Straight Connector 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12.85pt" to="231.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ab3gEAAKMDAAAOAAAAZHJzL2Uyb0RvYy54bWysU8uO2jAU3VfqP1jelyQIGIgIIxVEu+gD&#10;aTofcHHsxJJfsl0Cf99rJ4Nm2l01G+u+fHzPycn28aoVuXAfpDUNrWYlJdww20rTNfT51/HTmpIQ&#10;wbSgrOENvfFAH3cfP2wHV/O57a1quScIYkI9uIb2Mbq6KALruYYws44bbArrNURMfVe0HgZE16qY&#10;l+WqGKxvnbeMh4DVw9iku4wvBGfxpxCBR6IairvFfPp8ntNZ7LZQdx5cL9m0BvzHFhqkwUfvUAeI&#10;QH57+Q+UlszbYEWcMasLK4RkPHNANlX5F5unHhzPXFCc4O4yhfeDZT8uJ09k29AlJQY0fqKn6EF2&#10;fSR7awwKaD1ZJp0GF2oc35uTn7LgTj6RvgqviVDSfUULZBmQGLlmlW93lfk1EobF6mGzLlcLShj2&#10;HlbrRQIvRpSE5nyIX7jVJAUNVdIkDaCGy7cQx9GXkVQ29iiVwjrUypChoZvlHLkwQDcJBRFD7ZBf&#10;MB0loDq0KYs+IwarZJtup8vBd+e98uQCaJXFcV19PoxDPbR8rG6WZTlZJkD8btuxXJUvdWQxwWRG&#10;b/DTzgcI/XgntybiyqT3eXbrRDFpPaqborNtb1n0ImXohIw+uTZZ7XWO8et/a/cHAAD//wMAUEsD&#10;BBQABgAIAAAAIQDcLmBp3wAAAAkBAAAPAAAAZHJzL2Rvd25yZXYueG1sTI/BToNAEIbvJr7DZky8&#10;2aWo1FKWhphwURMjeultgSmLZWcJu23p2zue9PjPfPnnm2w720GccPK9IwXLRQQCqXFtT52Cr8/y&#10;7gmED5paPThCBRf0sM2vrzKdtu5MH3iqQie4hHyqFZgQxlRK3xi02i/ciMS7vZusDhynTraTPnO5&#10;HWQcRYm0uie+YPSIzwabQ3W0Csq6N6+FK7u3i/3G6lDsiveXnVK3N3OxARFwDn8w/OqzOuTsVLsj&#10;tV4MnFfrJaMK4scVCAYekvgeRM2DZA0yz+T/D/IfAAAA//8DAFBLAQItABQABgAIAAAAIQC2gziS&#10;/gAAAOEBAAATAAAAAAAAAAAAAAAAAAAAAABbQ29udGVudF9UeXBlc10ueG1sUEsBAi0AFAAGAAgA&#10;AAAhADj9If/WAAAAlAEAAAsAAAAAAAAAAAAAAAAALwEAAF9yZWxzLy5yZWxzUEsBAi0AFAAGAAgA&#10;AAAhADCu9pveAQAAowMAAA4AAAAAAAAAAAAAAAAALgIAAGRycy9lMm9Eb2MueG1sUEsBAi0AFAAG&#10;AAgAAAAhANwuYGnfAAAACQEAAA8AAAAAAAAAAAAAAAAAOAQAAGRycy9kb3ducmV2LnhtbFBLBQYA&#10;AAAABAAEAPMAAABEBQAAAAA=&#10;" strokecolor="#4a7ebb"/>
            </w:pict>
          </mc:Fallback>
        </mc:AlternateContent>
      </w:r>
      <w:r w:rsidR="00513CB3" w:rsidRPr="004F55FC">
        <w:rPr>
          <w:rFonts w:ascii="Times New Roman" w:hAnsi="Times New Roman" w:cs="Times New Roman"/>
          <w:noProof/>
          <w:sz w:val="20"/>
          <w:szCs w:val="20"/>
          <w:lang w:val="en-US"/>
        </w:rPr>
        <mc:AlternateContent>
          <mc:Choice Requires="wps">
            <w:drawing>
              <wp:anchor distT="0" distB="0" distL="114300" distR="114300" simplePos="0" relativeHeight="251658240" behindDoc="0" locked="0" layoutInCell="1" allowOverlap="1" wp14:anchorId="05AD694C" wp14:editId="68AD2C46">
                <wp:simplePos x="0" y="0"/>
                <wp:positionH relativeFrom="column">
                  <wp:posOffset>3742690</wp:posOffset>
                </wp:positionH>
                <wp:positionV relativeFrom="paragraph">
                  <wp:posOffset>176530</wp:posOffset>
                </wp:positionV>
                <wp:extent cx="350520" cy="1034415"/>
                <wp:effectExtent l="0" t="0" r="11430" b="13335"/>
                <wp:wrapNone/>
                <wp:docPr id="4" name="Right Brace 4"/>
                <wp:cNvGraphicFramePr/>
                <a:graphic xmlns:a="http://schemas.openxmlformats.org/drawingml/2006/main">
                  <a:graphicData uri="http://schemas.microsoft.com/office/word/2010/wordprocessingShape">
                    <wps:wsp>
                      <wps:cNvSpPr/>
                      <wps:spPr>
                        <a:xfrm>
                          <a:off x="0" y="0"/>
                          <a:ext cx="350520" cy="1034415"/>
                        </a:xfrm>
                        <a:prstGeom prst="rightBrace">
                          <a:avLst>
                            <a:gd name="adj1" fmla="val 12766"/>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91EF14" id="Right Brace 4" o:spid="_x0000_s1026" type="#_x0000_t88" style="position:absolute;margin-left:294.7pt;margin-top:13.9pt;width:27.6pt;height:81.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93zngIAAEIFAAAOAAAAZHJzL2Uyb0RvYy54bWysVEtv2zAMvg/YfxB0X22nTh9BnSJtkGFA&#10;1xZrh54ZWbI96DVJidP9+lGyk2aP07AcFIqkP5IfSV1d75QkW+58Z3RFi5OcEq6ZqTvdVPTr8+rD&#10;BSU+gK5BGs0r+so9vZ6/f3fV2xmfmNbImjuCINrPelvRNgQ7yzLPWq7AnxjLNRqFcQoCXl2T1Q56&#10;RFcym+T5WdYbV1tnGPcetcvBSOcJXwjOwoMQngciK4q5hXS6dK7jmc2vYNY4sG3HxjTgH7JQ0GkM&#10;eoBaQgCycd0fUKpjzngjwgkzKjNCdIynGrCaIv+tmqcWLE+1IDneHmjy/w+W3W8fHenqipaUaFDY&#10;oi9d0wZy44BxUkaCeutn6PdkH9148yjGanfCqfiPdZBdIvX1QCrfBcJQeTrNpxOknqGpyE/LsphG&#10;0Ozta+t8+MiNIlGoqIvxU/jEKGzvfEjU1mOCUH8rKBFKYqe2IEkxOT87Gzt55DM59pnm+BvjjoiY&#10;wT5yhNdm1UmZ5kFq0lf0cjqZYtqAUykkBBSVRZ68bigB2eC4s+BSit7Iro5fRxzvmvWtdAQzQ1JX&#10;F8XNcnBqoeaD9jJmMyTsIXw29aAu8r0eUxthElG/4Mecl+Db4ZtkGuuSOsbnaeqRs0hybN3QrCit&#10;Tf2K3XZmWANv2apDtDvw4REcsoltwl0OD3gIaZADM0qUtMb9+Js++uM4opWSHvcICfq+AccpkZ80&#10;DuplUZZx8dKlnJ7HUXDHlvWxRW/UrUHesL+YXRKjf5B7UTijXnDlFzEqmkAzjD20YrzchmG/8dFg&#10;fLFIbrhsFsKdfrIsgkeeIo/Puxdwdpy7gBN7b/Y7B7M0JsOkvvkOk7LYBCO6A8MDryPduKipaeOj&#10;El+C43vyenv65j8BAAD//wMAUEsDBBQABgAIAAAAIQCaz9Co3gAAAAoBAAAPAAAAZHJzL2Rvd25y&#10;ZXYueG1sTI9BboMwEEX3lXoHayp1UzWmCYWEYKIKFSnb0B7AYAej4DHCDiG373TVLkfz9P/7+WGx&#10;A5v15HuHAt5WETCNrVM9dgK+v6rXLTAfJCo5ONQC7trDoXh8yGWm3A1Peq5DxygEfSYFmBDGjHPf&#10;Gm2lX7lRI/3ObrIy0Dl1XE3yRuF24OsoSriVPVKDkaMujW4v9dUKqGrfbMw5fpnVvSo/u/K4OaVH&#10;IZ6flo89sKCX8AfDrz6pQ0FOjbui8mwQ8L7dxYQKWKc0gYAkjhNgDZG7KAVe5Pz/hOIHAAD//wMA&#10;UEsBAi0AFAAGAAgAAAAhALaDOJL+AAAA4QEAABMAAAAAAAAAAAAAAAAAAAAAAFtDb250ZW50X1R5&#10;cGVzXS54bWxQSwECLQAUAAYACAAAACEAOP0h/9YAAACUAQAACwAAAAAAAAAAAAAAAAAvAQAAX3Jl&#10;bHMvLnJlbHNQSwECLQAUAAYACAAAACEAtevd854CAABCBQAADgAAAAAAAAAAAAAAAAAuAgAAZHJz&#10;L2Uyb0RvYy54bWxQSwECLQAUAAYACAAAACEAms/QqN4AAAAKAQAADwAAAAAAAAAAAAAAAAD4BAAA&#10;ZHJzL2Rvd25yZXYueG1sUEsFBgAAAAAEAAQA8wAAAAMGAAAAAA==&#10;" adj="934" strokecolor="#4a7ebb"/>
            </w:pict>
          </mc:Fallback>
        </mc:AlternateContent>
      </w:r>
      <w:r w:rsidR="00206A14" w:rsidRPr="004F55FC">
        <w:rPr>
          <w:rFonts w:ascii="Times New Roman" w:hAnsi="Times New Roman" w:cs="Times New Roman"/>
          <w:sz w:val="20"/>
          <w:szCs w:val="20"/>
        </w:rPr>
        <w:t xml:space="preserve">                                            </w:t>
      </w:r>
      <w:r w:rsidR="00C47BB0" w:rsidRPr="004F55FC">
        <w:rPr>
          <w:rFonts w:ascii="Times New Roman" w:hAnsi="Times New Roman" w:cs="Times New Roman"/>
          <w:sz w:val="20"/>
          <w:szCs w:val="20"/>
        </w:rPr>
        <w:t>&amp; competencies</w:t>
      </w:r>
      <w:r w:rsidR="00D95E5F" w:rsidRPr="004F55FC">
        <w:rPr>
          <w:rFonts w:ascii="Times New Roman" w:hAnsi="Times New Roman" w:cs="Times New Roman"/>
          <w:sz w:val="20"/>
          <w:szCs w:val="20"/>
        </w:rPr>
        <w:t>)</w:t>
      </w:r>
      <w:r w:rsidR="00D95E5F" w:rsidRPr="004F55FC">
        <w:rPr>
          <w:rFonts w:ascii="Times New Roman" w:hAnsi="Times New Roman" w:cs="Times New Roman"/>
          <w:sz w:val="20"/>
          <w:szCs w:val="20"/>
        </w:rPr>
        <w:tab/>
      </w:r>
      <w:r w:rsidR="00B266F8">
        <w:rPr>
          <w:rFonts w:ascii="Times New Roman" w:hAnsi="Times New Roman" w:cs="Times New Roman"/>
          <w:sz w:val="20"/>
          <w:szCs w:val="20"/>
        </w:rPr>
        <w:tab/>
      </w:r>
    </w:p>
    <w:p w14:paraId="5E79A4B9" w14:textId="77777777" w:rsidR="00D95E5F" w:rsidRPr="004F55FC" w:rsidRDefault="00D95E5F" w:rsidP="00206A14">
      <w:pPr>
        <w:tabs>
          <w:tab w:val="left" w:pos="6969"/>
        </w:tabs>
        <w:spacing w:line="360" w:lineRule="auto"/>
        <w:jc w:val="both"/>
        <w:rPr>
          <w:rFonts w:ascii="Times New Roman" w:hAnsi="Times New Roman" w:cs="Times New Roman"/>
          <w:sz w:val="20"/>
          <w:szCs w:val="20"/>
        </w:rPr>
      </w:pPr>
      <w:r w:rsidRPr="004F55FC">
        <w:rPr>
          <w:rFonts w:ascii="Times New Roman" w:hAnsi="Times New Roman" w:cs="Times New Roman"/>
          <w:sz w:val="20"/>
          <w:szCs w:val="20"/>
        </w:rPr>
        <w:t xml:space="preserve">                 </w:t>
      </w:r>
      <w:r w:rsidR="005B143F" w:rsidRPr="004F55FC">
        <w:rPr>
          <w:rFonts w:ascii="Times New Roman" w:hAnsi="Times New Roman" w:cs="Times New Roman"/>
          <w:sz w:val="20"/>
          <w:szCs w:val="20"/>
        </w:rPr>
        <w:t xml:space="preserve">                        </w:t>
      </w:r>
      <w:r w:rsidRPr="004F55FC">
        <w:rPr>
          <w:rFonts w:ascii="Times New Roman" w:hAnsi="Times New Roman" w:cs="Times New Roman"/>
          <w:sz w:val="20"/>
          <w:szCs w:val="20"/>
        </w:rPr>
        <w:t>Outputs (graduates)</w:t>
      </w:r>
      <w:r w:rsidR="00206A14" w:rsidRPr="004F55FC">
        <w:rPr>
          <w:rFonts w:ascii="Times New Roman" w:hAnsi="Times New Roman" w:cs="Times New Roman"/>
          <w:sz w:val="20"/>
          <w:szCs w:val="20"/>
        </w:rPr>
        <w:tab/>
      </w:r>
    </w:p>
    <w:p w14:paraId="7BB1265E" w14:textId="77777777" w:rsidR="00D95E5F" w:rsidRPr="004F55FC" w:rsidRDefault="00A560F7" w:rsidP="002A0D71">
      <w:pPr>
        <w:spacing w:line="360" w:lineRule="auto"/>
        <w:jc w:val="both"/>
        <w:rPr>
          <w:rFonts w:ascii="Times New Roman" w:hAnsi="Times New Roman" w:cs="Times New Roman"/>
          <w:sz w:val="20"/>
          <w:szCs w:val="20"/>
        </w:rPr>
      </w:pPr>
      <w:r w:rsidRPr="004F55FC">
        <w:rPr>
          <w:rFonts w:ascii="Times New Roman" w:hAnsi="Times New Roman" w:cs="Times New Roman"/>
          <w:noProof/>
          <w:sz w:val="20"/>
          <w:szCs w:val="20"/>
          <w:lang w:val="en-US"/>
        </w:rPr>
        <w:lastRenderedPageBreak/>
        <mc:AlternateContent>
          <mc:Choice Requires="wps">
            <w:drawing>
              <wp:anchor distT="0" distB="0" distL="114300" distR="114300" simplePos="0" relativeHeight="251654144" behindDoc="0" locked="0" layoutInCell="1" allowOverlap="1" wp14:anchorId="5A184CEF" wp14:editId="714C417E">
                <wp:simplePos x="0" y="0"/>
                <wp:positionH relativeFrom="column">
                  <wp:posOffset>822192</wp:posOffset>
                </wp:positionH>
                <wp:positionV relativeFrom="paragraph">
                  <wp:posOffset>208888</wp:posOffset>
                </wp:positionV>
                <wp:extent cx="2474258" cy="7684"/>
                <wp:effectExtent l="0" t="0" r="21590" b="30480"/>
                <wp:wrapNone/>
                <wp:docPr id="7" name="Straight Connector 7"/>
                <wp:cNvGraphicFramePr/>
                <a:graphic xmlns:a="http://schemas.openxmlformats.org/drawingml/2006/main">
                  <a:graphicData uri="http://schemas.microsoft.com/office/word/2010/wordprocessingShape">
                    <wps:wsp>
                      <wps:cNvCnPr/>
                      <wps:spPr>
                        <a:xfrm flipH="1">
                          <a:off x="0" y="0"/>
                          <a:ext cx="2474258" cy="768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563F21" id="Straight Connector 7"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5pt,16.45pt" to="259.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Cz3gEAAKMDAAAOAAAAZHJzL2Uyb0RvYy54bWysU8uO2jAU3VfqP1jelwQEAxMRRiqIdtEH&#10;0rQfcPEjseSXbJfA3/fayaCZdld1Y92Xj+85Odk+XY0mFxGicral81lNibDMcWW7lv78cfywoSQm&#10;sBy0s6KlNxHp0+79u+3gG7FwvdNcBIIgNjaDb2mfkm+qKrJeGIgz54XFpnTBQMI0dBUPMCC60dWi&#10;rh+qwQXug2MiRqwexibdFXwpBUvfpYwiEd1S3C2VM5TznM9qt4WmC+B7xaY14B+2MKAsPnqHOkAC&#10;8iuov6CMYsFFJ9OMOVM5KRUThQOymdd/sHnuwYvCBcWJ/i5T/H+w7NvlFIjiLV1TYsHgJ3pOAVTX&#10;J7J31qKALpB11mnwscHxvT2FKYv+FDLpqwyGSK38Z7RAkQGJkWtR+XZXWVwTYVhcLNfLxQp9wbC3&#10;ftgsM3g1omQ0H2L6JJwhOWipVjZrAA1cvsQ0jr6M5LJ1R6U11qHRlgwtfVwtVggO6CapIWFoPPKL&#10;tqMEdIc2ZSkUxOi04vl2vhxDd97rQC6AVlkeN/OPh3GoBy7G6uOqrifLREhfHR/L8/qljiwmmMLo&#10;DX7e+QCxH++U1kRc2/y+KG6dKGatR3VzdHb8VkSvcoZOKOiTa7PVXucYv/63dr8BAAD//wMAUEsD&#10;BBQABgAIAAAAIQBKNV7a3gAAAAkBAAAPAAAAZHJzL2Rvd25yZXYueG1sTI/BToNAEIbvJr7DZky8&#10;2QW0plCWhphwURMjeultYUfAsrOE3bb07R1PevxnvvzzTb5b7ChOOPvBkYJ4FYFAap0ZqFPw+VHd&#10;bUD4oMno0REquKCHXXF9levMuDO946kOneAS8plW0IcwZVL6tker/cpNSLz7crPVgePcSTPrM5fb&#10;USZR9CitHogv9HrCpx7bQ320Cqpm6F9KV3WvF/uN9aHcl2/Pe6Vub5ZyCyLgEv5g+NVndSjYqXFH&#10;Ml6MnJN0zaiC+yQFwcA6TmMQDQ8eYpBFLv9/UPwAAAD//wMAUEsBAi0AFAAGAAgAAAAhALaDOJL+&#10;AAAA4QEAABMAAAAAAAAAAAAAAAAAAAAAAFtDb250ZW50X1R5cGVzXS54bWxQSwECLQAUAAYACAAA&#10;ACEAOP0h/9YAAACUAQAACwAAAAAAAAAAAAAAAAAvAQAAX3JlbHMvLnJlbHNQSwECLQAUAAYACAAA&#10;ACEA0RyQs94BAACjAwAADgAAAAAAAAAAAAAAAAAuAgAAZHJzL2Uyb0RvYy54bWxQSwECLQAUAAYA&#10;CAAAACEASjVe2t4AAAAJAQAADwAAAAAAAAAAAAAAAAA4BAAAZHJzL2Rvd25yZXYueG1sUEsFBgAA&#10;AAAEAAQA8wAAAEMFAAAAAA==&#10;" strokecolor="#4a7ebb"/>
            </w:pict>
          </mc:Fallback>
        </mc:AlternateContent>
      </w:r>
      <w:r w:rsidR="00D95E5F" w:rsidRPr="004F55FC">
        <w:rPr>
          <w:rFonts w:ascii="Times New Roman" w:hAnsi="Times New Roman" w:cs="Times New Roman"/>
          <w:sz w:val="20"/>
          <w:szCs w:val="20"/>
        </w:rPr>
        <w:t xml:space="preserve">          </w:t>
      </w:r>
      <w:r w:rsidR="005B143F" w:rsidRPr="004F55FC">
        <w:rPr>
          <w:rFonts w:ascii="Times New Roman" w:hAnsi="Times New Roman" w:cs="Times New Roman"/>
          <w:sz w:val="20"/>
          <w:szCs w:val="20"/>
        </w:rPr>
        <w:t xml:space="preserve">                           </w:t>
      </w:r>
      <w:r w:rsidR="00D95E5F" w:rsidRPr="004F55FC">
        <w:rPr>
          <w:rFonts w:ascii="Times New Roman" w:hAnsi="Times New Roman" w:cs="Times New Roman"/>
          <w:sz w:val="20"/>
          <w:szCs w:val="20"/>
        </w:rPr>
        <w:t xml:space="preserve">Processes    (tests, tutors)                                </w:t>
      </w:r>
      <w:r w:rsidR="004C76F8" w:rsidRPr="004F55FC">
        <w:rPr>
          <w:rFonts w:ascii="Times New Roman" w:hAnsi="Times New Roman" w:cs="Times New Roman"/>
          <w:sz w:val="20"/>
          <w:szCs w:val="20"/>
        </w:rPr>
        <w:t xml:space="preserve">     </w:t>
      </w:r>
      <w:r w:rsidR="007B0869" w:rsidRPr="004F55FC">
        <w:rPr>
          <w:rFonts w:ascii="Times New Roman" w:hAnsi="Times New Roman" w:cs="Times New Roman"/>
          <w:sz w:val="20"/>
          <w:szCs w:val="20"/>
        </w:rPr>
        <w:t xml:space="preserve">   </w:t>
      </w:r>
      <w:r w:rsidR="00717E21" w:rsidRPr="004F55FC">
        <w:rPr>
          <w:rFonts w:ascii="Times New Roman" w:hAnsi="Times New Roman" w:cs="Times New Roman"/>
          <w:sz w:val="20"/>
          <w:szCs w:val="20"/>
        </w:rPr>
        <w:t xml:space="preserve">  </w:t>
      </w:r>
      <w:r w:rsidR="00513CB3" w:rsidRPr="004F55FC">
        <w:rPr>
          <w:rFonts w:ascii="Times New Roman" w:hAnsi="Times New Roman" w:cs="Times New Roman"/>
          <w:sz w:val="20"/>
          <w:szCs w:val="20"/>
        </w:rPr>
        <w:t xml:space="preserve">         </w:t>
      </w:r>
      <w:r w:rsidR="00717E21" w:rsidRPr="004F55FC">
        <w:rPr>
          <w:rFonts w:ascii="Times New Roman" w:hAnsi="Times New Roman" w:cs="Times New Roman"/>
          <w:sz w:val="20"/>
          <w:szCs w:val="20"/>
        </w:rPr>
        <w:t xml:space="preserve"> </w:t>
      </w:r>
      <w:r w:rsidR="007B0869" w:rsidRPr="004F55FC">
        <w:rPr>
          <w:rFonts w:ascii="Times New Roman" w:hAnsi="Times New Roman" w:cs="Times New Roman"/>
          <w:sz w:val="20"/>
          <w:szCs w:val="20"/>
        </w:rPr>
        <w:t>I</w:t>
      </w:r>
      <w:r w:rsidR="00D95E5F" w:rsidRPr="004F55FC">
        <w:rPr>
          <w:rFonts w:ascii="Times New Roman" w:hAnsi="Times New Roman" w:cs="Times New Roman"/>
          <w:sz w:val="20"/>
          <w:szCs w:val="20"/>
        </w:rPr>
        <w:t>mplementation</w:t>
      </w:r>
      <w:r w:rsidR="007B0869" w:rsidRPr="004F55FC">
        <w:rPr>
          <w:rFonts w:ascii="Times New Roman" w:hAnsi="Times New Roman" w:cs="Times New Roman"/>
          <w:sz w:val="20"/>
          <w:szCs w:val="20"/>
        </w:rPr>
        <w:t xml:space="preserve"> Phase</w:t>
      </w:r>
    </w:p>
    <w:p w14:paraId="5619EA32" w14:textId="77777777" w:rsidR="00456018" w:rsidRPr="004F55FC" w:rsidRDefault="00D95E5F" w:rsidP="005B143F">
      <w:pPr>
        <w:spacing w:line="360" w:lineRule="auto"/>
        <w:jc w:val="both"/>
        <w:rPr>
          <w:rFonts w:ascii="Times New Roman" w:hAnsi="Times New Roman" w:cs="Times New Roman"/>
          <w:sz w:val="20"/>
          <w:szCs w:val="20"/>
        </w:rPr>
      </w:pPr>
      <w:r w:rsidRPr="004F55FC">
        <w:rPr>
          <w:rFonts w:ascii="Times New Roman" w:hAnsi="Times New Roman" w:cs="Times New Roman"/>
          <w:sz w:val="20"/>
          <w:szCs w:val="20"/>
        </w:rPr>
        <w:t xml:space="preserve">    </w:t>
      </w:r>
      <w:r w:rsidR="005B143F" w:rsidRPr="004F55FC">
        <w:rPr>
          <w:rFonts w:ascii="Times New Roman" w:hAnsi="Times New Roman" w:cs="Times New Roman"/>
          <w:sz w:val="20"/>
          <w:szCs w:val="20"/>
        </w:rPr>
        <w:t xml:space="preserve">                        </w:t>
      </w:r>
      <w:r w:rsidRPr="004F55FC">
        <w:rPr>
          <w:rFonts w:ascii="Times New Roman" w:hAnsi="Times New Roman" w:cs="Times New Roman"/>
          <w:sz w:val="20"/>
          <w:szCs w:val="20"/>
        </w:rPr>
        <w:t xml:space="preserve"> </w:t>
      </w:r>
    </w:p>
    <w:p w14:paraId="3B3A585B" w14:textId="77777777" w:rsidR="00586F57" w:rsidRPr="004F55FC" w:rsidRDefault="00456018" w:rsidP="005B143F">
      <w:pPr>
        <w:spacing w:line="360" w:lineRule="auto"/>
        <w:jc w:val="both"/>
        <w:rPr>
          <w:rFonts w:ascii="Times New Roman" w:hAnsi="Times New Roman" w:cs="Times New Roman"/>
          <w:sz w:val="20"/>
          <w:szCs w:val="20"/>
        </w:rPr>
      </w:pPr>
      <w:r w:rsidRPr="004F55FC">
        <w:rPr>
          <w:rFonts w:ascii="Times New Roman" w:hAnsi="Times New Roman" w:cs="Times New Roman"/>
          <w:sz w:val="20"/>
          <w:szCs w:val="20"/>
        </w:rPr>
        <w:t xml:space="preserve">  </w:t>
      </w:r>
      <w:r w:rsidR="00312E2F" w:rsidRPr="004F55FC">
        <w:rPr>
          <w:rFonts w:ascii="Times New Roman" w:hAnsi="Times New Roman" w:cs="Times New Roman"/>
          <w:sz w:val="20"/>
          <w:szCs w:val="20"/>
        </w:rPr>
        <w:t xml:space="preserve">                         </w:t>
      </w:r>
      <w:r w:rsidRPr="004F55FC">
        <w:rPr>
          <w:rFonts w:ascii="Times New Roman" w:hAnsi="Times New Roman" w:cs="Times New Roman"/>
          <w:sz w:val="20"/>
          <w:szCs w:val="20"/>
        </w:rPr>
        <w:t xml:space="preserve"> </w:t>
      </w:r>
      <w:r w:rsidR="00D95E5F" w:rsidRPr="004F55FC">
        <w:rPr>
          <w:rFonts w:ascii="Times New Roman" w:hAnsi="Times New Roman" w:cs="Times New Roman"/>
          <w:sz w:val="20"/>
          <w:szCs w:val="20"/>
        </w:rPr>
        <w:t>Inputs (lectures, financial resou</w:t>
      </w:r>
      <w:r w:rsidR="005B143F" w:rsidRPr="004F55FC">
        <w:rPr>
          <w:rFonts w:ascii="Times New Roman" w:hAnsi="Times New Roman" w:cs="Times New Roman"/>
          <w:sz w:val="20"/>
          <w:szCs w:val="20"/>
        </w:rPr>
        <w:t>rces</w:t>
      </w:r>
      <w:r w:rsidR="00312E2F" w:rsidRPr="004F55FC">
        <w:rPr>
          <w:rFonts w:ascii="Times New Roman" w:hAnsi="Times New Roman" w:cs="Times New Roman"/>
          <w:sz w:val="20"/>
          <w:szCs w:val="20"/>
        </w:rPr>
        <w:t>, students</w:t>
      </w:r>
      <w:r w:rsidR="005B143F" w:rsidRPr="004F55FC">
        <w:rPr>
          <w:rFonts w:ascii="Times New Roman" w:hAnsi="Times New Roman" w:cs="Times New Roman"/>
          <w:sz w:val="20"/>
          <w:szCs w:val="20"/>
        </w:rPr>
        <w:t>)</w:t>
      </w:r>
    </w:p>
    <w:p w14:paraId="485C6CE1" w14:textId="77777777" w:rsidR="006E2E12" w:rsidRPr="004F55FC" w:rsidRDefault="00456018" w:rsidP="002A0D71">
      <w:pPr>
        <w:autoSpaceDE w:val="0"/>
        <w:autoSpaceDN w:val="0"/>
        <w:adjustRightInd w:val="0"/>
        <w:spacing w:line="360" w:lineRule="auto"/>
        <w:jc w:val="both"/>
        <w:rPr>
          <w:rFonts w:ascii="Times New Roman" w:hAnsi="Times New Roman" w:cs="Times New Roman"/>
          <w:b/>
        </w:rPr>
      </w:pPr>
      <w:r w:rsidRPr="004F55FC">
        <w:rPr>
          <w:rFonts w:ascii="Times New Roman" w:hAnsi="Times New Roman" w:cs="Times New Roman"/>
          <w:noProof/>
          <w:sz w:val="20"/>
          <w:szCs w:val="20"/>
          <w:lang w:val="en-US"/>
        </w:rPr>
        <mc:AlternateContent>
          <mc:Choice Requires="wps">
            <w:drawing>
              <wp:anchor distT="0" distB="0" distL="114300" distR="114300" simplePos="0" relativeHeight="251653120" behindDoc="0" locked="0" layoutInCell="1" allowOverlap="1" wp14:anchorId="570FAA79" wp14:editId="0F0BCC6A">
                <wp:simplePos x="0" y="0"/>
                <wp:positionH relativeFrom="column">
                  <wp:posOffset>419101</wp:posOffset>
                </wp:positionH>
                <wp:positionV relativeFrom="paragraph">
                  <wp:posOffset>145415</wp:posOffset>
                </wp:positionV>
                <wp:extent cx="3267074" cy="26035"/>
                <wp:effectExtent l="0" t="0" r="10160" b="31115"/>
                <wp:wrapNone/>
                <wp:docPr id="10" name="Straight Connector 10"/>
                <wp:cNvGraphicFramePr/>
                <a:graphic xmlns:a="http://schemas.openxmlformats.org/drawingml/2006/main">
                  <a:graphicData uri="http://schemas.microsoft.com/office/word/2010/wordprocessingShape">
                    <wps:wsp>
                      <wps:cNvCnPr/>
                      <wps:spPr>
                        <a:xfrm flipH="1">
                          <a:off x="0" y="0"/>
                          <a:ext cx="3267074"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AF7C56" id="Straight Connector 10"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1.45pt" to="29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zK4QEAAKYDAAAOAAAAZHJzL2Uyb0RvYy54bWysU8tu2zAQvBfoPxC815Kd2EkEywFqw+2h&#10;bQwk/YA1HxIBvkCylv33XVKKkba3oBdiH9zhzmi0fjwbTU4iROVsS+ezmhJhmePKdi39+bL/dE9J&#10;TGA5aGdFSy8i0sfNxw/rwTdi4XqnuQgEQWxsBt/SPiXfVFVkvTAQZ84Li03pgoGEaegqHmBAdKOr&#10;RV2vqsEF7oNjIkas7sYm3RR8KQVLT1JGkYhuKe6WyhnKecxntVlD0wXwvWLTGvCOLQwoi49eoXaQ&#10;gPwK6h8oo1hw0ck0Y85UTkrFROGAbOb1X2yee/CicEFxor/KFP8fLPtxOgSiOH47lMeCwW/0nAKo&#10;rk9k66xFBV0g2ESlBh8bHNjaQ5iy6A8h0z7LYIjUyn9FoCIEUiPnovPlqrM4J8KweLNY3dV3t5Qw&#10;7C1W9c0yo1cjTIbzIaYvwhmSg5ZqZbMM0MDpW0zj1dcruWzdXmmNdWi0JUNLH5aLJaIDGkpqSBga&#10;jxSj7SgB3aFTWQoFMTqteJ7OwzF0x60O5AToltv9/fzzbrzUAxdj9WFZ15NrIqTvjo/lef1aRxYT&#10;TGH0B37eeQexH2dKayKubX5fFMNOFLPYo7w5Ojp+KapXOUMzFPTJuNltb3OM3/5em98AAAD//wMA&#10;UEsDBBQABgAIAAAAIQBn4BIK3gAAAAgBAAAPAAAAZHJzL2Rvd25yZXYueG1sTI/BTsMwEETvSPyD&#10;tUjcqEOkhhLiVBFSLoCECFx6c+IlDo3XUey26d+znOhxdlYzb4rt4kZxxDkMnhTcrxIQSJ03A/UK&#10;vj7ruw2IEDUZPXpCBWcMsC2vrwqdG3+iDzw2sRccQiHXCmyMUy5l6Cw6HVZ+QmLv289OR5ZzL82s&#10;TxzuRpkmSSadHogbrJ7w2WK3bw5OQd0O9rXydf92dj/Y7Ktd9f6yU+r2ZqmeQERc4v8z/OEzOpTM&#10;1PoDmSBGBVnGU6KCNH0Ewf56k6xBtHx4SECWhbwcUP4CAAD//wMAUEsBAi0AFAAGAAgAAAAhALaD&#10;OJL+AAAA4QEAABMAAAAAAAAAAAAAAAAAAAAAAFtDb250ZW50X1R5cGVzXS54bWxQSwECLQAUAAYA&#10;CAAAACEAOP0h/9YAAACUAQAACwAAAAAAAAAAAAAAAAAvAQAAX3JlbHMvLnJlbHNQSwECLQAUAAYA&#10;CAAAACEArap8yuEBAACmAwAADgAAAAAAAAAAAAAAAAAuAgAAZHJzL2Uyb0RvYy54bWxQSwECLQAU&#10;AAYACAAAACEAZ+ASCt4AAAAIAQAADwAAAAAAAAAAAAAAAAA7BAAAZHJzL2Rvd25yZXYueG1sUEsF&#10;BgAAAAAEAAQA8wAAAEYFAAAAAA==&#10;" strokecolor="#4a7ebb"/>
            </w:pict>
          </mc:Fallback>
        </mc:AlternateContent>
      </w:r>
    </w:p>
    <w:p w14:paraId="1CC9DB11" w14:textId="77777777" w:rsidR="00D95E5F" w:rsidRPr="004F55FC" w:rsidRDefault="00975DF7" w:rsidP="00456018">
      <w:pPr>
        <w:autoSpaceDE w:val="0"/>
        <w:autoSpaceDN w:val="0"/>
        <w:adjustRightInd w:val="0"/>
        <w:jc w:val="both"/>
        <w:rPr>
          <w:rFonts w:ascii="Times New Roman" w:hAnsi="Times New Roman" w:cs="Times New Roman"/>
          <w:b/>
        </w:rPr>
      </w:pPr>
      <w:r w:rsidRPr="004F55FC">
        <w:rPr>
          <w:rFonts w:ascii="Times New Roman" w:hAnsi="Times New Roman" w:cs="Times New Roman"/>
          <w:b/>
        </w:rPr>
        <w:t>Figure 1</w:t>
      </w:r>
      <w:r w:rsidR="003A102A" w:rsidRPr="004F55FC">
        <w:rPr>
          <w:rFonts w:ascii="Times New Roman" w:hAnsi="Times New Roman" w:cs="Times New Roman"/>
          <w:b/>
        </w:rPr>
        <w:t>.1</w:t>
      </w:r>
      <w:r w:rsidRPr="004F55FC">
        <w:rPr>
          <w:rFonts w:ascii="Times New Roman" w:hAnsi="Times New Roman" w:cs="Times New Roman"/>
          <w:b/>
        </w:rPr>
        <w:t>:</w:t>
      </w:r>
      <w:r w:rsidR="00C753E6" w:rsidRPr="004F55FC">
        <w:rPr>
          <w:rFonts w:ascii="Times New Roman" w:hAnsi="Times New Roman" w:cs="Times New Roman"/>
          <w:b/>
        </w:rPr>
        <w:t xml:space="preserve"> How the MPM</w:t>
      </w:r>
      <w:r w:rsidR="00D95E5F" w:rsidRPr="004F55FC">
        <w:rPr>
          <w:rFonts w:ascii="Times New Roman" w:hAnsi="Times New Roman" w:cs="Times New Roman"/>
          <w:b/>
        </w:rPr>
        <w:t xml:space="preserve"> is viewed</w:t>
      </w:r>
      <w:r w:rsidR="00C753E6" w:rsidRPr="004F55FC">
        <w:rPr>
          <w:rFonts w:ascii="Times New Roman" w:hAnsi="Times New Roman" w:cs="Times New Roman"/>
          <w:b/>
        </w:rPr>
        <w:t xml:space="preserve"> as a programme</w:t>
      </w:r>
    </w:p>
    <w:p w14:paraId="06E5E12A" w14:textId="77777777" w:rsidR="00D95E5F" w:rsidRPr="004F55FC" w:rsidRDefault="00975DF7" w:rsidP="00456018">
      <w:pPr>
        <w:autoSpaceDE w:val="0"/>
        <w:autoSpaceDN w:val="0"/>
        <w:adjustRightInd w:val="0"/>
        <w:jc w:val="both"/>
        <w:rPr>
          <w:rFonts w:ascii="Times New Roman" w:hAnsi="Times New Roman" w:cs="Times New Roman"/>
          <w:sz w:val="20"/>
          <w:szCs w:val="20"/>
        </w:rPr>
      </w:pPr>
      <w:r w:rsidRPr="004F55FC">
        <w:rPr>
          <w:rFonts w:ascii="Times New Roman" w:hAnsi="Times New Roman" w:cs="Times New Roman"/>
          <w:i/>
          <w:sz w:val="20"/>
          <w:szCs w:val="20"/>
        </w:rPr>
        <w:t xml:space="preserve">Source: Public Service Commission, </w:t>
      </w:r>
      <w:r w:rsidR="00092135" w:rsidRPr="004F55FC">
        <w:rPr>
          <w:rFonts w:ascii="Times New Roman" w:hAnsi="Times New Roman" w:cs="Times New Roman"/>
          <w:i/>
          <w:sz w:val="20"/>
          <w:szCs w:val="20"/>
        </w:rPr>
        <w:t>Republic of South Africa (2008)</w:t>
      </w:r>
    </w:p>
    <w:p w14:paraId="3BFBAE66" w14:textId="77777777" w:rsidR="00456018" w:rsidRPr="004F55FC" w:rsidRDefault="00456018" w:rsidP="00456018">
      <w:pPr>
        <w:autoSpaceDE w:val="0"/>
        <w:autoSpaceDN w:val="0"/>
        <w:adjustRightInd w:val="0"/>
        <w:jc w:val="both"/>
        <w:rPr>
          <w:rFonts w:ascii="Times New Roman" w:hAnsi="Times New Roman" w:cs="Times New Roman"/>
          <w:sz w:val="20"/>
          <w:szCs w:val="20"/>
        </w:rPr>
      </w:pPr>
    </w:p>
    <w:p w14:paraId="415E43FD" w14:textId="5C0DCA60" w:rsidR="00D95E5F" w:rsidRPr="004F55FC" w:rsidRDefault="006A31A6" w:rsidP="006F418E">
      <w:pPr>
        <w:autoSpaceDE w:val="0"/>
        <w:autoSpaceDN w:val="0"/>
        <w:adjustRightInd w:val="0"/>
        <w:jc w:val="both"/>
        <w:rPr>
          <w:rFonts w:ascii="Times New Roman" w:hAnsi="Times New Roman" w:cs="Times New Roman"/>
        </w:rPr>
      </w:pPr>
      <w:r w:rsidRPr="004F55FC">
        <w:rPr>
          <w:rFonts w:ascii="Times New Roman" w:hAnsi="Times New Roman" w:cs="Times New Roman"/>
        </w:rPr>
        <w:t xml:space="preserve">The </w:t>
      </w:r>
      <w:r w:rsidR="00E77E21" w:rsidRPr="004F55FC">
        <w:rPr>
          <w:rFonts w:ascii="Times New Roman" w:hAnsi="Times New Roman" w:cs="Times New Roman"/>
        </w:rPr>
        <w:t>model above shows</w:t>
      </w:r>
      <w:r w:rsidR="00D95E5F" w:rsidRPr="004F55FC">
        <w:rPr>
          <w:rFonts w:ascii="Times New Roman" w:hAnsi="Times New Roman" w:cs="Times New Roman"/>
        </w:rPr>
        <w:t xml:space="preserve"> the phase</w:t>
      </w:r>
      <w:r w:rsidR="00441795" w:rsidRPr="004F55FC">
        <w:rPr>
          <w:rFonts w:ascii="Times New Roman" w:hAnsi="Times New Roman" w:cs="Times New Roman"/>
        </w:rPr>
        <w:t xml:space="preserve"> o</w:t>
      </w:r>
      <w:r w:rsidR="00A83057" w:rsidRPr="004F55FC">
        <w:rPr>
          <w:rFonts w:ascii="Times New Roman" w:hAnsi="Times New Roman" w:cs="Times New Roman"/>
        </w:rPr>
        <w:t xml:space="preserve">n </w:t>
      </w:r>
      <w:r w:rsidR="008D5FE9" w:rsidRPr="004F55FC">
        <w:rPr>
          <w:rFonts w:ascii="Times New Roman" w:hAnsi="Times New Roman" w:cs="Times New Roman"/>
        </w:rPr>
        <w:t>which the</w:t>
      </w:r>
      <w:r w:rsidR="00117AB8" w:rsidRPr="004F55FC">
        <w:rPr>
          <w:rFonts w:ascii="Times New Roman" w:hAnsi="Times New Roman" w:cs="Times New Roman"/>
        </w:rPr>
        <w:t xml:space="preserve"> </w:t>
      </w:r>
      <w:r w:rsidR="008D5FE9" w:rsidRPr="004F55FC">
        <w:rPr>
          <w:rFonts w:ascii="Times New Roman" w:hAnsi="Times New Roman" w:cs="Times New Roman"/>
        </w:rPr>
        <w:t>MPM programme</w:t>
      </w:r>
      <w:r w:rsidR="00706F92" w:rsidRPr="004F55FC">
        <w:rPr>
          <w:rFonts w:ascii="Times New Roman" w:hAnsi="Times New Roman" w:cs="Times New Roman"/>
        </w:rPr>
        <w:t xml:space="preserve"> was</w:t>
      </w:r>
      <w:r w:rsidR="00A83057" w:rsidRPr="004F55FC">
        <w:rPr>
          <w:rFonts w:ascii="Times New Roman" w:hAnsi="Times New Roman" w:cs="Times New Roman"/>
        </w:rPr>
        <w:t xml:space="preserve"> evaluated</w:t>
      </w:r>
      <w:r w:rsidR="00D95E5F" w:rsidRPr="004F55FC">
        <w:rPr>
          <w:rFonts w:ascii="Times New Roman" w:hAnsi="Times New Roman" w:cs="Times New Roman"/>
        </w:rPr>
        <w:t xml:space="preserve">. </w:t>
      </w:r>
      <w:r w:rsidR="00A83057" w:rsidRPr="004F55FC">
        <w:rPr>
          <w:rFonts w:ascii="Times New Roman" w:hAnsi="Times New Roman" w:cs="Times New Roman"/>
        </w:rPr>
        <w:t xml:space="preserve">The </w:t>
      </w:r>
      <w:r w:rsidR="00766A62" w:rsidRPr="004F55FC">
        <w:rPr>
          <w:rFonts w:ascii="Times New Roman" w:hAnsi="Times New Roman" w:cs="Times New Roman"/>
        </w:rPr>
        <w:t>programme comprises</w:t>
      </w:r>
      <w:r w:rsidR="00154D7F" w:rsidRPr="004F55FC">
        <w:rPr>
          <w:rFonts w:ascii="Times New Roman" w:hAnsi="Times New Roman" w:cs="Times New Roman"/>
        </w:rPr>
        <w:t xml:space="preserve"> </w:t>
      </w:r>
      <w:r w:rsidR="00A83057" w:rsidRPr="004F55FC">
        <w:rPr>
          <w:rFonts w:ascii="Times New Roman" w:hAnsi="Times New Roman" w:cs="Times New Roman"/>
        </w:rPr>
        <w:t xml:space="preserve">of the inputs and the processes which when put together </w:t>
      </w:r>
      <w:r w:rsidR="000677BF" w:rsidRPr="004F55FC">
        <w:rPr>
          <w:rFonts w:ascii="Times New Roman" w:hAnsi="Times New Roman" w:cs="Times New Roman"/>
        </w:rPr>
        <w:t>form</w:t>
      </w:r>
      <w:r w:rsidR="00A83057" w:rsidRPr="004F55FC">
        <w:rPr>
          <w:rFonts w:ascii="Times New Roman" w:hAnsi="Times New Roman" w:cs="Times New Roman"/>
        </w:rPr>
        <w:t xml:space="preserve"> the i</w:t>
      </w:r>
      <w:r w:rsidR="00D95E5F" w:rsidRPr="004F55FC">
        <w:rPr>
          <w:rFonts w:ascii="Times New Roman" w:hAnsi="Times New Roman" w:cs="Times New Roman"/>
        </w:rPr>
        <w:t>mplementation</w:t>
      </w:r>
      <w:r w:rsidR="00A83057" w:rsidRPr="004F55FC">
        <w:rPr>
          <w:rFonts w:ascii="Times New Roman" w:hAnsi="Times New Roman" w:cs="Times New Roman"/>
        </w:rPr>
        <w:t xml:space="preserve"> phase of </w:t>
      </w:r>
      <w:r w:rsidR="00D95E5F" w:rsidRPr="004F55FC">
        <w:rPr>
          <w:rFonts w:ascii="Times New Roman" w:hAnsi="Times New Roman" w:cs="Times New Roman"/>
        </w:rPr>
        <w:t>the progra</w:t>
      </w:r>
      <w:r w:rsidR="000677BF" w:rsidRPr="004F55FC">
        <w:rPr>
          <w:rFonts w:ascii="Times New Roman" w:hAnsi="Times New Roman" w:cs="Times New Roman"/>
        </w:rPr>
        <w:t xml:space="preserve">mme which will produce the outputs. </w:t>
      </w:r>
      <w:r w:rsidR="00D95E5F" w:rsidRPr="004F55FC">
        <w:rPr>
          <w:rFonts w:ascii="Times New Roman" w:hAnsi="Times New Roman" w:cs="Times New Roman"/>
        </w:rPr>
        <w:t xml:space="preserve">The outputs will have outcome that will eventually bring impact to the environment. </w:t>
      </w:r>
      <w:r w:rsidR="00B5071E" w:rsidRPr="004F55FC">
        <w:rPr>
          <w:rFonts w:ascii="Times New Roman" w:hAnsi="Times New Roman" w:cs="Times New Roman"/>
        </w:rPr>
        <w:t xml:space="preserve">The study was focusing on the outcome of the programme which on this case were the skills and knowledge acquired by the graduates. </w:t>
      </w:r>
    </w:p>
    <w:p w14:paraId="58631EF2" w14:textId="77777777" w:rsidR="00706F92" w:rsidRPr="004F55FC" w:rsidRDefault="00706F92" w:rsidP="006F418E">
      <w:pPr>
        <w:autoSpaceDE w:val="0"/>
        <w:autoSpaceDN w:val="0"/>
        <w:adjustRightInd w:val="0"/>
        <w:jc w:val="both"/>
        <w:rPr>
          <w:rFonts w:ascii="Times New Roman" w:hAnsi="Times New Roman" w:cs="Times New Roman"/>
        </w:rPr>
      </w:pPr>
    </w:p>
    <w:p w14:paraId="6DA7022D" w14:textId="77777777" w:rsidR="00DB6082" w:rsidRPr="004F55FC" w:rsidRDefault="00D95E5F" w:rsidP="00092135">
      <w:pPr>
        <w:jc w:val="both"/>
        <w:rPr>
          <w:rFonts w:ascii="Times New Roman" w:hAnsi="Times New Roman" w:cs="Times New Roman"/>
        </w:rPr>
      </w:pPr>
      <w:r w:rsidRPr="004F55FC">
        <w:rPr>
          <w:rFonts w:ascii="Times New Roman" w:hAnsi="Times New Roman" w:cs="Times New Roman"/>
        </w:rPr>
        <w:t xml:space="preserve">After completing the </w:t>
      </w:r>
      <w:r w:rsidR="00117AB8" w:rsidRPr="004F55FC">
        <w:rPr>
          <w:rFonts w:ascii="Times New Roman" w:hAnsi="Times New Roman" w:cs="Times New Roman"/>
        </w:rPr>
        <w:t>MPM</w:t>
      </w:r>
      <w:r w:rsidR="00C70307" w:rsidRPr="004F55FC">
        <w:rPr>
          <w:rFonts w:ascii="Times New Roman" w:hAnsi="Times New Roman" w:cs="Times New Roman"/>
        </w:rPr>
        <w:t xml:space="preserve"> </w:t>
      </w:r>
      <w:r w:rsidRPr="004F55FC">
        <w:rPr>
          <w:rFonts w:ascii="Times New Roman" w:hAnsi="Times New Roman" w:cs="Times New Roman"/>
        </w:rPr>
        <w:t xml:space="preserve">programme graduates </w:t>
      </w:r>
      <w:r w:rsidR="00441795" w:rsidRPr="004F55FC">
        <w:rPr>
          <w:rFonts w:ascii="Times New Roman" w:hAnsi="Times New Roman" w:cs="Times New Roman"/>
        </w:rPr>
        <w:t>are expected to have gained or enhanced their knowledge, skills and competencies on project management. An employee</w:t>
      </w:r>
      <w:r w:rsidRPr="004F55FC">
        <w:rPr>
          <w:rFonts w:ascii="Times New Roman" w:hAnsi="Times New Roman" w:cs="Times New Roman"/>
        </w:rPr>
        <w:t xml:space="preserve"> who has Mast</w:t>
      </w:r>
      <w:r w:rsidR="00154D7F" w:rsidRPr="004F55FC">
        <w:rPr>
          <w:rFonts w:ascii="Times New Roman" w:hAnsi="Times New Roman" w:cs="Times New Roman"/>
        </w:rPr>
        <w:t>ers of</w:t>
      </w:r>
      <w:r w:rsidR="006F4DBC" w:rsidRPr="004F55FC">
        <w:rPr>
          <w:rFonts w:ascii="Times New Roman" w:hAnsi="Times New Roman" w:cs="Times New Roman"/>
        </w:rPr>
        <w:t xml:space="preserve"> Project Management is expected to</w:t>
      </w:r>
      <w:r w:rsidRPr="004F55FC">
        <w:rPr>
          <w:rFonts w:ascii="Times New Roman" w:hAnsi="Times New Roman" w:cs="Times New Roman"/>
        </w:rPr>
        <w:t xml:space="preserve"> eventually</w:t>
      </w:r>
      <w:r w:rsidR="00557F04" w:rsidRPr="004F55FC">
        <w:rPr>
          <w:rFonts w:ascii="Times New Roman" w:hAnsi="Times New Roman" w:cs="Times New Roman"/>
        </w:rPr>
        <w:t xml:space="preserve"> excel when applying the skills</w:t>
      </w:r>
      <w:r w:rsidR="00D34998" w:rsidRPr="004F55FC">
        <w:rPr>
          <w:rFonts w:ascii="Times New Roman" w:hAnsi="Times New Roman" w:cs="Times New Roman"/>
        </w:rPr>
        <w:t>/attributes</w:t>
      </w:r>
      <w:r w:rsidR="00557F04" w:rsidRPr="004F55FC">
        <w:rPr>
          <w:rFonts w:ascii="Times New Roman" w:hAnsi="Times New Roman" w:cs="Times New Roman"/>
        </w:rPr>
        <w:t xml:space="preserve">, knowledge, tools and techniques </w:t>
      </w:r>
      <w:r w:rsidRPr="004F55FC">
        <w:rPr>
          <w:rFonts w:ascii="Times New Roman" w:hAnsi="Times New Roman" w:cs="Times New Roman"/>
        </w:rPr>
        <w:t>that he/she had gained</w:t>
      </w:r>
      <w:r w:rsidR="00E10F66" w:rsidRPr="004F55FC">
        <w:rPr>
          <w:rFonts w:ascii="Times New Roman" w:hAnsi="Times New Roman" w:cs="Times New Roman"/>
        </w:rPr>
        <w:t>/advanced</w:t>
      </w:r>
      <w:r w:rsidRPr="004F55FC">
        <w:rPr>
          <w:rFonts w:ascii="Times New Roman" w:hAnsi="Times New Roman" w:cs="Times New Roman"/>
        </w:rPr>
        <w:t xml:space="preserve"> and eventually bring an impact to the environment she/he is working in</w:t>
      </w:r>
      <w:r w:rsidR="00E10F66" w:rsidRPr="004F55FC">
        <w:rPr>
          <w:rFonts w:ascii="Times New Roman" w:hAnsi="Times New Roman" w:cs="Times New Roman"/>
        </w:rPr>
        <w:t>.</w:t>
      </w:r>
      <w:r w:rsidR="00441795" w:rsidRPr="004F55FC">
        <w:rPr>
          <w:rFonts w:ascii="Times New Roman" w:hAnsi="Times New Roman" w:cs="Times New Roman"/>
        </w:rPr>
        <w:t xml:space="preserve"> P</w:t>
      </w:r>
      <w:r w:rsidR="00557F04" w:rsidRPr="004F55FC">
        <w:rPr>
          <w:rFonts w:ascii="Times New Roman" w:hAnsi="Times New Roman" w:cs="Times New Roman"/>
        </w:rPr>
        <w:t>roject management graduates are expected to have</w:t>
      </w:r>
      <w:r w:rsidR="00441795" w:rsidRPr="004F55FC">
        <w:rPr>
          <w:rFonts w:ascii="Times New Roman" w:hAnsi="Times New Roman" w:cs="Times New Roman"/>
        </w:rPr>
        <w:t xml:space="preserve"> particularly</w:t>
      </w:r>
      <w:r w:rsidR="00557F04" w:rsidRPr="004F55FC">
        <w:rPr>
          <w:rFonts w:ascii="Times New Roman" w:hAnsi="Times New Roman" w:cs="Times New Roman"/>
        </w:rPr>
        <w:t xml:space="preserve"> gain</w:t>
      </w:r>
      <w:r w:rsidR="00092135" w:rsidRPr="004F55FC">
        <w:rPr>
          <w:rFonts w:ascii="Times New Roman" w:hAnsi="Times New Roman" w:cs="Times New Roman"/>
        </w:rPr>
        <w:t>ed;</w:t>
      </w:r>
    </w:p>
    <w:p w14:paraId="3B0B7780" w14:textId="77777777" w:rsidR="00557F04" w:rsidRPr="004F55FC" w:rsidRDefault="00557F04" w:rsidP="00B96FED">
      <w:pPr>
        <w:pStyle w:val="ListParagraph"/>
        <w:numPr>
          <w:ilvl w:val="0"/>
          <w:numId w:val="34"/>
        </w:numPr>
        <w:ind w:left="720"/>
        <w:jc w:val="both"/>
        <w:rPr>
          <w:rFonts w:ascii="Times New Roman" w:hAnsi="Times New Roman" w:cs="Times New Roman"/>
        </w:rPr>
      </w:pPr>
      <w:r w:rsidRPr="004F55FC">
        <w:rPr>
          <w:rFonts w:ascii="Times New Roman" w:hAnsi="Times New Roman" w:cs="Times New Roman"/>
        </w:rPr>
        <w:t>Knowledge area</w:t>
      </w:r>
      <w:r w:rsidR="00051B4A" w:rsidRPr="004F55FC">
        <w:rPr>
          <w:rFonts w:ascii="Times New Roman" w:hAnsi="Times New Roman" w:cs="Times New Roman"/>
        </w:rPr>
        <w:t>s in</w:t>
      </w:r>
      <w:r w:rsidRPr="004F55FC">
        <w:rPr>
          <w:rFonts w:ascii="Times New Roman" w:hAnsi="Times New Roman" w:cs="Times New Roman"/>
        </w:rPr>
        <w:t xml:space="preserve"> project management</w:t>
      </w:r>
    </w:p>
    <w:p w14:paraId="41F44CC8" w14:textId="77777777" w:rsidR="00557F04" w:rsidRPr="004F55FC" w:rsidRDefault="00557F04" w:rsidP="00B96FED">
      <w:pPr>
        <w:pStyle w:val="ListParagraph"/>
        <w:numPr>
          <w:ilvl w:val="0"/>
          <w:numId w:val="34"/>
        </w:numPr>
        <w:ind w:left="720"/>
        <w:jc w:val="both"/>
        <w:rPr>
          <w:rFonts w:ascii="Times New Roman" w:hAnsi="Times New Roman" w:cs="Times New Roman"/>
        </w:rPr>
      </w:pPr>
      <w:r w:rsidRPr="004F55FC">
        <w:rPr>
          <w:rFonts w:ascii="Times New Roman" w:hAnsi="Times New Roman" w:cs="Times New Roman"/>
        </w:rPr>
        <w:t xml:space="preserve">Graduate </w:t>
      </w:r>
      <w:r w:rsidR="00D34998" w:rsidRPr="004F55FC">
        <w:rPr>
          <w:rFonts w:ascii="Times New Roman" w:hAnsi="Times New Roman" w:cs="Times New Roman"/>
        </w:rPr>
        <w:t>attributes/</w:t>
      </w:r>
      <w:r w:rsidRPr="004F55FC">
        <w:rPr>
          <w:rFonts w:ascii="Times New Roman" w:hAnsi="Times New Roman" w:cs="Times New Roman"/>
        </w:rPr>
        <w:t>skills outlined by University of Botswana policy</w:t>
      </w:r>
    </w:p>
    <w:p w14:paraId="543261FB" w14:textId="77777777" w:rsidR="00DB6082" w:rsidRPr="004F55FC" w:rsidRDefault="00557F04" w:rsidP="00B96FED">
      <w:pPr>
        <w:pStyle w:val="ListParagraph"/>
        <w:numPr>
          <w:ilvl w:val="0"/>
          <w:numId w:val="34"/>
        </w:numPr>
        <w:ind w:left="720"/>
        <w:jc w:val="both"/>
        <w:rPr>
          <w:rFonts w:ascii="Times New Roman" w:hAnsi="Times New Roman" w:cs="Times New Roman"/>
        </w:rPr>
      </w:pPr>
      <w:r w:rsidRPr="004F55FC">
        <w:rPr>
          <w:rFonts w:ascii="Times New Roman" w:hAnsi="Times New Roman" w:cs="Times New Roman"/>
        </w:rPr>
        <w:t>Competencies in project management</w:t>
      </w:r>
    </w:p>
    <w:p w14:paraId="2BE5C568" w14:textId="77777777" w:rsidR="00DB6082" w:rsidRPr="004F55FC" w:rsidRDefault="00E10F66" w:rsidP="006F418E">
      <w:pPr>
        <w:jc w:val="both"/>
        <w:rPr>
          <w:rFonts w:ascii="Times New Roman" w:hAnsi="Times New Roman" w:cs="Times New Roman"/>
        </w:rPr>
      </w:pPr>
      <w:r w:rsidRPr="004F55FC">
        <w:rPr>
          <w:rFonts w:ascii="Times New Roman" w:hAnsi="Times New Roman" w:cs="Times New Roman"/>
        </w:rPr>
        <w:t xml:space="preserve">For those who enrolled for the programme </w:t>
      </w:r>
      <w:r w:rsidR="00D95E5F" w:rsidRPr="004F55FC">
        <w:rPr>
          <w:rFonts w:ascii="Times New Roman" w:hAnsi="Times New Roman" w:cs="Times New Roman"/>
        </w:rPr>
        <w:t>before they start working</w:t>
      </w:r>
      <w:r w:rsidRPr="004F55FC">
        <w:rPr>
          <w:rFonts w:ascii="Times New Roman" w:hAnsi="Times New Roman" w:cs="Times New Roman"/>
        </w:rPr>
        <w:t>,</w:t>
      </w:r>
      <w:r w:rsidR="00706F92" w:rsidRPr="004F55FC">
        <w:rPr>
          <w:rFonts w:ascii="Times New Roman" w:hAnsi="Times New Roman" w:cs="Times New Roman"/>
        </w:rPr>
        <w:t xml:space="preserve"> they should after graduation</w:t>
      </w:r>
      <w:r w:rsidR="00D95E5F" w:rsidRPr="004F55FC">
        <w:rPr>
          <w:rFonts w:ascii="Times New Roman" w:hAnsi="Times New Roman" w:cs="Times New Roman"/>
        </w:rPr>
        <w:t xml:space="preserve"> have acquired the </w:t>
      </w:r>
      <w:r w:rsidR="00557F04" w:rsidRPr="004F55FC">
        <w:rPr>
          <w:rFonts w:ascii="Times New Roman" w:hAnsi="Times New Roman" w:cs="Times New Roman"/>
        </w:rPr>
        <w:t xml:space="preserve">project management </w:t>
      </w:r>
      <w:r w:rsidR="00D95E5F" w:rsidRPr="004F55FC">
        <w:rPr>
          <w:rFonts w:ascii="Times New Roman" w:hAnsi="Times New Roman" w:cs="Times New Roman"/>
        </w:rPr>
        <w:t>employable skills and attributes and ready to penetrate the market and make a change.</w:t>
      </w:r>
      <w:r w:rsidR="00557F04" w:rsidRPr="004F55FC">
        <w:rPr>
          <w:rFonts w:ascii="Times New Roman" w:hAnsi="Times New Roman" w:cs="Times New Roman"/>
        </w:rPr>
        <w:t xml:space="preserve"> </w:t>
      </w:r>
    </w:p>
    <w:p w14:paraId="28D2FDDA" w14:textId="77777777" w:rsidR="00456018" w:rsidRPr="004F55FC" w:rsidRDefault="00456018" w:rsidP="006F418E">
      <w:pPr>
        <w:jc w:val="both"/>
        <w:rPr>
          <w:rFonts w:ascii="Times New Roman" w:hAnsi="Times New Roman" w:cs="Times New Roman"/>
        </w:rPr>
      </w:pPr>
    </w:p>
    <w:p w14:paraId="41614A38" w14:textId="77777777" w:rsidR="00E1262C" w:rsidRPr="004F55FC" w:rsidRDefault="00D95E5F" w:rsidP="003A1664">
      <w:pPr>
        <w:jc w:val="both"/>
        <w:rPr>
          <w:rFonts w:ascii="Times New Roman" w:hAnsi="Times New Roman" w:cs="Times New Roman"/>
        </w:rPr>
      </w:pPr>
      <w:r w:rsidRPr="004F55FC">
        <w:rPr>
          <w:rFonts w:ascii="Times New Roman" w:hAnsi="Times New Roman" w:cs="Times New Roman"/>
        </w:rPr>
        <w:t>The University of Botswana is using its resource</w:t>
      </w:r>
      <w:r w:rsidR="00706F92" w:rsidRPr="004F55FC">
        <w:rPr>
          <w:rFonts w:ascii="Times New Roman" w:hAnsi="Times New Roman" w:cs="Times New Roman"/>
        </w:rPr>
        <w:t>s</w:t>
      </w:r>
      <w:r w:rsidR="00154D7F" w:rsidRPr="004F55FC">
        <w:rPr>
          <w:rFonts w:ascii="Times New Roman" w:hAnsi="Times New Roman" w:cs="Times New Roman"/>
        </w:rPr>
        <w:t xml:space="preserve"> to keep the Masters of</w:t>
      </w:r>
      <w:r w:rsidRPr="004F55FC">
        <w:rPr>
          <w:rFonts w:ascii="Times New Roman" w:hAnsi="Times New Roman" w:cs="Times New Roman"/>
        </w:rPr>
        <w:t xml:space="preserve"> Project Managemen</w:t>
      </w:r>
      <w:r w:rsidR="00706F92" w:rsidRPr="004F55FC">
        <w:rPr>
          <w:rFonts w:ascii="Times New Roman" w:hAnsi="Times New Roman" w:cs="Times New Roman"/>
        </w:rPr>
        <w:t>t pro</w:t>
      </w:r>
      <w:r w:rsidR="00154D7F" w:rsidRPr="004F55FC">
        <w:rPr>
          <w:rFonts w:ascii="Times New Roman" w:hAnsi="Times New Roman" w:cs="Times New Roman"/>
        </w:rPr>
        <w:t xml:space="preserve">gramme running and that proves that there </w:t>
      </w:r>
      <w:r w:rsidRPr="004F55FC">
        <w:rPr>
          <w:rFonts w:ascii="Times New Roman" w:hAnsi="Times New Roman" w:cs="Times New Roman"/>
        </w:rPr>
        <w:t>need</w:t>
      </w:r>
      <w:r w:rsidR="00706F92" w:rsidRPr="004F55FC">
        <w:rPr>
          <w:rFonts w:ascii="Times New Roman" w:hAnsi="Times New Roman" w:cs="Times New Roman"/>
        </w:rPr>
        <w:t xml:space="preserve"> to </w:t>
      </w:r>
      <w:r w:rsidR="007B4006">
        <w:rPr>
          <w:rFonts w:ascii="Times New Roman" w:hAnsi="Times New Roman" w:cs="Times New Roman"/>
        </w:rPr>
        <w:t xml:space="preserve">somehow </w:t>
      </w:r>
      <w:r w:rsidR="00706F92" w:rsidRPr="004F55FC">
        <w:rPr>
          <w:rFonts w:ascii="Times New Roman" w:hAnsi="Times New Roman" w:cs="Times New Roman"/>
        </w:rPr>
        <w:t>eva</w:t>
      </w:r>
      <w:r w:rsidR="007B4006">
        <w:rPr>
          <w:rFonts w:ascii="Times New Roman" w:hAnsi="Times New Roman" w:cs="Times New Roman"/>
        </w:rPr>
        <w:t>luate the programme</w:t>
      </w:r>
      <w:r w:rsidR="006F4DBC" w:rsidRPr="004F55FC">
        <w:rPr>
          <w:rFonts w:ascii="Times New Roman" w:hAnsi="Times New Roman" w:cs="Times New Roman"/>
        </w:rPr>
        <w:t xml:space="preserve"> to </w:t>
      </w:r>
      <w:r w:rsidRPr="004F55FC">
        <w:rPr>
          <w:rFonts w:ascii="Times New Roman" w:hAnsi="Times New Roman" w:cs="Times New Roman"/>
        </w:rPr>
        <w:t>e</w:t>
      </w:r>
      <w:r w:rsidR="006F4DBC" w:rsidRPr="004F55FC">
        <w:rPr>
          <w:rFonts w:ascii="Times New Roman" w:hAnsi="Times New Roman" w:cs="Times New Roman"/>
        </w:rPr>
        <w:t>stablish</w:t>
      </w:r>
      <w:r w:rsidR="007B4006">
        <w:rPr>
          <w:rFonts w:ascii="Times New Roman" w:hAnsi="Times New Roman" w:cs="Times New Roman"/>
        </w:rPr>
        <w:t xml:space="preserve"> whether graduates</w:t>
      </w:r>
      <w:r w:rsidR="00B5071E" w:rsidRPr="004F55FC">
        <w:rPr>
          <w:rFonts w:ascii="Times New Roman" w:hAnsi="Times New Roman" w:cs="Times New Roman"/>
        </w:rPr>
        <w:t xml:space="preserve"> have acquired knowledge, skills and competencies that were intended</w:t>
      </w:r>
      <w:r w:rsidRPr="004F55FC">
        <w:rPr>
          <w:rFonts w:ascii="Times New Roman" w:hAnsi="Times New Roman" w:cs="Times New Roman"/>
        </w:rPr>
        <w:t xml:space="preserve"> and to what extent of achievement</w:t>
      </w:r>
      <w:r w:rsidR="00E54100" w:rsidRPr="004F55FC">
        <w:rPr>
          <w:rFonts w:ascii="Times New Roman" w:hAnsi="Times New Roman" w:cs="Times New Roman"/>
        </w:rPr>
        <w:t>. The evaluation is also done</w:t>
      </w:r>
      <w:r w:rsidR="00B5071E" w:rsidRPr="004F55FC">
        <w:rPr>
          <w:rFonts w:ascii="Times New Roman" w:hAnsi="Times New Roman" w:cs="Times New Roman"/>
        </w:rPr>
        <w:t xml:space="preserve"> to get perception of graduates on the general makeup of the programme</w:t>
      </w:r>
      <w:r w:rsidR="00706F92" w:rsidRPr="004F55FC">
        <w:rPr>
          <w:rFonts w:ascii="Times New Roman" w:hAnsi="Times New Roman" w:cs="Times New Roman"/>
        </w:rPr>
        <w:t xml:space="preserve">. </w:t>
      </w:r>
      <w:r w:rsidRPr="004F55FC">
        <w:rPr>
          <w:rFonts w:ascii="Times New Roman" w:hAnsi="Times New Roman" w:cs="Times New Roman"/>
        </w:rPr>
        <w:t xml:space="preserve"> Evaluation is not only to measure achievement it is also to capture lessons learned to assist the future projects</w:t>
      </w:r>
      <w:r w:rsidR="00B5071E" w:rsidRPr="004F55FC">
        <w:rPr>
          <w:rFonts w:ascii="Times New Roman" w:hAnsi="Times New Roman" w:cs="Times New Roman"/>
        </w:rPr>
        <w:t xml:space="preserve"> hence why this study</w:t>
      </w:r>
      <w:r w:rsidR="00B10B6D" w:rsidRPr="004F55FC">
        <w:rPr>
          <w:rFonts w:ascii="Times New Roman" w:hAnsi="Times New Roman" w:cs="Times New Roman"/>
        </w:rPr>
        <w:t>.</w:t>
      </w:r>
    </w:p>
    <w:p w14:paraId="4C691EC2" w14:textId="77777777" w:rsidR="003A1664" w:rsidRPr="004F55FC" w:rsidRDefault="003A1664" w:rsidP="003A1664">
      <w:pPr>
        <w:jc w:val="both"/>
        <w:rPr>
          <w:rFonts w:ascii="Times New Roman" w:hAnsi="Times New Roman" w:cs="Times New Roman"/>
        </w:rPr>
      </w:pPr>
    </w:p>
    <w:p w14:paraId="77CDDF33" w14:textId="77777777" w:rsidR="00E1262C" w:rsidRPr="004F55FC" w:rsidRDefault="00DB02B1" w:rsidP="003536C3">
      <w:pPr>
        <w:pStyle w:val="Heading2"/>
        <w:spacing w:before="0"/>
        <w:rPr>
          <w:sz w:val="22"/>
          <w:szCs w:val="22"/>
        </w:rPr>
      </w:pPr>
      <w:bookmarkStart w:id="31" w:name="_Toc12446397"/>
      <w:bookmarkStart w:id="32" w:name="_Toc25064985"/>
      <w:bookmarkStart w:id="33" w:name="_Toc25576183"/>
      <w:r w:rsidRPr="004F55FC">
        <w:rPr>
          <w:sz w:val="22"/>
          <w:szCs w:val="22"/>
        </w:rPr>
        <w:t>S</w:t>
      </w:r>
      <w:r w:rsidR="00D87CA5" w:rsidRPr="004F55FC">
        <w:rPr>
          <w:sz w:val="22"/>
          <w:szCs w:val="22"/>
        </w:rPr>
        <w:t>tatement</w:t>
      </w:r>
      <w:r w:rsidRPr="004F55FC">
        <w:rPr>
          <w:sz w:val="22"/>
          <w:szCs w:val="22"/>
        </w:rPr>
        <w:t xml:space="preserve"> of the problem</w:t>
      </w:r>
      <w:bookmarkEnd w:id="31"/>
      <w:bookmarkEnd w:id="32"/>
      <w:bookmarkEnd w:id="33"/>
      <w:r w:rsidR="00E82DE0" w:rsidRPr="004F55FC">
        <w:rPr>
          <w:sz w:val="22"/>
          <w:szCs w:val="22"/>
        </w:rPr>
        <w:t xml:space="preserve"> </w:t>
      </w:r>
    </w:p>
    <w:p w14:paraId="2FF8A8DB" w14:textId="77777777" w:rsidR="003A1664" w:rsidRPr="004F55FC" w:rsidRDefault="003A1664" w:rsidP="003A1664">
      <w:pPr>
        <w:spacing w:line="240" w:lineRule="auto"/>
      </w:pPr>
    </w:p>
    <w:p w14:paraId="7172A0AA" w14:textId="6AAF6F46" w:rsidR="00092135" w:rsidRPr="004F55FC" w:rsidRDefault="0090218E" w:rsidP="003A1664">
      <w:pPr>
        <w:jc w:val="both"/>
        <w:rPr>
          <w:rFonts w:ascii="Times New Roman" w:hAnsi="Times New Roman" w:cs="Times New Roman"/>
        </w:rPr>
      </w:pPr>
      <w:r w:rsidRPr="004F55FC">
        <w:rPr>
          <w:rFonts w:ascii="Times New Roman" w:hAnsi="Times New Roman" w:cs="Times New Roman"/>
        </w:rPr>
        <w:t>Project evaluation is a very important process in proje</w:t>
      </w:r>
      <w:r w:rsidR="00DB02B1" w:rsidRPr="004F55FC">
        <w:rPr>
          <w:rFonts w:ascii="Times New Roman" w:hAnsi="Times New Roman" w:cs="Times New Roman"/>
        </w:rPr>
        <w:t>ct management</w:t>
      </w:r>
      <w:r w:rsidR="00EA36A9" w:rsidRPr="004F55FC">
        <w:rPr>
          <w:rFonts w:ascii="Times New Roman" w:hAnsi="Times New Roman" w:cs="Times New Roman"/>
        </w:rPr>
        <w:t xml:space="preserve">. </w:t>
      </w:r>
      <w:r w:rsidRPr="004F55FC">
        <w:rPr>
          <w:rFonts w:ascii="Times New Roman" w:hAnsi="Times New Roman" w:cs="Times New Roman"/>
        </w:rPr>
        <w:t>In its journey to meet set mission and objectives</w:t>
      </w:r>
      <w:r w:rsidR="00DB02B1" w:rsidRPr="004F55FC">
        <w:rPr>
          <w:rFonts w:ascii="Times New Roman" w:hAnsi="Times New Roman" w:cs="Times New Roman"/>
        </w:rPr>
        <w:t>,</w:t>
      </w:r>
      <w:r w:rsidRPr="004F55FC">
        <w:rPr>
          <w:rFonts w:ascii="Times New Roman" w:hAnsi="Times New Roman" w:cs="Times New Roman"/>
        </w:rPr>
        <w:t xml:space="preserve"> the University of Botswana has since introduce</w:t>
      </w:r>
      <w:r w:rsidR="0004420F" w:rsidRPr="004F55FC">
        <w:rPr>
          <w:rFonts w:ascii="Times New Roman" w:hAnsi="Times New Roman" w:cs="Times New Roman"/>
        </w:rPr>
        <w:t>d</w:t>
      </w:r>
      <w:r w:rsidR="00DB02B1" w:rsidRPr="004F55FC">
        <w:rPr>
          <w:rFonts w:ascii="Times New Roman" w:hAnsi="Times New Roman" w:cs="Times New Roman"/>
        </w:rPr>
        <w:t xml:space="preserve"> Masters of</w:t>
      </w:r>
      <w:r w:rsidR="002173D9" w:rsidRPr="004F55FC">
        <w:rPr>
          <w:rFonts w:ascii="Times New Roman" w:hAnsi="Times New Roman" w:cs="Times New Roman"/>
        </w:rPr>
        <w:t xml:space="preserve"> Project M</w:t>
      </w:r>
      <w:r w:rsidRPr="004F55FC">
        <w:rPr>
          <w:rFonts w:ascii="Times New Roman" w:hAnsi="Times New Roman" w:cs="Times New Roman"/>
        </w:rPr>
        <w:t>anagement</w:t>
      </w:r>
      <w:r w:rsidR="00DB02B1" w:rsidRPr="004F55FC">
        <w:rPr>
          <w:rFonts w:ascii="Times New Roman" w:hAnsi="Times New Roman" w:cs="Times New Roman"/>
        </w:rPr>
        <w:t xml:space="preserve"> (MPM)</w:t>
      </w:r>
      <w:r w:rsidRPr="004F55FC">
        <w:rPr>
          <w:rFonts w:ascii="Times New Roman" w:hAnsi="Times New Roman" w:cs="Times New Roman"/>
        </w:rPr>
        <w:t xml:space="preserve"> programme. The programme is task</w:t>
      </w:r>
      <w:r w:rsidR="00DB02B1" w:rsidRPr="004F55FC">
        <w:rPr>
          <w:rFonts w:ascii="Times New Roman" w:hAnsi="Times New Roman" w:cs="Times New Roman"/>
        </w:rPr>
        <w:t xml:space="preserve">ed with producing graduates </w:t>
      </w:r>
      <w:r w:rsidR="00015B38">
        <w:rPr>
          <w:rFonts w:ascii="Times New Roman" w:hAnsi="Times New Roman" w:cs="Times New Roman"/>
        </w:rPr>
        <w:t>that are equipped with</w:t>
      </w:r>
      <w:r w:rsidR="00DB02B1" w:rsidRPr="004F55FC">
        <w:rPr>
          <w:rFonts w:ascii="Times New Roman" w:hAnsi="Times New Roman" w:cs="Times New Roman"/>
        </w:rPr>
        <w:t xml:space="preserve"> graduate</w:t>
      </w:r>
      <w:r w:rsidRPr="004F55FC">
        <w:rPr>
          <w:rFonts w:ascii="Times New Roman" w:hAnsi="Times New Roman" w:cs="Times New Roman"/>
        </w:rPr>
        <w:t xml:space="preserve"> skills</w:t>
      </w:r>
      <w:r w:rsidR="00C00EFA">
        <w:rPr>
          <w:rFonts w:ascii="Times New Roman" w:hAnsi="Times New Roman" w:cs="Times New Roman"/>
        </w:rPr>
        <w:t xml:space="preserve"> and employability skills</w:t>
      </w:r>
      <w:r w:rsidRPr="004F55FC">
        <w:rPr>
          <w:rFonts w:ascii="Times New Roman" w:hAnsi="Times New Roman" w:cs="Times New Roman"/>
        </w:rPr>
        <w:t xml:space="preserve"> that will assist them in either find</w:t>
      </w:r>
      <w:r w:rsidR="00AD4920" w:rsidRPr="004F55FC">
        <w:rPr>
          <w:rFonts w:ascii="Times New Roman" w:hAnsi="Times New Roman" w:cs="Times New Roman"/>
        </w:rPr>
        <w:t>ing</w:t>
      </w:r>
      <w:r w:rsidRPr="004F55FC">
        <w:rPr>
          <w:rFonts w:ascii="Times New Roman" w:hAnsi="Times New Roman" w:cs="Times New Roman"/>
        </w:rPr>
        <w:t xml:space="preserve"> a good job or excelling/enhancing work environment for those who are already working. </w:t>
      </w:r>
      <w:r w:rsidR="00E7565C" w:rsidRPr="004F55FC">
        <w:rPr>
          <w:rFonts w:ascii="Times New Roman" w:hAnsi="Times New Roman" w:cs="Times New Roman"/>
        </w:rPr>
        <w:t xml:space="preserve">The programme is </w:t>
      </w:r>
      <w:r w:rsidR="00C00EFA">
        <w:rPr>
          <w:rFonts w:ascii="Times New Roman" w:hAnsi="Times New Roman" w:cs="Times New Roman"/>
        </w:rPr>
        <w:t xml:space="preserve">also </w:t>
      </w:r>
      <w:r w:rsidR="008A0FC5" w:rsidRPr="004F55FC">
        <w:rPr>
          <w:rFonts w:ascii="Times New Roman" w:hAnsi="Times New Roman" w:cs="Times New Roman"/>
        </w:rPr>
        <w:t>tasked with producing</w:t>
      </w:r>
      <w:r w:rsidR="00E7565C" w:rsidRPr="004F55FC">
        <w:rPr>
          <w:rFonts w:ascii="Times New Roman" w:hAnsi="Times New Roman" w:cs="Times New Roman"/>
        </w:rPr>
        <w:t xml:space="preserve"> graduates</w:t>
      </w:r>
      <w:r w:rsidR="00C00EFA">
        <w:rPr>
          <w:rFonts w:ascii="Times New Roman" w:hAnsi="Times New Roman" w:cs="Times New Roman"/>
        </w:rPr>
        <w:t xml:space="preserve"> who poses MPM knowledge areas and competencies. </w:t>
      </w:r>
      <w:r w:rsidR="008E4BCA" w:rsidRPr="004F55FC">
        <w:rPr>
          <w:rFonts w:ascii="Times New Roman" w:hAnsi="Times New Roman" w:cs="Times New Roman"/>
        </w:rPr>
        <w:t>In addition to just producing the graduates it is an expectation that the graduates will complete the programme within a scheduled programme period.</w:t>
      </w:r>
      <w:r w:rsidR="00E7565C" w:rsidRPr="004F55FC">
        <w:rPr>
          <w:rFonts w:ascii="Times New Roman" w:hAnsi="Times New Roman" w:cs="Times New Roman"/>
        </w:rPr>
        <w:t xml:space="preserve"> </w:t>
      </w:r>
      <w:r w:rsidR="00626861" w:rsidRPr="004F55FC">
        <w:rPr>
          <w:rFonts w:ascii="Times New Roman" w:hAnsi="Times New Roman" w:cs="Times New Roman"/>
        </w:rPr>
        <w:t>With this</w:t>
      </w:r>
      <w:r w:rsidR="00C00EFA">
        <w:rPr>
          <w:rFonts w:ascii="Times New Roman" w:hAnsi="Times New Roman" w:cs="Times New Roman"/>
        </w:rPr>
        <w:t xml:space="preserve"> study the </w:t>
      </w:r>
      <w:r w:rsidR="00015B38">
        <w:rPr>
          <w:rFonts w:ascii="Times New Roman" w:hAnsi="Times New Roman" w:cs="Times New Roman"/>
        </w:rPr>
        <w:t xml:space="preserve">MPM was evaluated through getting </w:t>
      </w:r>
      <w:r w:rsidR="00C00EFA">
        <w:rPr>
          <w:rFonts w:ascii="Times New Roman" w:hAnsi="Times New Roman" w:cs="Times New Roman"/>
        </w:rPr>
        <w:t xml:space="preserve">graduates perception </w:t>
      </w:r>
      <w:r w:rsidR="00015B38">
        <w:rPr>
          <w:rFonts w:ascii="Times New Roman" w:hAnsi="Times New Roman" w:cs="Times New Roman"/>
        </w:rPr>
        <w:t>to</w:t>
      </w:r>
      <w:r w:rsidR="00C00EFA">
        <w:rPr>
          <w:rFonts w:ascii="Times New Roman" w:hAnsi="Times New Roman" w:cs="Times New Roman"/>
        </w:rPr>
        <w:t xml:space="preserve"> get whether</w:t>
      </w:r>
      <w:r w:rsidR="00626861" w:rsidRPr="004F55FC">
        <w:rPr>
          <w:rFonts w:ascii="Times New Roman" w:hAnsi="Times New Roman" w:cs="Times New Roman"/>
        </w:rPr>
        <w:t xml:space="preserve"> they have gained </w:t>
      </w:r>
      <w:r w:rsidR="00C00EFA">
        <w:rPr>
          <w:rFonts w:ascii="Times New Roman" w:hAnsi="Times New Roman" w:cs="Times New Roman"/>
        </w:rPr>
        <w:t xml:space="preserve">knowledge areas, competencies and skills as per the programme objectives. </w:t>
      </w:r>
      <w:r w:rsidR="00015B38">
        <w:rPr>
          <w:rFonts w:ascii="Times New Roman" w:hAnsi="Times New Roman" w:cs="Times New Roman"/>
        </w:rPr>
        <w:t>They were</w:t>
      </w:r>
      <w:r w:rsidR="00C00EFA">
        <w:rPr>
          <w:rFonts w:ascii="Times New Roman" w:hAnsi="Times New Roman" w:cs="Times New Roman"/>
        </w:rPr>
        <w:t xml:space="preserve"> also </w:t>
      </w:r>
      <w:r w:rsidR="00015B38">
        <w:rPr>
          <w:rFonts w:ascii="Times New Roman" w:hAnsi="Times New Roman" w:cs="Times New Roman"/>
        </w:rPr>
        <w:t>investigated</w:t>
      </w:r>
      <w:r w:rsidR="00C00EFA">
        <w:rPr>
          <w:rFonts w:ascii="Times New Roman" w:hAnsi="Times New Roman" w:cs="Times New Roman"/>
        </w:rPr>
        <w:t xml:space="preserve"> to find how they perceive the nature of the programme. This study was carried out with the intention of giving</w:t>
      </w:r>
      <w:r w:rsidR="00EA36A9" w:rsidRPr="004F55FC">
        <w:rPr>
          <w:rFonts w:ascii="Times New Roman" w:hAnsi="Times New Roman" w:cs="Times New Roman"/>
        </w:rPr>
        <w:t xml:space="preserve"> feedback to whether </w:t>
      </w:r>
      <w:r w:rsidR="00C00EFA">
        <w:rPr>
          <w:rFonts w:ascii="Times New Roman" w:hAnsi="Times New Roman" w:cs="Times New Roman"/>
        </w:rPr>
        <w:t>the programme is</w:t>
      </w:r>
      <w:r w:rsidR="00EA36A9" w:rsidRPr="004F55FC">
        <w:rPr>
          <w:rFonts w:ascii="Times New Roman" w:hAnsi="Times New Roman" w:cs="Times New Roman"/>
        </w:rPr>
        <w:t xml:space="preserve"> meeting its </w:t>
      </w:r>
      <w:r w:rsidR="00DF6CC6" w:rsidRPr="004F55FC">
        <w:rPr>
          <w:rFonts w:ascii="Times New Roman" w:hAnsi="Times New Roman" w:cs="Times New Roman"/>
        </w:rPr>
        <w:t>set objectives</w:t>
      </w:r>
      <w:r w:rsidR="00626861" w:rsidRPr="004F55FC">
        <w:rPr>
          <w:rFonts w:ascii="Times New Roman" w:hAnsi="Times New Roman" w:cs="Times New Roman"/>
        </w:rPr>
        <w:t xml:space="preserve">, get feedback on how </w:t>
      </w:r>
      <w:r w:rsidR="007B4006">
        <w:rPr>
          <w:rFonts w:ascii="Times New Roman" w:hAnsi="Times New Roman" w:cs="Times New Roman"/>
        </w:rPr>
        <w:t>graduates</w:t>
      </w:r>
      <w:r w:rsidR="00626861" w:rsidRPr="004F55FC">
        <w:rPr>
          <w:rFonts w:ascii="Times New Roman" w:hAnsi="Times New Roman" w:cs="Times New Roman"/>
        </w:rPr>
        <w:t xml:space="preserve"> view its nature </w:t>
      </w:r>
      <w:r w:rsidR="00061235" w:rsidRPr="004F55FC">
        <w:rPr>
          <w:rFonts w:ascii="Times New Roman" w:hAnsi="Times New Roman" w:cs="Times New Roman"/>
        </w:rPr>
        <w:t>and the challenges they encounte</w:t>
      </w:r>
      <w:r w:rsidR="001E186B" w:rsidRPr="004F55FC">
        <w:rPr>
          <w:rFonts w:ascii="Times New Roman" w:hAnsi="Times New Roman" w:cs="Times New Roman"/>
        </w:rPr>
        <w:t>re</w:t>
      </w:r>
      <w:r w:rsidR="00061235" w:rsidRPr="004F55FC">
        <w:rPr>
          <w:rFonts w:ascii="Times New Roman" w:hAnsi="Times New Roman" w:cs="Times New Roman"/>
        </w:rPr>
        <w:t>d</w:t>
      </w:r>
      <w:r w:rsidR="00626861" w:rsidRPr="004F55FC">
        <w:rPr>
          <w:rFonts w:ascii="Times New Roman" w:hAnsi="Times New Roman" w:cs="Times New Roman"/>
        </w:rPr>
        <w:t xml:space="preserve"> during their stay in </w:t>
      </w:r>
      <w:r w:rsidR="001107D9" w:rsidRPr="004F55FC">
        <w:rPr>
          <w:rFonts w:ascii="Times New Roman" w:hAnsi="Times New Roman" w:cs="Times New Roman"/>
        </w:rPr>
        <w:t>the programme</w:t>
      </w:r>
      <w:r w:rsidR="00DB02B1" w:rsidRPr="004F55FC">
        <w:rPr>
          <w:rFonts w:ascii="Times New Roman" w:hAnsi="Times New Roman" w:cs="Times New Roman"/>
        </w:rPr>
        <w:t xml:space="preserve">. </w:t>
      </w:r>
    </w:p>
    <w:p w14:paraId="558A820F" w14:textId="77777777" w:rsidR="003A1664" w:rsidRPr="004F55FC" w:rsidRDefault="003A1664" w:rsidP="003A1664">
      <w:pPr>
        <w:jc w:val="both"/>
        <w:rPr>
          <w:rFonts w:ascii="Times New Roman" w:hAnsi="Times New Roman" w:cs="Times New Roman"/>
        </w:rPr>
      </w:pPr>
    </w:p>
    <w:p w14:paraId="3DAC4D4B" w14:textId="77777777" w:rsidR="00D87CA5" w:rsidRPr="004F55FC" w:rsidRDefault="0004420F" w:rsidP="003536C3">
      <w:pPr>
        <w:pStyle w:val="Heading2"/>
        <w:spacing w:before="0"/>
        <w:rPr>
          <w:sz w:val="22"/>
          <w:szCs w:val="22"/>
        </w:rPr>
      </w:pPr>
      <w:bookmarkStart w:id="34" w:name="_Toc12446398"/>
      <w:bookmarkStart w:id="35" w:name="_Ref19221705"/>
      <w:bookmarkStart w:id="36" w:name="_Toc25064986"/>
      <w:bookmarkStart w:id="37" w:name="_Toc25576184"/>
      <w:r w:rsidRPr="004F55FC">
        <w:t>R</w:t>
      </w:r>
      <w:r w:rsidR="00CD7329" w:rsidRPr="004F55FC">
        <w:t xml:space="preserve">esearch </w:t>
      </w:r>
      <w:r w:rsidR="00BB3E28" w:rsidRPr="004F55FC">
        <w:t>aim</w:t>
      </w:r>
      <w:bookmarkEnd w:id="34"/>
      <w:r w:rsidR="00E54100" w:rsidRPr="004F55FC">
        <w:t xml:space="preserve"> and </w:t>
      </w:r>
      <w:r w:rsidR="00E54100" w:rsidRPr="004F55FC">
        <w:rPr>
          <w:sz w:val="22"/>
          <w:szCs w:val="22"/>
        </w:rPr>
        <w:t>Objectives</w:t>
      </w:r>
      <w:bookmarkEnd w:id="35"/>
      <w:bookmarkEnd w:id="36"/>
      <w:bookmarkEnd w:id="37"/>
    </w:p>
    <w:p w14:paraId="161E19E7" w14:textId="77777777" w:rsidR="00E1262C" w:rsidRPr="004F55FC" w:rsidRDefault="00E1262C" w:rsidP="003A1664">
      <w:pPr>
        <w:spacing w:line="240" w:lineRule="auto"/>
        <w:jc w:val="both"/>
        <w:rPr>
          <w:rFonts w:ascii="Times New Roman" w:hAnsi="Times New Roman" w:cs="Times New Roman"/>
          <w:sz w:val="24"/>
          <w:szCs w:val="24"/>
        </w:rPr>
      </w:pPr>
    </w:p>
    <w:p w14:paraId="1BD47CBA" w14:textId="674CC564" w:rsidR="00092135" w:rsidRPr="004F55FC" w:rsidRDefault="00450F1A" w:rsidP="00F177BC">
      <w:pPr>
        <w:jc w:val="both"/>
        <w:rPr>
          <w:rFonts w:ascii="Times New Roman" w:hAnsi="Times New Roman" w:cs="Times New Roman"/>
        </w:rPr>
      </w:pPr>
      <w:r w:rsidRPr="004F55FC">
        <w:rPr>
          <w:rFonts w:ascii="Times New Roman" w:hAnsi="Times New Roman" w:cs="Times New Roman"/>
        </w:rPr>
        <w:lastRenderedPageBreak/>
        <w:t>T</w:t>
      </w:r>
      <w:r w:rsidR="00D87CA5" w:rsidRPr="004F55FC">
        <w:rPr>
          <w:rFonts w:ascii="Times New Roman" w:hAnsi="Times New Roman" w:cs="Times New Roman"/>
        </w:rPr>
        <w:t xml:space="preserve">he aim of this </w:t>
      </w:r>
      <w:r w:rsidR="004F7FD0" w:rsidRPr="004F55FC">
        <w:rPr>
          <w:rFonts w:ascii="Times New Roman" w:hAnsi="Times New Roman" w:cs="Times New Roman"/>
        </w:rPr>
        <w:t xml:space="preserve">study </w:t>
      </w:r>
      <w:r w:rsidR="007172D8">
        <w:rPr>
          <w:rFonts w:ascii="Times New Roman" w:hAnsi="Times New Roman" w:cs="Times New Roman"/>
        </w:rPr>
        <w:t>i</w:t>
      </w:r>
      <w:r w:rsidR="004F7FD0" w:rsidRPr="004F55FC">
        <w:rPr>
          <w:rFonts w:ascii="Times New Roman" w:hAnsi="Times New Roman" w:cs="Times New Roman"/>
        </w:rPr>
        <w:t>s to</w:t>
      </w:r>
      <w:r w:rsidR="00D43128" w:rsidRPr="004F55FC">
        <w:rPr>
          <w:rFonts w:ascii="Times New Roman" w:hAnsi="Times New Roman" w:cs="Times New Roman"/>
        </w:rPr>
        <w:t xml:space="preserve"> investigate </w:t>
      </w:r>
      <w:r w:rsidR="00001DAE" w:rsidRPr="004F55FC">
        <w:rPr>
          <w:rFonts w:ascii="Times New Roman" w:hAnsi="Times New Roman" w:cs="Times New Roman"/>
        </w:rPr>
        <w:t>the</w:t>
      </w:r>
      <w:r w:rsidR="00D43128" w:rsidRPr="004F55FC">
        <w:rPr>
          <w:rFonts w:ascii="Times New Roman" w:hAnsi="Times New Roman" w:cs="Times New Roman"/>
        </w:rPr>
        <w:t xml:space="preserve"> </w:t>
      </w:r>
      <w:r w:rsidR="00F177BC" w:rsidRPr="004F55FC">
        <w:rPr>
          <w:rFonts w:ascii="Times New Roman" w:hAnsi="Times New Roman" w:cs="Times New Roman"/>
        </w:rPr>
        <w:t xml:space="preserve">graduates’ </w:t>
      </w:r>
      <w:r w:rsidR="00D43128" w:rsidRPr="004F55FC">
        <w:rPr>
          <w:rFonts w:ascii="Times New Roman" w:hAnsi="Times New Roman" w:cs="Times New Roman"/>
        </w:rPr>
        <w:t>perceptions of</w:t>
      </w:r>
      <w:r w:rsidR="00CF4EF1" w:rsidRPr="004F55FC">
        <w:rPr>
          <w:rFonts w:ascii="Times New Roman" w:hAnsi="Times New Roman" w:cs="Times New Roman"/>
        </w:rPr>
        <w:t xml:space="preserve"> </w:t>
      </w:r>
      <w:r w:rsidR="0004420F" w:rsidRPr="004F55FC">
        <w:rPr>
          <w:rFonts w:ascii="Times New Roman" w:hAnsi="Times New Roman" w:cs="Times New Roman"/>
        </w:rPr>
        <w:t>M</w:t>
      </w:r>
      <w:r w:rsidR="00765CC6" w:rsidRPr="004F55FC">
        <w:rPr>
          <w:rFonts w:ascii="Times New Roman" w:hAnsi="Times New Roman" w:cs="Times New Roman"/>
        </w:rPr>
        <w:t>asters of</w:t>
      </w:r>
      <w:r w:rsidRPr="004F55FC">
        <w:rPr>
          <w:rFonts w:ascii="Times New Roman" w:hAnsi="Times New Roman" w:cs="Times New Roman"/>
        </w:rPr>
        <w:t xml:space="preserve"> Project </w:t>
      </w:r>
      <w:r w:rsidR="00B40A6E" w:rsidRPr="004F55FC">
        <w:rPr>
          <w:rFonts w:ascii="Times New Roman" w:hAnsi="Times New Roman" w:cs="Times New Roman"/>
        </w:rPr>
        <w:t>Management</w:t>
      </w:r>
      <w:r w:rsidR="00001DAE" w:rsidRPr="004F55FC">
        <w:rPr>
          <w:rFonts w:ascii="Times New Roman" w:hAnsi="Times New Roman" w:cs="Times New Roman"/>
        </w:rPr>
        <w:t xml:space="preserve"> programme</w:t>
      </w:r>
      <w:r w:rsidR="00DB02B1" w:rsidRPr="004F55FC">
        <w:rPr>
          <w:rFonts w:ascii="Times New Roman" w:hAnsi="Times New Roman" w:cs="Times New Roman"/>
        </w:rPr>
        <w:t xml:space="preserve"> </w:t>
      </w:r>
      <w:r w:rsidR="00B660D2" w:rsidRPr="004F55FC">
        <w:rPr>
          <w:rFonts w:ascii="Times New Roman" w:hAnsi="Times New Roman" w:cs="Times New Roman"/>
        </w:rPr>
        <w:t>regarding the nature of the programme</w:t>
      </w:r>
      <w:r w:rsidR="007C3760" w:rsidRPr="004F55FC">
        <w:rPr>
          <w:rFonts w:ascii="Times New Roman" w:hAnsi="Times New Roman" w:cs="Times New Roman"/>
        </w:rPr>
        <w:t xml:space="preserve"> and its</w:t>
      </w:r>
      <w:r w:rsidR="00D43128" w:rsidRPr="004F55FC">
        <w:rPr>
          <w:rFonts w:ascii="Times New Roman" w:hAnsi="Times New Roman" w:cs="Times New Roman"/>
        </w:rPr>
        <w:t xml:space="preserve"> intended </w:t>
      </w:r>
      <w:r w:rsidR="004721DD" w:rsidRPr="004F55FC">
        <w:rPr>
          <w:rFonts w:ascii="Times New Roman" w:hAnsi="Times New Roman" w:cs="Times New Roman"/>
        </w:rPr>
        <w:t>objectives</w:t>
      </w:r>
      <w:r w:rsidR="00001DAE" w:rsidRPr="004F55FC">
        <w:rPr>
          <w:rFonts w:ascii="Times New Roman" w:hAnsi="Times New Roman" w:cs="Times New Roman"/>
        </w:rPr>
        <w:t>.</w:t>
      </w:r>
    </w:p>
    <w:p w14:paraId="41C19BD3" w14:textId="77777777" w:rsidR="00F177BC" w:rsidRPr="004F55FC" w:rsidRDefault="00F177BC" w:rsidP="00F177BC">
      <w:pPr>
        <w:jc w:val="both"/>
        <w:rPr>
          <w:rFonts w:ascii="Times New Roman" w:hAnsi="Times New Roman" w:cs="Times New Roman"/>
        </w:rPr>
      </w:pPr>
      <w:r w:rsidRPr="004F55FC">
        <w:rPr>
          <w:rFonts w:ascii="Times New Roman" w:hAnsi="Times New Roman" w:cs="Times New Roman"/>
        </w:rPr>
        <w:t>The objectives of this study are;</w:t>
      </w:r>
    </w:p>
    <w:p w14:paraId="3B83C698" w14:textId="77777777" w:rsidR="00E1262C" w:rsidRPr="004F55FC" w:rsidRDefault="00E1262C" w:rsidP="0051310C">
      <w:pPr>
        <w:spacing w:line="240" w:lineRule="auto"/>
        <w:ind w:firstLine="720"/>
      </w:pPr>
    </w:p>
    <w:p w14:paraId="49667FFF" w14:textId="77777777" w:rsidR="001626AE" w:rsidRPr="004F55FC" w:rsidRDefault="00741E9E" w:rsidP="00DB02B1">
      <w:pPr>
        <w:pStyle w:val="ListParagraph"/>
        <w:numPr>
          <w:ilvl w:val="0"/>
          <w:numId w:val="1"/>
        </w:numPr>
        <w:jc w:val="both"/>
        <w:rPr>
          <w:rFonts w:ascii="Times New Roman" w:hAnsi="Times New Roman" w:cs="Times New Roman"/>
        </w:rPr>
      </w:pPr>
      <w:r w:rsidRPr="004F55FC">
        <w:rPr>
          <w:rFonts w:ascii="Times New Roman" w:hAnsi="Times New Roman" w:cs="Times New Roman"/>
        </w:rPr>
        <w:t xml:space="preserve">To investigate </w:t>
      </w:r>
      <w:r w:rsidR="00766A62" w:rsidRPr="004F55FC">
        <w:rPr>
          <w:rFonts w:ascii="Times New Roman" w:hAnsi="Times New Roman" w:cs="Times New Roman"/>
        </w:rPr>
        <w:t>graduates’ perception</w:t>
      </w:r>
      <w:r w:rsidR="00F177BC" w:rsidRPr="004F55FC">
        <w:rPr>
          <w:rFonts w:ascii="Times New Roman" w:hAnsi="Times New Roman" w:cs="Times New Roman"/>
        </w:rPr>
        <w:t xml:space="preserve"> on the</w:t>
      </w:r>
      <w:r w:rsidRPr="004F55FC">
        <w:rPr>
          <w:rFonts w:ascii="Times New Roman" w:hAnsi="Times New Roman" w:cs="Times New Roman"/>
        </w:rPr>
        <w:t xml:space="preserve"> </w:t>
      </w:r>
      <w:r w:rsidR="001107D9" w:rsidRPr="004F55FC">
        <w:rPr>
          <w:rFonts w:ascii="Times New Roman" w:hAnsi="Times New Roman" w:cs="Times New Roman"/>
        </w:rPr>
        <w:t xml:space="preserve">level of </w:t>
      </w:r>
      <w:r w:rsidR="007C3760" w:rsidRPr="004F55FC">
        <w:rPr>
          <w:rFonts w:ascii="Times New Roman" w:hAnsi="Times New Roman" w:cs="Times New Roman"/>
        </w:rPr>
        <w:t>knowledge</w:t>
      </w:r>
      <w:r w:rsidR="004B425A" w:rsidRPr="004F55FC">
        <w:rPr>
          <w:rFonts w:ascii="Times New Roman" w:hAnsi="Times New Roman" w:cs="Times New Roman"/>
        </w:rPr>
        <w:t>, skills</w:t>
      </w:r>
      <w:r w:rsidR="007C3760" w:rsidRPr="004F55FC">
        <w:rPr>
          <w:rFonts w:ascii="Times New Roman" w:hAnsi="Times New Roman" w:cs="Times New Roman"/>
        </w:rPr>
        <w:t xml:space="preserve"> and </w:t>
      </w:r>
      <w:r w:rsidR="00766A62" w:rsidRPr="004F55FC">
        <w:rPr>
          <w:rFonts w:ascii="Times New Roman" w:hAnsi="Times New Roman" w:cs="Times New Roman"/>
        </w:rPr>
        <w:t>competencies which they</w:t>
      </w:r>
      <w:r w:rsidRPr="004F55FC">
        <w:rPr>
          <w:rFonts w:ascii="Times New Roman" w:hAnsi="Times New Roman" w:cs="Times New Roman"/>
        </w:rPr>
        <w:t xml:space="preserve"> had acquired</w:t>
      </w:r>
      <w:r w:rsidR="001107D9" w:rsidRPr="004F55FC">
        <w:rPr>
          <w:rFonts w:ascii="Times New Roman" w:hAnsi="Times New Roman" w:cs="Times New Roman"/>
        </w:rPr>
        <w:t xml:space="preserve"> during</w:t>
      </w:r>
      <w:r w:rsidR="00450F1A" w:rsidRPr="004F55FC">
        <w:rPr>
          <w:rFonts w:ascii="Times New Roman" w:hAnsi="Times New Roman" w:cs="Times New Roman"/>
        </w:rPr>
        <w:t xml:space="preserve"> the programme</w:t>
      </w:r>
      <w:r w:rsidR="004A69AF" w:rsidRPr="004F55FC">
        <w:rPr>
          <w:rFonts w:ascii="Times New Roman" w:hAnsi="Times New Roman" w:cs="Times New Roman"/>
        </w:rPr>
        <w:t>.</w:t>
      </w:r>
    </w:p>
    <w:p w14:paraId="7C493E1D" w14:textId="77777777" w:rsidR="0065245C" w:rsidRPr="004F55FC" w:rsidRDefault="00A145B0" w:rsidP="00DB02B1">
      <w:pPr>
        <w:pStyle w:val="ListParagraph"/>
        <w:numPr>
          <w:ilvl w:val="0"/>
          <w:numId w:val="1"/>
        </w:numPr>
        <w:jc w:val="both"/>
        <w:rPr>
          <w:rFonts w:ascii="Times New Roman" w:hAnsi="Times New Roman" w:cs="Times New Roman"/>
        </w:rPr>
      </w:pPr>
      <w:r w:rsidRPr="004F55FC">
        <w:rPr>
          <w:rFonts w:ascii="Times New Roman" w:hAnsi="Times New Roman" w:cs="Times New Roman"/>
        </w:rPr>
        <w:t>To investigate</w:t>
      </w:r>
      <w:r w:rsidR="001107D9" w:rsidRPr="004F55FC">
        <w:rPr>
          <w:rFonts w:ascii="Times New Roman" w:hAnsi="Times New Roman" w:cs="Times New Roman"/>
        </w:rPr>
        <w:t xml:space="preserve"> </w:t>
      </w:r>
      <w:r w:rsidR="00F177BC" w:rsidRPr="004F55FC">
        <w:rPr>
          <w:rFonts w:ascii="Times New Roman" w:hAnsi="Times New Roman" w:cs="Times New Roman"/>
        </w:rPr>
        <w:t xml:space="preserve">graduates’ perceptions on </w:t>
      </w:r>
      <w:r w:rsidR="001107D9" w:rsidRPr="004F55FC">
        <w:rPr>
          <w:rFonts w:ascii="Times New Roman" w:hAnsi="Times New Roman" w:cs="Times New Roman"/>
        </w:rPr>
        <w:t xml:space="preserve">the </w:t>
      </w:r>
      <w:r w:rsidR="001626AE" w:rsidRPr="004F55FC">
        <w:rPr>
          <w:rFonts w:ascii="Times New Roman" w:hAnsi="Times New Roman" w:cs="Times New Roman"/>
        </w:rPr>
        <w:t>contr</w:t>
      </w:r>
      <w:r w:rsidR="00615F36" w:rsidRPr="004F55FC">
        <w:rPr>
          <w:rFonts w:ascii="Times New Roman" w:hAnsi="Times New Roman" w:cs="Times New Roman"/>
        </w:rPr>
        <w:t>ibut</w:t>
      </w:r>
      <w:r w:rsidR="001107D9" w:rsidRPr="004F55FC">
        <w:rPr>
          <w:rFonts w:ascii="Times New Roman" w:hAnsi="Times New Roman" w:cs="Times New Roman"/>
        </w:rPr>
        <w:t>ion of</w:t>
      </w:r>
      <w:r w:rsidR="00654206" w:rsidRPr="004F55FC">
        <w:rPr>
          <w:rFonts w:ascii="Times New Roman" w:hAnsi="Times New Roman" w:cs="Times New Roman"/>
        </w:rPr>
        <w:t xml:space="preserve"> the</w:t>
      </w:r>
      <w:r w:rsidR="001107D9" w:rsidRPr="004F55FC">
        <w:rPr>
          <w:rFonts w:ascii="Times New Roman" w:hAnsi="Times New Roman" w:cs="Times New Roman"/>
        </w:rPr>
        <w:t xml:space="preserve"> programme to the</w:t>
      </w:r>
      <w:r w:rsidR="00F177BC" w:rsidRPr="004F55FC">
        <w:rPr>
          <w:rFonts w:ascii="Times New Roman" w:hAnsi="Times New Roman" w:cs="Times New Roman"/>
        </w:rPr>
        <w:t xml:space="preserve">ir </w:t>
      </w:r>
      <w:r w:rsidR="004A69AF" w:rsidRPr="004F55FC">
        <w:rPr>
          <w:rFonts w:ascii="Times New Roman" w:hAnsi="Times New Roman" w:cs="Times New Roman"/>
        </w:rPr>
        <w:t>career</w:t>
      </w:r>
      <w:r w:rsidR="001626AE" w:rsidRPr="004F55FC">
        <w:rPr>
          <w:rFonts w:ascii="Times New Roman" w:hAnsi="Times New Roman" w:cs="Times New Roman"/>
        </w:rPr>
        <w:t>.</w:t>
      </w:r>
    </w:p>
    <w:p w14:paraId="20E0CEA1" w14:textId="77777777" w:rsidR="002B4681" w:rsidRPr="004F55FC" w:rsidRDefault="00975DF7" w:rsidP="00F177BC">
      <w:pPr>
        <w:pStyle w:val="ListParagraph"/>
        <w:numPr>
          <w:ilvl w:val="0"/>
          <w:numId w:val="1"/>
        </w:numPr>
        <w:jc w:val="both"/>
        <w:rPr>
          <w:rFonts w:ascii="Times New Roman" w:hAnsi="Times New Roman" w:cs="Times New Roman"/>
          <w:b/>
        </w:rPr>
      </w:pPr>
      <w:r w:rsidRPr="004F55FC">
        <w:rPr>
          <w:rFonts w:ascii="Times New Roman" w:hAnsi="Times New Roman" w:cs="Times New Roman"/>
        </w:rPr>
        <w:t xml:space="preserve">To investigate the </w:t>
      </w:r>
      <w:r w:rsidR="00F177BC" w:rsidRPr="004F55FC">
        <w:rPr>
          <w:rFonts w:ascii="Times New Roman" w:hAnsi="Times New Roman" w:cs="Times New Roman"/>
        </w:rPr>
        <w:t>graduates’ perceptions</w:t>
      </w:r>
      <w:r w:rsidR="000845D1" w:rsidRPr="004F55FC">
        <w:rPr>
          <w:rFonts w:ascii="Times New Roman" w:hAnsi="Times New Roman" w:cs="Times New Roman"/>
        </w:rPr>
        <w:t xml:space="preserve"> </w:t>
      </w:r>
      <w:r w:rsidR="001107D9" w:rsidRPr="004F55FC">
        <w:rPr>
          <w:rFonts w:ascii="Times New Roman" w:hAnsi="Times New Roman" w:cs="Times New Roman"/>
        </w:rPr>
        <w:t>i</w:t>
      </w:r>
      <w:r w:rsidR="00863671" w:rsidRPr="004F55FC">
        <w:rPr>
          <w:rFonts w:ascii="Times New Roman" w:hAnsi="Times New Roman" w:cs="Times New Roman"/>
        </w:rPr>
        <w:t>n</w:t>
      </w:r>
      <w:r w:rsidR="00F177BC" w:rsidRPr="004F55FC">
        <w:rPr>
          <w:rFonts w:ascii="Times New Roman" w:hAnsi="Times New Roman" w:cs="Times New Roman"/>
        </w:rPr>
        <w:t xml:space="preserve"> relation</w:t>
      </w:r>
      <w:r w:rsidR="001107D9" w:rsidRPr="004F55FC">
        <w:rPr>
          <w:rFonts w:ascii="Times New Roman" w:hAnsi="Times New Roman" w:cs="Times New Roman"/>
        </w:rPr>
        <w:t xml:space="preserve"> to</w:t>
      </w:r>
      <w:r w:rsidR="00863671" w:rsidRPr="004F55FC">
        <w:rPr>
          <w:rFonts w:ascii="Times New Roman" w:hAnsi="Times New Roman" w:cs="Times New Roman"/>
        </w:rPr>
        <w:t xml:space="preserve"> the nature of the programme</w:t>
      </w:r>
      <w:r w:rsidRPr="004F55FC">
        <w:rPr>
          <w:rFonts w:ascii="Times New Roman" w:hAnsi="Times New Roman" w:cs="Times New Roman"/>
        </w:rPr>
        <w:t xml:space="preserve">, including its </w:t>
      </w:r>
      <w:r w:rsidR="00863671" w:rsidRPr="004F55FC">
        <w:rPr>
          <w:rFonts w:ascii="Times New Roman" w:hAnsi="Times New Roman" w:cs="Times New Roman"/>
        </w:rPr>
        <w:t>structure</w:t>
      </w:r>
      <w:r w:rsidR="00BB3B86" w:rsidRPr="004F55FC">
        <w:rPr>
          <w:rFonts w:ascii="Times New Roman" w:hAnsi="Times New Roman" w:cs="Times New Roman"/>
        </w:rPr>
        <w:t>, content</w:t>
      </w:r>
      <w:r w:rsidR="004A69AF" w:rsidRPr="004F55FC">
        <w:rPr>
          <w:rFonts w:ascii="Times New Roman" w:hAnsi="Times New Roman" w:cs="Times New Roman"/>
        </w:rPr>
        <w:t xml:space="preserve">, </w:t>
      </w:r>
      <w:r w:rsidR="00863671" w:rsidRPr="004F55FC">
        <w:rPr>
          <w:rFonts w:ascii="Times New Roman" w:hAnsi="Times New Roman" w:cs="Times New Roman"/>
        </w:rPr>
        <w:t>design and duration</w:t>
      </w:r>
      <w:r w:rsidR="001C239A" w:rsidRPr="004F55FC">
        <w:rPr>
          <w:rFonts w:ascii="Times New Roman" w:hAnsi="Times New Roman" w:cs="Times New Roman"/>
        </w:rPr>
        <w:t>.</w:t>
      </w:r>
    </w:p>
    <w:p w14:paraId="6B63C622" w14:textId="77777777" w:rsidR="001107D9" w:rsidRPr="004F55FC" w:rsidRDefault="001107D9" w:rsidP="00DB02B1">
      <w:pPr>
        <w:pStyle w:val="ListParagraph"/>
        <w:numPr>
          <w:ilvl w:val="0"/>
          <w:numId w:val="1"/>
        </w:numPr>
        <w:jc w:val="both"/>
        <w:rPr>
          <w:rFonts w:ascii="Times New Roman" w:hAnsi="Times New Roman" w:cs="Times New Roman"/>
          <w:b/>
        </w:rPr>
      </w:pPr>
      <w:r w:rsidRPr="004F55FC">
        <w:rPr>
          <w:rFonts w:ascii="Times New Roman" w:hAnsi="Times New Roman" w:cs="Times New Roman"/>
        </w:rPr>
        <w:t xml:space="preserve">To identify the challenges the </w:t>
      </w:r>
      <w:r w:rsidR="00F177BC" w:rsidRPr="004F55FC">
        <w:rPr>
          <w:rFonts w:ascii="Times New Roman" w:hAnsi="Times New Roman" w:cs="Times New Roman"/>
        </w:rPr>
        <w:t xml:space="preserve">graduates </w:t>
      </w:r>
      <w:r w:rsidRPr="004F55FC">
        <w:rPr>
          <w:rFonts w:ascii="Times New Roman" w:hAnsi="Times New Roman" w:cs="Times New Roman"/>
        </w:rPr>
        <w:t>encountered du</w:t>
      </w:r>
      <w:r w:rsidR="00F177BC" w:rsidRPr="004F55FC">
        <w:rPr>
          <w:rFonts w:ascii="Times New Roman" w:hAnsi="Times New Roman" w:cs="Times New Roman"/>
        </w:rPr>
        <w:t>ring their study</w:t>
      </w:r>
      <w:r w:rsidRPr="004F55FC">
        <w:rPr>
          <w:rFonts w:ascii="Times New Roman" w:hAnsi="Times New Roman" w:cs="Times New Roman"/>
        </w:rPr>
        <w:t>.</w:t>
      </w:r>
    </w:p>
    <w:p w14:paraId="6DB509C6" w14:textId="77777777" w:rsidR="00E1262C" w:rsidRPr="004F55FC" w:rsidRDefault="00E1262C" w:rsidP="00DF6CC6">
      <w:pPr>
        <w:spacing w:line="240" w:lineRule="auto"/>
        <w:jc w:val="both"/>
        <w:rPr>
          <w:rFonts w:ascii="Times New Roman" w:hAnsi="Times New Roman" w:cs="Times New Roman"/>
          <w:b/>
        </w:rPr>
      </w:pPr>
    </w:p>
    <w:p w14:paraId="5544E1B2" w14:textId="77777777" w:rsidR="00DB6082" w:rsidRPr="004F55FC" w:rsidRDefault="00B40A6E" w:rsidP="003536C3">
      <w:pPr>
        <w:pStyle w:val="Heading2"/>
        <w:spacing w:before="0"/>
        <w:rPr>
          <w:sz w:val="22"/>
          <w:szCs w:val="22"/>
        </w:rPr>
      </w:pPr>
      <w:bookmarkStart w:id="38" w:name="_Toc12446400"/>
      <w:bookmarkStart w:id="39" w:name="_Toc25064987"/>
      <w:bookmarkStart w:id="40" w:name="_Toc25576185"/>
      <w:r w:rsidRPr="004F55FC">
        <w:rPr>
          <w:sz w:val="22"/>
          <w:szCs w:val="22"/>
        </w:rPr>
        <w:t>Research scope</w:t>
      </w:r>
      <w:bookmarkEnd w:id="38"/>
      <w:bookmarkEnd w:id="39"/>
      <w:bookmarkEnd w:id="40"/>
    </w:p>
    <w:p w14:paraId="4E9351BD" w14:textId="77777777" w:rsidR="00E1262C" w:rsidRPr="004F55FC" w:rsidRDefault="00E1262C" w:rsidP="0051310C">
      <w:pPr>
        <w:spacing w:line="240" w:lineRule="auto"/>
      </w:pPr>
    </w:p>
    <w:p w14:paraId="04B3A4F8" w14:textId="543DC669" w:rsidR="00092135" w:rsidRPr="004F55FC" w:rsidRDefault="007172D8" w:rsidP="0051310C">
      <w:pPr>
        <w:jc w:val="both"/>
        <w:rPr>
          <w:rFonts w:ascii="Times New Roman" w:hAnsi="Times New Roman" w:cs="Times New Roman"/>
        </w:rPr>
      </w:pPr>
      <w:r>
        <w:rPr>
          <w:rFonts w:ascii="Times New Roman" w:hAnsi="Times New Roman" w:cs="Times New Roman"/>
        </w:rPr>
        <w:t xml:space="preserve">All the </w:t>
      </w:r>
      <w:r w:rsidR="00B40A6E" w:rsidRPr="004F55FC">
        <w:rPr>
          <w:rFonts w:ascii="Times New Roman" w:hAnsi="Times New Roman" w:cs="Times New Roman"/>
        </w:rPr>
        <w:t xml:space="preserve">Masters </w:t>
      </w:r>
      <w:r w:rsidR="00765CC6" w:rsidRPr="004F55FC">
        <w:rPr>
          <w:rFonts w:ascii="Times New Roman" w:hAnsi="Times New Roman" w:cs="Times New Roman"/>
        </w:rPr>
        <w:t>of</w:t>
      </w:r>
      <w:r w:rsidR="00B40A6E" w:rsidRPr="004F55FC">
        <w:rPr>
          <w:rFonts w:ascii="Times New Roman" w:hAnsi="Times New Roman" w:cs="Times New Roman"/>
        </w:rPr>
        <w:t xml:space="preserve"> Project M</w:t>
      </w:r>
      <w:r w:rsidR="00682F3F" w:rsidRPr="004F55FC">
        <w:rPr>
          <w:rFonts w:ascii="Times New Roman" w:hAnsi="Times New Roman" w:cs="Times New Roman"/>
        </w:rPr>
        <w:t>anagem</w:t>
      </w:r>
      <w:r w:rsidR="00D81B8C" w:rsidRPr="004F55FC">
        <w:rPr>
          <w:rFonts w:ascii="Times New Roman" w:hAnsi="Times New Roman" w:cs="Times New Roman"/>
        </w:rPr>
        <w:t xml:space="preserve">ent programme </w:t>
      </w:r>
      <w:r w:rsidR="00122A96" w:rsidRPr="004F55FC">
        <w:rPr>
          <w:rFonts w:ascii="Times New Roman" w:hAnsi="Times New Roman" w:cs="Times New Roman"/>
        </w:rPr>
        <w:t>graduates w</w:t>
      </w:r>
      <w:r w:rsidR="00D07F91" w:rsidRPr="004F55FC">
        <w:rPr>
          <w:rFonts w:ascii="Times New Roman" w:hAnsi="Times New Roman" w:cs="Times New Roman"/>
        </w:rPr>
        <w:t xml:space="preserve">ere investigated to get their perception on </w:t>
      </w:r>
      <w:r>
        <w:rPr>
          <w:rFonts w:ascii="Times New Roman" w:hAnsi="Times New Roman" w:cs="Times New Roman"/>
        </w:rPr>
        <w:t>specific aspects of the</w:t>
      </w:r>
      <w:r w:rsidRPr="004F55FC">
        <w:rPr>
          <w:rFonts w:ascii="Times New Roman" w:hAnsi="Times New Roman" w:cs="Times New Roman"/>
        </w:rPr>
        <w:t xml:space="preserve"> </w:t>
      </w:r>
      <w:r w:rsidR="00122A96" w:rsidRPr="004F55FC">
        <w:rPr>
          <w:rFonts w:ascii="Times New Roman" w:hAnsi="Times New Roman" w:cs="Times New Roman"/>
        </w:rPr>
        <w:t xml:space="preserve">programme </w:t>
      </w:r>
      <w:r>
        <w:rPr>
          <w:rFonts w:ascii="Times New Roman" w:hAnsi="Times New Roman" w:cs="Times New Roman"/>
        </w:rPr>
        <w:t>including its nature</w:t>
      </w:r>
      <w:r w:rsidRPr="004F55FC">
        <w:rPr>
          <w:rFonts w:ascii="Times New Roman" w:hAnsi="Times New Roman" w:cs="Times New Roman"/>
        </w:rPr>
        <w:t xml:space="preserve"> </w:t>
      </w:r>
      <w:r w:rsidR="00D07F91" w:rsidRPr="004F55FC">
        <w:rPr>
          <w:rFonts w:ascii="Times New Roman" w:hAnsi="Times New Roman" w:cs="Times New Roman"/>
        </w:rPr>
        <w:t>to determine wh</w:t>
      </w:r>
      <w:r w:rsidR="00564B48" w:rsidRPr="004F55FC">
        <w:rPr>
          <w:rFonts w:ascii="Times New Roman" w:hAnsi="Times New Roman" w:cs="Times New Roman"/>
        </w:rPr>
        <w:t xml:space="preserve">ether </w:t>
      </w:r>
      <w:r>
        <w:rPr>
          <w:rFonts w:ascii="Times New Roman" w:hAnsi="Times New Roman" w:cs="Times New Roman"/>
        </w:rPr>
        <w:t xml:space="preserve">the objectives </w:t>
      </w:r>
      <w:r w:rsidR="00122A96" w:rsidRPr="004F55FC">
        <w:rPr>
          <w:rFonts w:ascii="Times New Roman" w:hAnsi="Times New Roman" w:cs="Times New Roman"/>
        </w:rPr>
        <w:t>of the programme</w:t>
      </w:r>
      <w:r w:rsidRPr="004F55FC">
        <w:rPr>
          <w:rFonts w:ascii="Times New Roman" w:hAnsi="Times New Roman" w:cs="Times New Roman"/>
        </w:rPr>
        <w:t xml:space="preserve"> w</w:t>
      </w:r>
      <w:r>
        <w:rPr>
          <w:rFonts w:ascii="Times New Roman" w:hAnsi="Times New Roman" w:cs="Times New Roman"/>
        </w:rPr>
        <w:t>ere met or not. The study</w:t>
      </w:r>
      <w:r w:rsidR="004F7FD0" w:rsidRPr="004F55FC">
        <w:rPr>
          <w:rFonts w:ascii="Times New Roman" w:hAnsi="Times New Roman" w:cs="Times New Roman"/>
        </w:rPr>
        <w:t xml:space="preserve"> was</w:t>
      </w:r>
      <w:r w:rsidR="00E772C3" w:rsidRPr="004F55FC">
        <w:rPr>
          <w:rFonts w:ascii="Times New Roman" w:hAnsi="Times New Roman" w:cs="Times New Roman"/>
        </w:rPr>
        <w:t xml:space="preserve"> </w:t>
      </w:r>
      <w:r w:rsidR="003D7EED" w:rsidRPr="004F55FC">
        <w:rPr>
          <w:rFonts w:ascii="Times New Roman" w:hAnsi="Times New Roman" w:cs="Times New Roman"/>
        </w:rPr>
        <w:t>focus</w:t>
      </w:r>
      <w:r w:rsidR="004F7FD0" w:rsidRPr="004F55FC">
        <w:rPr>
          <w:rFonts w:ascii="Times New Roman" w:hAnsi="Times New Roman" w:cs="Times New Roman"/>
        </w:rPr>
        <w:t>ing</w:t>
      </w:r>
      <w:r w:rsidR="00682F3F" w:rsidRPr="004F55FC">
        <w:rPr>
          <w:rFonts w:ascii="Times New Roman" w:hAnsi="Times New Roman" w:cs="Times New Roman"/>
        </w:rPr>
        <w:t xml:space="preserve"> on</w:t>
      </w:r>
      <w:r w:rsidR="00D81B8C" w:rsidRPr="004F55FC">
        <w:rPr>
          <w:rFonts w:ascii="Times New Roman" w:hAnsi="Times New Roman" w:cs="Times New Roman"/>
        </w:rPr>
        <w:t xml:space="preserve"> all</w:t>
      </w:r>
      <w:r w:rsidR="00682F3F" w:rsidRPr="004F55FC">
        <w:rPr>
          <w:rFonts w:ascii="Times New Roman" w:hAnsi="Times New Roman" w:cs="Times New Roman"/>
        </w:rPr>
        <w:t xml:space="preserve"> the University of Botswana</w:t>
      </w:r>
      <w:r w:rsidR="00E772C3" w:rsidRPr="004F55FC">
        <w:rPr>
          <w:rFonts w:ascii="Times New Roman" w:hAnsi="Times New Roman" w:cs="Times New Roman"/>
        </w:rPr>
        <w:t xml:space="preserve"> </w:t>
      </w:r>
      <w:r>
        <w:rPr>
          <w:rFonts w:ascii="Times New Roman" w:hAnsi="Times New Roman" w:cs="Times New Roman"/>
        </w:rPr>
        <w:t xml:space="preserve">MPM </w:t>
      </w:r>
      <w:r w:rsidR="00D07F91" w:rsidRPr="004F55FC">
        <w:rPr>
          <w:rFonts w:ascii="Times New Roman" w:hAnsi="Times New Roman" w:cs="Times New Roman"/>
        </w:rPr>
        <w:t xml:space="preserve">graduates </w:t>
      </w:r>
      <w:r w:rsidR="00D81B8C" w:rsidRPr="004F55FC">
        <w:rPr>
          <w:rFonts w:ascii="Times New Roman" w:hAnsi="Times New Roman" w:cs="Times New Roman"/>
        </w:rPr>
        <w:t>from the year 2007</w:t>
      </w:r>
      <w:r w:rsidR="00682F3F" w:rsidRPr="004F55FC">
        <w:rPr>
          <w:rFonts w:ascii="Times New Roman" w:hAnsi="Times New Roman" w:cs="Times New Roman"/>
        </w:rPr>
        <w:t xml:space="preserve"> </w:t>
      </w:r>
      <w:r w:rsidR="00E772C3" w:rsidRPr="004F55FC">
        <w:rPr>
          <w:rFonts w:ascii="Times New Roman" w:hAnsi="Times New Roman" w:cs="Times New Roman"/>
        </w:rPr>
        <w:t xml:space="preserve">to </w:t>
      </w:r>
      <w:r w:rsidR="00682F3F" w:rsidRPr="004F55FC">
        <w:rPr>
          <w:rFonts w:ascii="Times New Roman" w:hAnsi="Times New Roman" w:cs="Times New Roman"/>
        </w:rPr>
        <w:t>date</w:t>
      </w:r>
      <w:r w:rsidR="00122A96" w:rsidRPr="004F55FC">
        <w:rPr>
          <w:rFonts w:ascii="Times New Roman" w:hAnsi="Times New Roman" w:cs="Times New Roman"/>
        </w:rPr>
        <w:t xml:space="preserve">. </w:t>
      </w:r>
    </w:p>
    <w:p w14:paraId="7ACC6162" w14:textId="77777777" w:rsidR="00E1262C" w:rsidRPr="004F55FC" w:rsidRDefault="00E1262C" w:rsidP="006D38DA">
      <w:pPr>
        <w:spacing w:line="240" w:lineRule="auto"/>
        <w:rPr>
          <w:rFonts w:ascii="Times New Roman" w:hAnsi="Times New Roman" w:cs="Times New Roman"/>
        </w:rPr>
      </w:pPr>
    </w:p>
    <w:p w14:paraId="0DC0DBA6" w14:textId="77777777" w:rsidR="00DB6082" w:rsidRPr="004F55FC" w:rsidRDefault="004F7FD0" w:rsidP="003536C3">
      <w:pPr>
        <w:pStyle w:val="Heading2"/>
        <w:spacing w:before="0"/>
        <w:rPr>
          <w:sz w:val="22"/>
          <w:szCs w:val="22"/>
        </w:rPr>
      </w:pPr>
      <w:bookmarkStart w:id="41" w:name="_Toc12446401"/>
      <w:bookmarkStart w:id="42" w:name="_Toc25064988"/>
      <w:bookmarkStart w:id="43" w:name="_Toc25576186"/>
      <w:r w:rsidRPr="004F55FC">
        <w:rPr>
          <w:sz w:val="22"/>
          <w:szCs w:val="22"/>
        </w:rPr>
        <w:t>Usefulness of the findings</w:t>
      </w:r>
      <w:bookmarkEnd w:id="41"/>
      <w:bookmarkEnd w:id="42"/>
      <w:bookmarkEnd w:id="43"/>
      <w:r w:rsidRPr="004F55FC">
        <w:rPr>
          <w:sz w:val="22"/>
          <w:szCs w:val="22"/>
        </w:rPr>
        <w:t xml:space="preserve"> </w:t>
      </w:r>
    </w:p>
    <w:p w14:paraId="3AB72A20" w14:textId="77777777" w:rsidR="00E1262C" w:rsidRPr="004F55FC" w:rsidRDefault="00E1262C" w:rsidP="0051310C">
      <w:pPr>
        <w:spacing w:line="240" w:lineRule="auto"/>
      </w:pPr>
    </w:p>
    <w:p w14:paraId="1FD7D7A8" w14:textId="60F19BBC" w:rsidR="0051310C" w:rsidRPr="004F55FC" w:rsidRDefault="00001F56" w:rsidP="004B425A">
      <w:pPr>
        <w:jc w:val="both"/>
        <w:rPr>
          <w:rFonts w:ascii="Times New Roman" w:hAnsi="Times New Roman" w:cs="Times New Roman"/>
        </w:rPr>
      </w:pPr>
      <w:r w:rsidRPr="004F55FC">
        <w:rPr>
          <w:rFonts w:ascii="Times New Roman" w:hAnsi="Times New Roman" w:cs="Times New Roman"/>
        </w:rPr>
        <w:t>It is anticipate</w:t>
      </w:r>
      <w:r w:rsidR="007172D8">
        <w:rPr>
          <w:rFonts w:ascii="Times New Roman" w:hAnsi="Times New Roman" w:cs="Times New Roman"/>
        </w:rPr>
        <w:t>d</w:t>
      </w:r>
      <w:r w:rsidRPr="004F55FC">
        <w:rPr>
          <w:rFonts w:ascii="Times New Roman" w:hAnsi="Times New Roman" w:cs="Times New Roman"/>
        </w:rPr>
        <w:t xml:space="preserve"> that t</w:t>
      </w:r>
      <w:r w:rsidR="002C52A3" w:rsidRPr="004F55FC">
        <w:rPr>
          <w:rFonts w:ascii="Times New Roman" w:hAnsi="Times New Roman" w:cs="Times New Roman"/>
        </w:rPr>
        <w:t xml:space="preserve">he findings will provide feedback to the </w:t>
      </w:r>
      <w:r w:rsidRPr="004F55FC">
        <w:rPr>
          <w:rFonts w:ascii="Times New Roman" w:hAnsi="Times New Roman" w:cs="Times New Roman"/>
        </w:rPr>
        <w:t>department on how the graduates</w:t>
      </w:r>
      <w:r w:rsidR="00BB3B86" w:rsidRPr="004F55FC">
        <w:rPr>
          <w:rFonts w:ascii="Times New Roman" w:hAnsi="Times New Roman" w:cs="Times New Roman"/>
        </w:rPr>
        <w:t xml:space="preserve"> view </w:t>
      </w:r>
      <w:r w:rsidR="002C52A3" w:rsidRPr="004F55FC">
        <w:rPr>
          <w:rFonts w:ascii="Times New Roman" w:hAnsi="Times New Roman" w:cs="Times New Roman"/>
        </w:rPr>
        <w:t>the progra</w:t>
      </w:r>
      <w:r w:rsidR="00BB3B86" w:rsidRPr="004F55FC">
        <w:rPr>
          <w:rFonts w:ascii="Times New Roman" w:hAnsi="Times New Roman" w:cs="Times New Roman"/>
        </w:rPr>
        <w:t>mme in terms of its objectives,</w:t>
      </w:r>
      <w:r w:rsidR="002C52A3" w:rsidRPr="004F55FC">
        <w:rPr>
          <w:rFonts w:ascii="Times New Roman" w:hAnsi="Times New Roman" w:cs="Times New Roman"/>
        </w:rPr>
        <w:t xml:space="preserve"> structure</w:t>
      </w:r>
      <w:r w:rsidR="008E4BCA" w:rsidRPr="004F55FC">
        <w:rPr>
          <w:rFonts w:ascii="Times New Roman" w:hAnsi="Times New Roman" w:cs="Times New Roman"/>
        </w:rPr>
        <w:t>,</w:t>
      </w:r>
      <w:r w:rsidR="00BB3B86" w:rsidRPr="004F55FC">
        <w:rPr>
          <w:rFonts w:ascii="Times New Roman" w:hAnsi="Times New Roman" w:cs="Times New Roman"/>
        </w:rPr>
        <w:t xml:space="preserve"> content,</w:t>
      </w:r>
      <w:r w:rsidR="008E4BCA" w:rsidRPr="004F55FC">
        <w:rPr>
          <w:rFonts w:ascii="Times New Roman" w:hAnsi="Times New Roman" w:cs="Times New Roman"/>
        </w:rPr>
        <w:t xml:space="preserve"> design</w:t>
      </w:r>
      <w:r w:rsidR="002C52A3" w:rsidRPr="004F55FC">
        <w:rPr>
          <w:rFonts w:ascii="Times New Roman" w:hAnsi="Times New Roman" w:cs="Times New Roman"/>
        </w:rPr>
        <w:t xml:space="preserve"> and delivery.</w:t>
      </w:r>
      <w:r w:rsidR="000C1C81" w:rsidRPr="004F55FC">
        <w:rPr>
          <w:rFonts w:ascii="Times New Roman" w:hAnsi="Times New Roman" w:cs="Times New Roman"/>
        </w:rPr>
        <w:t xml:space="preserve"> Evaluat</w:t>
      </w:r>
      <w:r w:rsidR="00564B48" w:rsidRPr="004F55FC">
        <w:rPr>
          <w:rFonts w:ascii="Times New Roman" w:hAnsi="Times New Roman" w:cs="Times New Roman"/>
        </w:rPr>
        <w:t>ion of graduates’ perception</w:t>
      </w:r>
      <w:r w:rsidR="00E54E88" w:rsidRPr="004F55FC">
        <w:rPr>
          <w:rFonts w:ascii="Times New Roman" w:hAnsi="Times New Roman" w:cs="Times New Roman"/>
        </w:rPr>
        <w:t xml:space="preserve"> maybe beneficial to </w:t>
      </w:r>
      <w:r w:rsidR="004F7FD0" w:rsidRPr="004F55FC">
        <w:rPr>
          <w:rFonts w:ascii="Times New Roman" w:hAnsi="Times New Roman" w:cs="Times New Roman"/>
        </w:rPr>
        <w:t>the department of Civil Engineering a</w:t>
      </w:r>
      <w:r w:rsidR="00E54E88" w:rsidRPr="004F55FC">
        <w:rPr>
          <w:rFonts w:ascii="Times New Roman" w:hAnsi="Times New Roman" w:cs="Times New Roman"/>
        </w:rPr>
        <w:t>s feedback will be given</w:t>
      </w:r>
      <w:r w:rsidR="00EC5C6F" w:rsidRPr="004F55FC">
        <w:rPr>
          <w:rFonts w:ascii="Times New Roman" w:hAnsi="Times New Roman" w:cs="Times New Roman"/>
        </w:rPr>
        <w:t xml:space="preserve"> regarding the</w:t>
      </w:r>
      <w:r w:rsidR="004F7FD0" w:rsidRPr="004F55FC">
        <w:rPr>
          <w:rFonts w:ascii="Times New Roman" w:hAnsi="Times New Roman" w:cs="Times New Roman"/>
        </w:rPr>
        <w:t xml:space="preserve"> performance of programme and </w:t>
      </w:r>
      <w:r w:rsidR="00564B48" w:rsidRPr="004F55FC">
        <w:rPr>
          <w:rFonts w:ascii="Times New Roman" w:hAnsi="Times New Roman" w:cs="Times New Roman"/>
        </w:rPr>
        <w:t xml:space="preserve">suggestions on </w:t>
      </w:r>
      <w:r w:rsidR="004F7FD0" w:rsidRPr="004F55FC">
        <w:rPr>
          <w:rFonts w:ascii="Times New Roman" w:hAnsi="Times New Roman" w:cs="Times New Roman"/>
        </w:rPr>
        <w:t>how the programme can be improved.</w:t>
      </w:r>
      <w:r w:rsidR="00D36B72" w:rsidRPr="004F55FC">
        <w:rPr>
          <w:rFonts w:ascii="Times New Roman" w:hAnsi="Times New Roman" w:cs="Times New Roman"/>
        </w:rPr>
        <w:t xml:space="preserve"> </w:t>
      </w:r>
    </w:p>
    <w:p w14:paraId="36790D31" w14:textId="77777777" w:rsidR="00E1262C" w:rsidRPr="004F55FC" w:rsidRDefault="00E1262C" w:rsidP="004B425A">
      <w:pPr>
        <w:jc w:val="both"/>
        <w:rPr>
          <w:rFonts w:ascii="Times New Roman" w:hAnsi="Times New Roman" w:cs="Times New Roman"/>
        </w:rPr>
      </w:pPr>
    </w:p>
    <w:p w14:paraId="5CFBDD60" w14:textId="77777777" w:rsidR="00DB6082" w:rsidRPr="004F55FC" w:rsidRDefault="00B40A6E" w:rsidP="003536C3">
      <w:pPr>
        <w:pStyle w:val="Heading2"/>
        <w:spacing w:before="0"/>
        <w:rPr>
          <w:sz w:val="22"/>
          <w:szCs w:val="22"/>
        </w:rPr>
      </w:pPr>
      <w:r w:rsidRPr="004F55FC">
        <w:lastRenderedPageBreak/>
        <w:t xml:space="preserve"> </w:t>
      </w:r>
      <w:bookmarkStart w:id="44" w:name="_Toc12446402"/>
      <w:bookmarkStart w:id="45" w:name="_Toc25064989"/>
      <w:bookmarkStart w:id="46" w:name="_Toc25576187"/>
      <w:r w:rsidR="00140242" w:rsidRPr="004F55FC">
        <w:rPr>
          <w:sz w:val="22"/>
          <w:szCs w:val="22"/>
        </w:rPr>
        <w:t>Chapter summary</w:t>
      </w:r>
      <w:bookmarkEnd w:id="44"/>
      <w:bookmarkEnd w:id="45"/>
      <w:bookmarkEnd w:id="46"/>
    </w:p>
    <w:p w14:paraId="45689E24" w14:textId="77777777" w:rsidR="00E1262C" w:rsidRPr="004F55FC" w:rsidRDefault="00E1262C" w:rsidP="0051310C">
      <w:pPr>
        <w:spacing w:line="240" w:lineRule="auto"/>
      </w:pPr>
    </w:p>
    <w:p w14:paraId="5987A4FE" w14:textId="0764B99A" w:rsidR="00790566" w:rsidRPr="004F55FC" w:rsidRDefault="00866E23" w:rsidP="00790566">
      <w:pPr>
        <w:jc w:val="both"/>
        <w:rPr>
          <w:rFonts w:ascii="Times New Roman" w:hAnsi="Times New Roman" w:cs="Times New Roman"/>
        </w:rPr>
      </w:pPr>
      <w:r w:rsidRPr="004F55FC">
        <w:rPr>
          <w:rFonts w:ascii="Times New Roman" w:hAnsi="Times New Roman" w:cs="Times New Roman"/>
        </w:rPr>
        <w:t>In order to see th</w:t>
      </w:r>
      <w:r w:rsidR="00D36B72" w:rsidRPr="004F55FC">
        <w:rPr>
          <w:rFonts w:ascii="Times New Roman" w:hAnsi="Times New Roman" w:cs="Times New Roman"/>
        </w:rPr>
        <w:t xml:space="preserve">e result of an on-going </w:t>
      </w:r>
      <w:r w:rsidRPr="004F55FC">
        <w:rPr>
          <w:rFonts w:ascii="Times New Roman" w:hAnsi="Times New Roman" w:cs="Times New Roman"/>
        </w:rPr>
        <w:t>programme o</w:t>
      </w:r>
      <w:r w:rsidR="00D36B72" w:rsidRPr="004F55FC">
        <w:rPr>
          <w:rFonts w:ascii="Times New Roman" w:hAnsi="Times New Roman" w:cs="Times New Roman"/>
        </w:rPr>
        <w:t xml:space="preserve">r to determine that the </w:t>
      </w:r>
      <w:r w:rsidRPr="004F55FC">
        <w:rPr>
          <w:rFonts w:ascii="Times New Roman" w:hAnsi="Times New Roman" w:cs="Times New Roman"/>
        </w:rPr>
        <w:t xml:space="preserve">programme delivers or produce the intended objective a summative evaluation should be conducted. </w:t>
      </w:r>
      <w:r w:rsidR="00051B4A" w:rsidRPr="004F55FC">
        <w:rPr>
          <w:rFonts w:ascii="Times New Roman" w:hAnsi="Times New Roman" w:cs="Times New Roman"/>
        </w:rPr>
        <w:t xml:space="preserve">The </w:t>
      </w:r>
      <w:r w:rsidR="00051B4A" w:rsidRPr="004F55FC">
        <w:rPr>
          <w:rFonts w:ascii="Times New Roman" w:hAnsi="Times New Roman" w:cs="Times New Roman"/>
          <w:lang w:val="en"/>
        </w:rPr>
        <w:t>goals of academic programme evaluations are to obtain graduate feedback regarding courses and teaching for improvement purposes and to provide a defined and practical process to ensure that actions are taken to improve the programme.</w:t>
      </w:r>
      <w:r w:rsidR="00051B4A" w:rsidRPr="004F55FC">
        <w:rPr>
          <w:lang w:val="en"/>
        </w:rPr>
        <w:t xml:space="preserve"> </w:t>
      </w:r>
      <w:r w:rsidR="00D36B72" w:rsidRPr="004F55FC">
        <w:rPr>
          <w:rFonts w:ascii="Times New Roman" w:hAnsi="Times New Roman" w:cs="Times New Roman"/>
        </w:rPr>
        <w:t>The graduates are expected</w:t>
      </w:r>
      <w:r w:rsidR="00F138B8" w:rsidRPr="004F55FC">
        <w:rPr>
          <w:rFonts w:ascii="Times New Roman" w:hAnsi="Times New Roman" w:cs="Times New Roman"/>
        </w:rPr>
        <w:t xml:space="preserve"> to </w:t>
      </w:r>
      <w:r w:rsidR="0051302A" w:rsidRPr="004F55FC">
        <w:rPr>
          <w:rFonts w:ascii="Times New Roman" w:hAnsi="Times New Roman" w:cs="Times New Roman"/>
        </w:rPr>
        <w:t xml:space="preserve">have </w:t>
      </w:r>
      <w:r w:rsidR="00F138B8" w:rsidRPr="004F55FC">
        <w:rPr>
          <w:rFonts w:ascii="Times New Roman" w:hAnsi="Times New Roman" w:cs="Times New Roman"/>
        </w:rPr>
        <w:t>acquire</w:t>
      </w:r>
      <w:r w:rsidR="0051302A" w:rsidRPr="004F55FC">
        <w:rPr>
          <w:rFonts w:ascii="Times New Roman" w:hAnsi="Times New Roman" w:cs="Times New Roman"/>
        </w:rPr>
        <w:t>d</w:t>
      </w:r>
      <w:r w:rsidR="001C239A" w:rsidRPr="004F55FC">
        <w:rPr>
          <w:rFonts w:ascii="Times New Roman" w:hAnsi="Times New Roman" w:cs="Times New Roman"/>
        </w:rPr>
        <w:t xml:space="preserve"> graduate skills </w:t>
      </w:r>
      <w:r w:rsidR="00D36B72" w:rsidRPr="004F55FC">
        <w:rPr>
          <w:rFonts w:ascii="Times New Roman" w:hAnsi="Times New Roman" w:cs="Times New Roman"/>
        </w:rPr>
        <w:t xml:space="preserve">and knowledge </w:t>
      </w:r>
      <w:r w:rsidR="001C239A" w:rsidRPr="004F55FC">
        <w:rPr>
          <w:rFonts w:ascii="Times New Roman" w:hAnsi="Times New Roman" w:cs="Times New Roman"/>
        </w:rPr>
        <w:t>perceived</w:t>
      </w:r>
      <w:r w:rsidR="00F138B8" w:rsidRPr="004F55FC">
        <w:rPr>
          <w:rFonts w:ascii="Times New Roman" w:hAnsi="Times New Roman" w:cs="Times New Roman"/>
        </w:rPr>
        <w:t xml:space="preserve"> </w:t>
      </w:r>
      <w:r w:rsidR="0051302A" w:rsidRPr="004F55FC">
        <w:rPr>
          <w:rFonts w:ascii="Times New Roman" w:hAnsi="Times New Roman" w:cs="Times New Roman"/>
        </w:rPr>
        <w:t xml:space="preserve">as </w:t>
      </w:r>
      <w:r w:rsidR="00F138B8" w:rsidRPr="004F55FC">
        <w:rPr>
          <w:rFonts w:ascii="Times New Roman" w:hAnsi="Times New Roman" w:cs="Times New Roman"/>
        </w:rPr>
        <w:t>employability skills which they will use to make an impact to the economy when they graduate and join</w:t>
      </w:r>
      <w:r w:rsidR="001C239A" w:rsidRPr="004F55FC">
        <w:rPr>
          <w:rFonts w:ascii="Times New Roman" w:hAnsi="Times New Roman" w:cs="Times New Roman"/>
        </w:rPr>
        <w:t xml:space="preserve"> </w:t>
      </w:r>
      <w:r w:rsidR="0051302A" w:rsidRPr="004F55FC">
        <w:rPr>
          <w:rFonts w:ascii="Times New Roman" w:hAnsi="Times New Roman" w:cs="Times New Roman"/>
        </w:rPr>
        <w:t>and/</w:t>
      </w:r>
      <w:r w:rsidR="001C239A" w:rsidRPr="004F55FC">
        <w:rPr>
          <w:rFonts w:ascii="Times New Roman" w:hAnsi="Times New Roman" w:cs="Times New Roman"/>
        </w:rPr>
        <w:t>or go back to</w:t>
      </w:r>
      <w:r w:rsidR="00F138B8" w:rsidRPr="004F55FC">
        <w:rPr>
          <w:rFonts w:ascii="Times New Roman" w:hAnsi="Times New Roman" w:cs="Times New Roman"/>
        </w:rPr>
        <w:t xml:space="preserve"> the work force. </w:t>
      </w:r>
      <w:r w:rsidR="00D36B72" w:rsidRPr="004F55FC">
        <w:rPr>
          <w:rFonts w:ascii="Times New Roman" w:hAnsi="Times New Roman" w:cs="Times New Roman"/>
        </w:rPr>
        <w:t>Masters of Project M</w:t>
      </w:r>
      <w:r w:rsidR="00051B4A" w:rsidRPr="004F55FC">
        <w:rPr>
          <w:rFonts w:ascii="Times New Roman" w:hAnsi="Times New Roman" w:cs="Times New Roman"/>
        </w:rPr>
        <w:t>anagement graduates are expected to have particularly gained, knowledge areas in project management,</w:t>
      </w:r>
      <w:r w:rsidR="00D36B72" w:rsidRPr="004F55FC">
        <w:rPr>
          <w:rFonts w:ascii="Times New Roman" w:hAnsi="Times New Roman" w:cs="Times New Roman"/>
        </w:rPr>
        <w:t xml:space="preserve"> competencies in project management and</w:t>
      </w:r>
      <w:r w:rsidR="00051B4A" w:rsidRPr="004F55FC">
        <w:rPr>
          <w:rFonts w:ascii="Times New Roman" w:hAnsi="Times New Roman" w:cs="Times New Roman"/>
        </w:rPr>
        <w:t xml:space="preserve"> graduate attributes/skills outlined by University of Botswana policy</w:t>
      </w:r>
      <w:r w:rsidR="00D36B72" w:rsidRPr="004F55FC">
        <w:rPr>
          <w:rFonts w:ascii="Times New Roman" w:hAnsi="Times New Roman" w:cs="Times New Roman"/>
        </w:rPr>
        <w:t>.</w:t>
      </w:r>
      <w:r w:rsidR="00051B4A" w:rsidRPr="004F55FC">
        <w:rPr>
          <w:rFonts w:ascii="Times New Roman" w:hAnsi="Times New Roman" w:cs="Times New Roman"/>
        </w:rPr>
        <w:t xml:space="preserve"> </w:t>
      </w:r>
      <w:r w:rsidR="003B2ED0" w:rsidRPr="004F55FC">
        <w:rPr>
          <w:rFonts w:ascii="Times New Roman" w:hAnsi="Times New Roman" w:cs="Times New Roman"/>
        </w:rPr>
        <w:t xml:space="preserve">The programme has also a time frame which students are expected to complete the programme within. </w:t>
      </w:r>
    </w:p>
    <w:p w14:paraId="43D17CEA" w14:textId="77777777" w:rsidR="00790566" w:rsidRPr="004F55FC" w:rsidRDefault="00790566" w:rsidP="00790566">
      <w:pPr>
        <w:jc w:val="both"/>
        <w:rPr>
          <w:rFonts w:ascii="Times New Roman" w:hAnsi="Times New Roman" w:cs="Times New Roman"/>
        </w:rPr>
      </w:pPr>
    </w:p>
    <w:p w14:paraId="56B1F246" w14:textId="77777777" w:rsidR="006B4AFE" w:rsidRPr="004F55FC" w:rsidRDefault="004B425A" w:rsidP="00790566">
      <w:pPr>
        <w:jc w:val="both"/>
        <w:rPr>
          <w:rFonts w:ascii="Times New Roman" w:hAnsi="Times New Roman" w:cs="Times New Roman"/>
        </w:rPr>
      </w:pPr>
      <w:r w:rsidRPr="004F55FC">
        <w:rPr>
          <w:rFonts w:ascii="Times New Roman" w:hAnsi="Times New Roman" w:cs="Times New Roman"/>
        </w:rPr>
        <w:t xml:space="preserve">The </w:t>
      </w:r>
      <w:r w:rsidR="00DF6CC6" w:rsidRPr="004F55FC">
        <w:rPr>
          <w:rFonts w:ascii="Times New Roman" w:hAnsi="Times New Roman" w:cs="Times New Roman"/>
        </w:rPr>
        <w:t>study</w:t>
      </w:r>
      <w:r w:rsidR="00866E23" w:rsidRPr="004F55FC">
        <w:rPr>
          <w:rFonts w:ascii="Times New Roman" w:hAnsi="Times New Roman" w:cs="Times New Roman"/>
        </w:rPr>
        <w:t xml:space="preserve"> evaluate</w:t>
      </w:r>
      <w:r w:rsidR="004B0B31" w:rsidRPr="004F55FC">
        <w:rPr>
          <w:rFonts w:ascii="Times New Roman" w:hAnsi="Times New Roman" w:cs="Times New Roman"/>
        </w:rPr>
        <w:t>d</w:t>
      </w:r>
      <w:r w:rsidR="00866E23" w:rsidRPr="004F55FC">
        <w:rPr>
          <w:rFonts w:ascii="Times New Roman" w:hAnsi="Times New Roman" w:cs="Times New Roman"/>
        </w:rPr>
        <w:t xml:space="preserve"> the MPM programme</w:t>
      </w:r>
      <w:r w:rsidR="00227660" w:rsidRPr="004F55FC">
        <w:rPr>
          <w:rFonts w:ascii="Times New Roman" w:hAnsi="Times New Roman" w:cs="Times New Roman"/>
        </w:rPr>
        <w:t xml:space="preserve"> thr</w:t>
      </w:r>
      <w:r w:rsidR="00766A62" w:rsidRPr="004F55FC">
        <w:rPr>
          <w:rFonts w:ascii="Times New Roman" w:hAnsi="Times New Roman" w:cs="Times New Roman"/>
        </w:rPr>
        <w:t>ough</w:t>
      </w:r>
      <w:r w:rsidR="00227660" w:rsidRPr="004F55FC">
        <w:rPr>
          <w:rFonts w:ascii="Times New Roman" w:hAnsi="Times New Roman" w:cs="Times New Roman"/>
        </w:rPr>
        <w:t xml:space="preserve"> </w:t>
      </w:r>
      <w:r w:rsidR="00564B48" w:rsidRPr="004F55FC">
        <w:rPr>
          <w:rFonts w:ascii="Times New Roman" w:hAnsi="Times New Roman" w:cs="Times New Roman"/>
        </w:rPr>
        <w:t xml:space="preserve">its </w:t>
      </w:r>
      <w:r w:rsidR="00227660" w:rsidRPr="004F55FC">
        <w:rPr>
          <w:rFonts w:ascii="Times New Roman" w:hAnsi="Times New Roman" w:cs="Times New Roman"/>
        </w:rPr>
        <w:t>graduates</w:t>
      </w:r>
      <w:r w:rsidR="004B0B31" w:rsidRPr="004F55FC">
        <w:rPr>
          <w:rFonts w:ascii="Times New Roman" w:hAnsi="Times New Roman" w:cs="Times New Roman"/>
        </w:rPr>
        <w:t xml:space="preserve"> to find out</w:t>
      </w:r>
      <w:r w:rsidR="00866E23" w:rsidRPr="004F55FC">
        <w:rPr>
          <w:rFonts w:ascii="Times New Roman" w:hAnsi="Times New Roman" w:cs="Times New Roman"/>
        </w:rPr>
        <w:t xml:space="preserve"> if the intended objectives </w:t>
      </w:r>
      <w:r w:rsidR="00F138B8" w:rsidRPr="004F55FC">
        <w:rPr>
          <w:rFonts w:ascii="Times New Roman" w:hAnsi="Times New Roman" w:cs="Times New Roman"/>
        </w:rPr>
        <w:t xml:space="preserve">which are to produce graduates with employability skills </w:t>
      </w:r>
      <w:r w:rsidR="00866E23" w:rsidRPr="004F55FC">
        <w:rPr>
          <w:rFonts w:ascii="Times New Roman" w:hAnsi="Times New Roman" w:cs="Times New Roman"/>
        </w:rPr>
        <w:t xml:space="preserve">are met. </w:t>
      </w:r>
      <w:r w:rsidR="006B4AFE" w:rsidRPr="004F55FC">
        <w:rPr>
          <w:rFonts w:ascii="Times New Roman" w:hAnsi="Times New Roman" w:cs="Times New Roman"/>
        </w:rPr>
        <w:t xml:space="preserve">The graduates </w:t>
      </w:r>
      <w:r w:rsidR="00766A62" w:rsidRPr="004F55FC">
        <w:rPr>
          <w:rFonts w:ascii="Times New Roman" w:hAnsi="Times New Roman" w:cs="Times New Roman"/>
        </w:rPr>
        <w:t>perceptions were requested</w:t>
      </w:r>
      <w:r w:rsidR="006B4AFE" w:rsidRPr="004F55FC">
        <w:rPr>
          <w:rFonts w:ascii="Times New Roman" w:hAnsi="Times New Roman" w:cs="Times New Roman"/>
        </w:rPr>
        <w:t xml:space="preserve"> on the skills, knowl</w:t>
      </w:r>
      <w:r w:rsidR="00277D89" w:rsidRPr="004F55FC">
        <w:rPr>
          <w:rFonts w:ascii="Times New Roman" w:hAnsi="Times New Roman" w:cs="Times New Roman"/>
        </w:rPr>
        <w:t>edge areas,</w:t>
      </w:r>
      <w:r w:rsidR="006B4AFE" w:rsidRPr="004F55FC">
        <w:rPr>
          <w:rFonts w:ascii="Times New Roman" w:hAnsi="Times New Roman" w:cs="Times New Roman"/>
        </w:rPr>
        <w:t xml:space="preserve"> and competencies they have gained through the programme and find out if the programme had assisted them on thei</w:t>
      </w:r>
      <w:r w:rsidR="00277D89" w:rsidRPr="004F55FC">
        <w:rPr>
          <w:rFonts w:ascii="Times New Roman" w:hAnsi="Times New Roman" w:cs="Times New Roman"/>
        </w:rPr>
        <w:t>r career development.</w:t>
      </w:r>
      <w:r w:rsidR="006B4AFE" w:rsidRPr="004F55FC">
        <w:rPr>
          <w:rFonts w:ascii="Times New Roman" w:hAnsi="Times New Roman" w:cs="Times New Roman"/>
        </w:rPr>
        <w:t xml:space="preserve"> </w:t>
      </w:r>
      <w:r w:rsidR="00866E23" w:rsidRPr="004F55FC">
        <w:rPr>
          <w:rFonts w:ascii="Times New Roman" w:hAnsi="Times New Roman" w:cs="Times New Roman"/>
        </w:rPr>
        <w:t>The graduate</w:t>
      </w:r>
      <w:r w:rsidR="00145AD1" w:rsidRPr="004F55FC">
        <w:rPr>
          <w:rFonts w:ascii="Times New Roman" w:hAnsi="Times New Roman" w:cs="Times New Roman"/>
        </w:rPr>
        <w:t>s</w:t>
      </w:r>
      <w:r w:rsidR="004B0B31" w:rsidRPr="004F55FC">
        <w:rPr>
          <w:rFonts w:ascii="Times New Roman" w:hAnsi="Times New Roman" w:cs="Times New Roman"/>
        </w:rPr>
        <w:t xml:space="preserve"> </w:t>
      </w:r>
      <w:r w:rsidR="00766A62" w:rsidRPr="004F55FC">
        <w:rPr>
          <w:rFonts w:ascii="Times New Roman" w:hAnsi="Times New Roman" w:cs="Times New Roman"/>
        </w:rPr>
        <w:t xml:space="preserve">perceptions were also </w:t>
      </w:r>
      <w:r w:rsidR="001C239A" w:rsidRPr="004F55FC">
        <w:rPr>
          <w:rFonts w:ascii="Times New Roman" w:hAnsi="Times New Roman" w:cs="Times New Roman"/>
        </w:rPr>
        <w:t>gather</w:t>
      </w:r>
      <w:r w:rsidR="00766A62" w:rsidRPr="004F55FC">
        <w:rPr>
          <w:rFonts w:ascii="Times New Roman" w:hAnsi="Times New Roman" w:cs="Times New Roman"/>
        </w:rPr>
        <w:t>ed</w:t>
      </w:r>
      <w:r w:rsidR="001C239A" w:rsidRPr="004F55FC">
        <w:rPr>
          <w:rFonts w:ascii="Times New Roman" w:hAnsi="Times New Roman" w:cs="Times New Roman"/>
        </w:rPr>
        <w:t xml:space="preserve"> on general </w:t>
      </w:r>
      <w:r w:rsidR="00277D89" w:rsidRPr="004F55FC">
        <w:rPr>
          <w:rFonts w:ascii="Times New Roman" w:hAnsi="Times New Roman" w:cs="Times New Roman"/>
        </w:rPr>
        <w:t>structure, content, design and duration</w:t>
      </w:r>
      <w:r w:rsidR="001C239A" w:rsidRPr="004F55FC">
        <w:rPr>
          <w:rFonts w:ascii="Times New Roman" w:hAnsi="Times New Roman" w:cs="Times New Roman"/>
        </w:rPr>
        <w:t xml:space="preserve"> of the programme</w:t>
      </w:r>
      <w:r w:rsidR="00866E23" w:rsidRPr="004F55FC">
        <w:rPr>
          <w:rFonts w:ascii="Times New Roman" w:hAnsi="Times New Roman" w:cs="Times New Roman"/>
        </w:rPr>
        <w:t xml:space="preserve">. </w:t>
      </w:r>
      <w:r w:rsidR="0048197C" w:rsidRPr="004F55FC">
        <w:rPr>
          <w:rFonts w:ascii="Times New Roman" w:hAnsi="Times New Roman" w:cs="Times New Roman"/>
        </w:rPr>
        <w:t>The researcher had made a background check an</w:t>
      </w:r>
      <w:r w:rsidR="00CF0877" w:rsidRPr="004F55FC">
        <w:rPr>
          <w:rFonts w:ascii="Times New Roman" w:hAnsi="Times New Roman" w:cs="Times New Roman"/>
        </w:rPr>
        <w:t>d found out that the programme was never</w:t>
      </w:r>
      <w:r w:rsidR="0048197C" w:rsidRPr="004F55FC">
        <w:rPr>
          <w:rFonts w:ascii="Times New Roman" w:hAnsi="Times New Roman" w:cs="Times New Roman"/>
        </w:rPr>
        <w:t xml:space="preserve"> evaluated</w:t>
      </w:r>
      <w:r w:rsidR="00293171" w:rsidRPr="004F55FC">
        <w:rPr>
          <w:rFonts w:ascii="Times New Roman" w:hAnsi="Times New Roman" w:cs="Times New Roman"/>
        </w:rPr>
        <w:t xml:space="preserve"> on this regard</w:t>
      </w:r>
      <w:r w:rsidR="0048197C" w:rsidRPr="004F55FC">
        <w:rPr>
          <w:rFonts w:ascii="Times New Roman" w:hAnsi="Times New Roman" w:cs="Times New Roman"/>
        </w:rPr>
        <w:t xml:space="preserve"> hence thi</w:t>
      </w:r>
      <w:r w:rsidR="00293171" w:rsidRPr="004F55FC">
        <w:rPr>
          <w:rFonts w:ascii="Times New Roman" w:hAnsi="Times New Roman" w:cs="Times New Roman"/>
        </w:rPr>
        <w:t>s study</w:t>
      </w:r>
      <w:r w:rsidR="0048197C" w:rsidRPr="004F55FC">
        <w:rPr>
          <w:rFonts w:ascii="Times New Roman" w:hAnsi="Times New Roman" w:cs="Times New Roman"/>
        </w:rPr>
        <w:t xml:space="preserve">. </w:t>
      </w:r>
    </w:p>
    <w:p w14:paraId="03A85C66" w14:textId="77777777" w:rsidR="00790566" w:rsidRPr="004F55FC" w:rsidRDefault="00790566" w:rsidP="00790566">
      <w:pPr>
        <w:jc w:val="both"/>
        <w:rPr>
          <w:rFonts w:ascii="Times New Roman" w:hAnsi="Times New Roman" w:cs="Times New Roman"/>
        </w:rPr>
      </w:pPr>
    </w:p>
    <w:p w14:paraId="6CED56EB" w14:textId="77777777" w:rsidR="00E1262C" w:rsidRPr="004F55FC" w:rsidRDefault="001C239A" w:rsidP="00323D77">
      <w:pPr>
        <w:tabs>
          <w:tab w:val="left" w:pos="1087"/>
        </w:tabs>
        <w:jc w:val="both"/>
        <w:rPr>
          <w:rFonts w:ascii="Times New Roman" w:hAnsi="Times New Roman" w:cs="Times New Roman"/>
          <w:sz w:val="24"/>
          <w:szCs w:val="24"/>
        </w:rPr>
      </w:pPr>
      <w:r w:rsidRPr="004F55FC">
        <w:rPr>
          <w:rFonts w:ascii="Times New Roman" w:hAnsi="Times New Roman" w:cs="Times New Roman"/>
        </w:rPr>
        <w:t>The findings</w:t>
      </w:r>
      <w:r w:rsidR="003E6FFA" w:rsidRPr="004F55FC">
        <w:rPr>
          <w:rFonts w:ascii="Times New Roman" w:hAnsi="Times New Roman" w:cs="Times New Roman"/>
        </w:rPr>
        <w:t xml:space="preserve"> and recommendations</w:t>
      </w:r>
      <w:r w:rsidR="00145AD1" w:rsidRPr="004F55FC">
        <w:rPr>
          <w:rFonts w:ascii="Times New Roman" w:hAnsi="Times New Roman" w:cs="Times New Roman"/>
        </w:rPr>
        <w:t xml:space="preserve"> are</w:t>
      </w:r>
      <w:r w:rsidR="00866E23" w:rsidRPr="004F55FC">
        <w:rPr>
          <w:rFonts w:ascii="Times New Roman" w:hAnsi="Times New Roman" w:cs="Times New Roman"/>
        </w:rPr>
        <w:t xml:space="preserve"> intended </w:t>
      </w:r>
      <w:r w:rsidR="00685403" w:rsidRPr="004F55FC">
        <w:rPr>
          <w:rFonts w:ascii="Times New Roman" w:hAnsi="Times New Roman" w:cs="Times New Roman"/>
        </w:rPr>
        <w:t>to benefit</w:t>
      </w:r>
      <w:r w:rsidR="00866E23" w:rsidRPr="004F55FC">
        <w:rPr>
          <w:rFonts w:ascii="Times New Roman" w:hAnsi="Times New Roman" w:cs="Times New Roman"/>
        </w:rPr>
        <w:t xml:space="preserve"> mostly the Department of Civil </w:t>
      </w:r>
      <w:r w:rsidR="00685403" w:rsidRPr="004F55FC">
        <w:rPr>
          <w:rFonts w:ascii="Times New Roman" w:hAnsi="Times New Roman" w:cs="Times New Roman"/>
        </w:rPr>
        <w:t>Engineering</w:t>
      </w:r>
      <w:r w:rsidRPr="004F55FC">
        <w:rPr>
          <w:rFonts w:ascii="Times New Roman" w:hAnsi="Times New Roman" w:cs="Times New Roman"/>
        </w:rPr>
        <w:t xml:space="preserve"> as the host</w:t>
      </w:r>
      <w:r w:rsidR="00866E23" w:rsidRPr="004F55FC">
        <w:rPr>
          <w:rFonts w:ascii="Times New Roman" w:hAnsi="Times New Roman" w:cs="Times New Roman"/>
        </w:rPr>
        <w:t xml:space="preserve"> department of the programme and the University of Botswana </w:t>
      </w:r>
      <w:r w:rsidR="0051302A" w:rsidRPr="004F55FC">
        <w:rPr>
          <w:rFonts w:ascii="Times New Roman" w:hAnsi="Times New Roman" w:cs="Times New Roman"/>
        </w:rPr>
        <w:t xml:space="preserve">as a whole. </w:t>
      </w:r>
      <w:r w:rsidR="00CF0877" w:rsidRPr="004F55FC">
        <w:rPr>
          <w:rFonts w:ascii="Times New Roman" w:hAnsi="Times New Roman" w:cs="Times New Roman"/>
        </w:rPr>
        <w:t xml:space="preserve">The findings and recommendations of the evaluation of this programme are expected to give a suggestion on determining the relevance, effectiveness and efficiency </w:t>
      </w:r>
      <w:r w:rsidR="00293171" w:rsidRPr="004F55FC">
        <w:rPr>
          <w:rFonts w:ascii="Times New Roman" w:hAnsi="Times New Roman" w:cs="Times New Roman"/>
        </w:rPr>
        <w:t>of the MPM programme</w:t>
      </w:r>
      <w:r w:rsidR="00F95F6C" w:rsidRPr="004F55FC">
        <w:rPr>
          <w:rFonts w:ascii="Times New Roman" w:hAnsi="Times New Roman" w:cs="Times New Roman"/>
        </w:rPr>
        <w:t>.</w:t>
      </w:r>
      <w:r w:rsidR="008F5574" w:rsidRPr="004F55FC">
        <w:rPr>
          <w:rFonts w:ascii="Times New Roman" w:hAnsi="Times New Roman" w:cs="Times New Roman"/>
          <w:sz w:val="24"/>
          <w:szCs w:val="24"/>
        </w:rPr>
        <w:tab/>
      </w:r>
    </w:p>
    <w:p w14:paraId="682C7978" w14:textId="77777777" w:rsidR="00790566" w:rsidRPr="004F55FC" w:rsidRDefault="00790566" w:rsidP="00323D77">
      <w:pPr>
        <w:tabs>
          <w:tab w:val="left" w:pos="1087"/>
        </w:tabs>
        <w:jc w:val="both"/>
        <w:rPr>
          <w:rFonts w:ascii="Times New Roman" w:hAnsi="Times New Roman" w:cs="Times New Roman"/>
          <w:sz w:val="24"/>
          <w:szCs w:val="24"/>
        </w:rPr>
      </w:pPr>
    </w:p>
    <w:p w14:paraId="0D3CD36D" w14:textId="1B13A189" w:rsidR="006B4AFE" w:rsidRPr="004F55FC" w:rsidRDefault="00026D10" w:rsidP="00E1262C">
      <w:pPr>
        <w:jc w:val="both"/>
        <w:rPr>
          <w:rFonts w:ascii="Times New Roman" w:hAnsi="Times New Roman" w:cs="Times New Roman"/>
        </w:rPr>
      </w:pPr>
      <w:r w:rsidRPr="004F55FC">
        <w:rPr>
          <w:rFonts w:ascii="Times New Roman" w:hAnsi="Times New Roman" w:cs="Times New Roman"/>
        </w:rPr>
        <w:t>O</w:t>
      </w:r>
      <w:r w:rsidR="00E1262C" w:rsidRPr="004F55FC">
        <w:rPr>
          <w:rFonts w:ascii="Times New Roman" w:hAnsi="Times New Roman" w:cs="Times New Roman"/>
        </w:rPr>
        <w:t>n chapter 2</w:t>
      </w:r>
      <w:r w:rsidR="00CF0877" w:rsidRPr="004F55FC">
        <w:rPr>
          <w:rFonts w:ascii="Times New Roman" w:hAnsi="Times New Roman" w:cs="Times New Roman"/>
        </w:rPr>
        <w:t>,</w:t>
      </w:r>
      <w:r w:rsidR="00C07CF6" w:rsidRPr="004F55FC">
        <w:rPr>
          <w:rFonts w:ascii="Times New Roman" w:hAnsi="Times New Roman" w:cs="Times New Roman"/>
        </w:rPr>
        <w:t xml:space="preserve"> l</w:t>
      </w:r>
      <w:r w:rsidR="00B50227" w:rsidRPr="004F55FC">
        <w:rPr>
          <w:rFonts w:ascii="Times New Roman" w:hAnsi="Times New Roman" w:cs="Times New Roman"/>
        </w:rPr>
        <w:t>iterature surrounding evaluation of progra</w:t>
      </w:r>
      <w:r w:rsidR="00C07CF6" w:rsidRPr="004F55FC">
        <w:rPr>
          <w:rFonts w:ascii="Times New Roman" w:hAnsi="Times New Roman" w:cs="Times New Roman"/>
        </w:rPr>
        <w:t>mme</w:t>
      </w:r>
      <w:r w:rsidR="00277D89" w:rsidRPr="004F55FC">
        <w:rPr>
          <w:rFonts w:ascii="Times New Roman" w:hAnsi="Times New Roman" w:cs="Times New Roman"/>
        </w:rPr>
        <w:t>s</w:t>
      </w:r>
      <w:r w:rsidR="00293171" w:rsidRPr="004F55FC">
        <w:rPr>
          <w:rFonts w:ascii="Times New Roman" w:hAnsi="Times New Roman" w:cs="Times New Roman"/>
        </w:rPr>
        <w:t xml:space="preserve"> </w:t>
      </w:r>
      <w:r w:rsidR="00DB73A1">
        <w:rPr>
          <w:rFonts w:ascii="Times New Roman" w:hAnsi="Times New Roman" w:cs="Times New Roman"/>
        </w:rPr>
        <w:t>and Project Management as a discipline was reviewed.</w:t>
      </w:r>
      <w:r w:rsidR="00C07CF6" w:rsidRPr="004F55FC">
        <w:rPr>
          <w:rFonts w:ascii="Times New Roman" w:hAnsi="Times New Roman" w:cs="Times New Roman"/>
        </w:rPr>
        <w:t xml:space="preserve"> </w:t>
      </w:r>
      <w:r w:rsidR="00293171" w:rsidRPr="004F55FC">
        <w:rPr>
          <w:rFonts w:ascii="Times New Roman" w:hAnsi="Times New Roman" w:cs="Times New Roman"/>
        </w:rPr>
        <w:t xml:space="preserve">Literature review will </w:t>
      </w:r>
      <w:r w:rsidR="00DB73A1">
        <w:rPr>
          <w:rFonts w:ascii="Times New Roman" w:hAnsi="Times New Roman" w:cs="Times New Roman"/>
        </w:rPr>
        <w:t xml:space="preserve">also </w:t>
      </w:r>
      <w:r w:rsidR="00293171" w:rsidRPr="004F55FC">
        <w:rPr>
          <w:rFonts w:ascii="Times New Roman" w:hAnsi="Times New Roman" w:cs="Times New Roman"/>
        </w:rPr>
        <w:t xml:space="preserve">touch base on </w:t>
      </w:r>
      <w:r w:rsidR="00DB73A1">
        <w:rPr>
          <w:rFonts w:ascii="Times New Roman" w:hAnsi="Times New Roman" w:cs="Times New Roman"/>
        </w:rPr>
        <w:t>nature of</w:t>
      </w:r>
      <w:r w:rsidR="00293171" w:rsidRPr="004F55FC">
        <w:rPr>
          <w:rFonts w:ascii="Times New Roman" w:hAnsi="Times New Roman" w:cs="Times New Roman"/>
        </w:rPr>
        <w:t xml:space="preserve"> programmes and how they supposed to assist graduates develop their </w:t>
      </w:r>
      <w:r w:rsidR="00DB73A1">
        <w:rPr>
          <w:rFonts w:ascii="Times New Roman" w:hAnsi="Times New Roman" w:cs="Times New Roman"/>
        </w:rPr>
        <w:t>career</w:t>
      </w:r>
      <w:r w:rsidR="00293171" w:rsidRPr="004F55FC">
        <w:rPr>
          <w:rFonts w:ascii="Times New Roman" w:hAnsi="Times New Roman" w:cs="Times New Roman"/>
        </w:rPr>
        <w:t>s</w:t>
      </w:r>
      <w:r w:rsidR="00DB73A1">
        <w:rPr>
          <w:rFonts w:ascii="Times New Roman" w:hAnsi="Times New Roman" w:cs="Times New Roman"/>
        </w:rPr>
        <w:t xml:space="preserve"> and challenges that graduates face during enrolment</w:t>
      </w:r>
      <w:r w:rsidR="00293171" w:rsidRPr="004F55FC">
        <w:rPr>
          <w:rFonts w:ascii="Times New Roman" w:hAnsi="Times New Roman" w:cs="Times New Roman"/>
        </w:rPr>
        <w:t>. F</w:t>
      </w:r>
      <w:r w:rsidR="00C07CF6" w:rsidRPr="004F55FC">
        <w:rPr>
          <w:rFonts w:ascii="Times New Roman" w:hAnsi="Times New Roman" w:cs="Times New Roman"/>
        </w:rPr>
        <w:t>inally</w:t>
      </w:r>
      <w:r w:rsidR="006B4AFE" w:rsidRPr="004F55FC">
        <w:rPr>
          <w:rFonts w:ascii="Times New Roman" w:hAnsi="Times New Roman" w:cs="Times New Roman"/>
        </w:rPr>
        <w:t xml:space="preserve"> the </w:t>
      </w:r>
      <w:r w:rsidR="00293171" w:rsidRPr="004F55FC">
        <w:rPr>
          <w:rFonts w:ascii="Times New Roman" w:hAnsi="Times New Roman" w:cs="Times New Roman"/>
        </w:rPr>
        <w:t xml:space="preserve">literature review will outline </w:t>
      </w:r>
      <w:r w:rsidR="006B4AFE" w:rsidRPr="004F55FC">
        <w:rPr>
          <w:rFonts w:ascii="Times New Roman" w:hAnsi="Times New Roman" w:cs="Times New Roman"/>
        </w:rPr>
        <w:t xml:space="preserve">conceptual framework </w:t>
      </w:r>
      <w:r w:rsidR="00293171" w:rsidRPr="004F55FC">
        <w:rPr>
          <w:rFonts w:ascii="Times New Roman" w:hAnsi="Times New Roman" w:cs="Times New Roman"/>
        </w:rPr>
        <w:t>on which the programme will be evaluated</w:t>
      </w:r>
      <w:r w:rsidR="006B4AFE" w:rsidRPr="004F55FC">
        <w:rPr>
          <w:rFonts w:ascii="Times New Roman" w:hAnsi="Times New Roman" w:cs="Times New Roman"/>
        </w:rPr>
        <w:t>.</w:t>
      </w:r>
    </w:p>
    <w:p w14:paraId="7187C679" w14:textId="77777777" w:rsidR="00790566" w:rsidRPr="004F55FC" w:rsidRDefault="00790566" w:rsidP="006D38DA">
      <w:pPr>
        <w:tabs>
          <w:tab w:val="left" w:pos="2348"/>
        </w:tabs>
        <w:jc w:val="both"/>
        <w:rPr>
          <w:rFonts w:ascii="Times New Roman" w:hAnsi="Times New Roman" w:cs="Times New Roman"/>
        </w:rPr>
      </w:pPr>
    </w:p>
    <w:p w14:paraId="00D613E9" w14:textId="77777777" w:rsidR="00323D77" w:rsidRPr="004F55FC" w:rsidRDefault="00323D77" w:rsidP="00323D77">
      <w:pPr>
        <w:tabs>
          <w:tab w:val="left" w:pos="7934"/>
        </w:tabs>
        <w:jc w:val="both"/>
        <w:rPr>
          <w:rFonts w:ascii="Times New Roman" w:hAnsi="Times New Roman" w:cs="Times New Roman"/>
          <w:sz w:val="24"/>
          <w:szCs w:val="24"/>
        </w:rPr>
      </w:pPr>
    </w:p>
    <w:p w14:paraId="2FC6802D" w14:textId="77777777" w:rsidR="002B6C1C" w:rsidRPr="004F55FC" w:rsidRDefault="002B6C1C" w:rsidP="000E6256">
      <w:pPr>
        <w:tabs>
          <w:tab w:val="left" w:pos="3709"/>
        </w:tabs>
        <w:jc w:val="both"/>
        <w:rPr>
          <w:rFonts w:ascii="Times New Roman" w:hAnsi="Times New Roman" w:cs="Times New Roman"/>
          <w:b/>
          <w:sz w:val="24"/>
          <w:szCs w:val="24"/>
        </w:rPr>
      </w:pPr>
    </w:p>
    <w:p w14:paraId="6D301078" w14:textId="77777777" w:rsidR="00DB1A47" w:rsidRPr="004F55FC" w:rsidRDefault="00DB1A47">
      <w:pPr>
        <w:rPr>
          <w:rFonts w:ascii="Times New Roman" w:hAnsi="Times New Roman" w:cs="Times New Roman"/>
          <w:b/>
          <w:sz w:val="24"/>
          <w:szCs w:val="24"/>
        </w:rPr>
      </w:pPr>
      <w:r w:rsidRPr="004F55FC">
        <w:rPr>
          <w:rFonts w:ascii="Times New Roman" w:hAnsi="Times New Roman" w:cs="Times New Roman"/>
          <w:b/>
          <w:sz w:val="24"/>
          <w:szCs w:val="24"/>
        </w:rPr>
        <w:br w:type="page"/>
      </w:r>
    </w:p>
    <w:p w14:paraId="67F4B3EE" w14:textId="77777777" w:rsidR="002B6C1C" w:rsidRPr="004F55FC" w:rsidRDefault="002B6C1C" w:rsidP="000E6256">
      <w:pPr>
        <w:tabs>
          <w:tab w:val="left" w:pos="3709"/>
        </w:tabs>
        <w:jc w:val="both"/>
        <w:rPr>
          <w:rFonts w:ascii="Times New Roman" w:hAnsi="Times New Roman" w:cs="Times New Roman"/>
          <w:b/>
          <w:sz w:val="24"/>
          <w:szCs w:val="24"/>
        </w:rPr>
      </w:pPr>
    </w:p>
    <w:p w14:paraId="31A79BEF" w14:textId="77777777" w:rsidR="0051310C" w:rsidRPr="004F55FC" w:rsidRDefault="0051310C" w:rsidP="006E2E12">
      <w:pPr>
        <w:tabs>
          <w:tab w:val="left" w:pos="3709"/>
        </w:tabs>
        <w:jc w:val="both"/>
        <w:rPr>
          <w:rFonts w:ascii="Times New Roman" w:hAnsi="Times New Roman" w:cs="Times New Roman"/>
          <w:b/>
          <w:sz w:val="24"/>
          <w:szCs w:val="24"/>
        </w:rPr>
      </w:pPr>
    </w:p>
    <w:p w14:paraId="0615FDF0" w14:textId="77777777" w:rsidR="002B4681" w:rsidRPr="004F55FC" w:rsidRDefault="00202022" w:rsidP="006E2E12">
      <w:pPr>
        <w:pStyle w:val="Heading1"/>
        <w:spacing w:before="0"/>
        <w:rPr>
          <w:sz w:val="22"/>
          <w:szCs w:val="22"/>
        </w:rPr>
      </w:pPr>
      <w:bookmarkStart w:id="47" w:name="_Toc12446403"/>
      <w:bookmarkStart w:id="48" w:name="_Toc25064990"/>
      <w:bookmarkStart w:id="49" w:name="_Toc25576188"/>
      <w:r w:rsidRPr="004F55FC">
        <w:rPr>
          <w:sz w:val="22"/>
          <w:szCs w:val="22"/>
        </w:rPr>
        <w:t>CHAPTER 2</w:t>
      </w:r>
      <w:r w:rsidR="00E14ED0" w:rsidRPr="004F55FC">
        <w:rPr>
          <w:sz w:val="22"/>
          <w:szCs w:val="22"/>
        </w:rPr>
        <w:t>: LITERATURE REVIEW</w:t>
      </w:r>
      <w:bookmarkEnd w:id="47"/>
      <w:bookmarkEnd w:id="48"/>
      <w:bookmarkEnd w:id="49"/>
      <w:r w:rsidR="000E6256" w:rsidRPr="004F55FC">
        <w:rPr>
          <w:sz w:val="22"/>
          <w:szCs w:val="22"/>
        </w:rPr>
        <w:tab/>
      </w:r>
    </w:p>
    <w:p w14:paraId="14BB9910" w14:textId="77777777" w:rsidR="000E6256" w:rsidRPr="004F55FC" w:rsidRDefault="000E6256" w:rsidP="00971EF3">
      <w:pPr>
        <w:tabs>
          <w:tab w:val="left" w:pos="3709"/>
        </w:tabs>
        <w:spacing w:line="240" w:lineRule="auto"/>
        <w:jc w:val="both"/>
        <w:rPr>
          <w:rFonts w:ascii="Times New Roman" w:hAnsi="Times New Roman" w:cs="Times New Roman"/>
          <w:b/>
          <w:sz w:val="24"/>
          <w:szCs w:val="24"/>
        </w:rPr>
      </w:pPr>
    </w:p>
    <w:p w14:paraId="7BEBA91D" w14:textId="77777777" w:rsidR="00167267" w:rsidRPr="004F55FC" w:rsidRDefault="00E14ED0" w:rsidP="00B96FED">
      <w:pPr>
        <w:pStyle w:val="Heading2"/>
        <w:numPr>
          <w:ilvl w:val="1"/>
          <w:numId w:val="75"/>
        </w:numPr>
        <w:spacing w:before="0" w:line="240" w:lineRule="auto"/>
        <w:jc w:val="both"/>
        <w:rPr>
          <w:sz w:val="22"/>
          <w:szCs w:val="22"/>
        </w:rPr>
      </w:pPr>
      <w:bookmarkStart w:id="50" w:name="_Toc12446404"/>
      <w:bookmarkStart w:id="51" w:name="_Toc25064991"/>
      <w:bookmarkStart w:id="52" w:name="_Toc25576189"/>
      <w:r w:rsidRPr="004F55FC">
        <w:rPr>
          <w:rStyle w:val="Heading2Char"/>
          <w:b/>
          <w:bCs/>
          <w:sz w:val="22"/>
          <w:szCs w:val="22"/>
        </w:rPr>
        <w:t>Introduction</w:t>
      </w:r>
      <w:bookmarkEnd w:id="50"/>
      <w:bookmarkEnd w:id="51"/>
      <w:bookmarkEnd w:id="52"/>
    </w:p>
    <w:p w14:paraId="1AC3C77B" w14:textId="77777777" w:rsidR="00092135" w:rsidRPr="004F55FC" w:rsidRDefault="00092135" w:rsidP="00971EF3">
      <w:pPr>
        <w:spacing w:line="240" w:lineRule="auto"/>
        <w:jc w:val="both"/>
        <w:rPr>
          <w:rFonts w:ascii="Times New Roman" w:hAnsi="Times New Roman" w:cs="Times New Roman"/>
          <w:sz w:val="24"/>
          <w:szCs w:val="24"/>
        </w:rPr>
      </w:pPr>
    </w:p>
    <w:p w14:paraId="63C87C98" w14:textId="77777777" w:rsidR="00092135" w:rsidRPr="004F55FC" w:rsidRDefault="00001F56" w:rsidP="00DB1A47">
      <w:pPr>
        <w:jc w:val="both"/>
        <w:rPr>
          <w:rFonts w:ascii="Times New Roman" w:hAnsi="Times New Roman" w:cs="Times New Roman"/>
        </w:rPr>
      </w:pPr>
      <w:r w:rsidRPr="004F55FC">
        <w:rPr>
          <w:rFonts w:ascii="Times New Roman" w:hAnsi="Times New Roman" w:cs="Times New Roman"/>
        </w:rPr>
        <w:t>This chapter presents reviewed</w:t>
      </w:r>
      <w:r w:rsidR="00167267" w:rsidRPr="004F55FC">
        <w:rPr>
          <w:rFonts w:ascii="Times New Roman" w:hAnsi="Times New Roman" w:cs="Times New Roman"/>
        </w:rPr>
        <w:t xml:space="preserve"> </w:t>
      </w:r>
      <w:r w:rsidR="00180D59" w:rsidRPr="004F55FC">
        <w:rPr>
          <w:rFonts w:ascii="Times New Roman" w:hAnsi="Times New Roman" w:cs="Times New Roman"/>
        </w:rPr>
        <w:t>literature</w:t>
      </w:r>
      <w:r w:rsidR="00167267" w:rsidRPr="004F55FC">
        <w:rPr>
          <w:rFonts w:ascii="Times New Roman" w:hAnsi="Times New Roman" w:cs="Times New Roman"/>
        </w:rPr>
        <w:t xml:space="preserve"> relating to programme evaluation.</w:t>
      </w:r>
      <w:r w:rsidR="00180D59" w:rsidRPr="004F55FC">
        <w:rPr>
          <w:rFonts w:ascii="Times New Roman" w:hAnsi="Times New Roman" w:cs="Times New Roman"/>
        </w:rPr>
        <w:t xml:space="preserve"> </w:t>
      </w:r>
      <w:r w:rsidRPr="004F55FC">
        <w:rPr>
          <w:rFonts w:ascii="Times New Roman" w:hAnsi="Times New Roman" w:cs="Times New Roman"/>
        </w:rPr>
        <w:t xml:space="preserve">Review of literature brings into light the </w:t>
      </w:r>
      <w:r w:rsidR="00693A7D" w:rsidRPr="004F55FC">
        <w:rPr>
          <w:rFonts w:ascii="Times New Roman" w:hAnsi="Times New Roman" w:cs="Times New Roman"/>
        </w:rPr>
        <w:t>E</w:t>
      </w:r>
      <w:r w:rsidR="00E14ED0" w:rsidRPr="004F55FC">
        <w:rPr>
          <w:rFonts w:ascii="Times New Roman" w:hAnsi="Times New Roman" w:cs="Times New Roman"/>
        </w:rPr>
        <w:t>valuation of progra</w:t>
      </w:r>
      <w:r w:rsidR="00783A1F" w:rsidRPr="004F55FC">
        <w:rPr>
          <w:rFonts w:ascii="Times New Roman" w:hAnsi="Times New Roman" w:cs="Times New Roman"/>
        </w:rPr>
        <w:t xml:space="preserve">mmes/projects which will dwell on </w:t>
      </w:r>
      <w:r w:rsidR="00C66DED" w:rsidRPr="004F55FC">
        <w:rPr>
          <w:rFonts w:ascii="Times New Roman" w:hAnsi="Times New Roman" w:cs="Times New Roman"/>
        </w:rPr>
        <w:t>the types</w:t>
      </w:r>
      <w:r w:rsidR="00167267" w:rsidRPr="004F55FC">
        <w:rPr>
          <w:rFonts w:ascii="Times New Roman" w:hAnsi="Times New Roman" w:cs="Times New Roman"/>
        </w:rPr>
        <w:t xml:space="preserve"> of evaluation including</w:t>
      </w:r>
      <w:r w:rsidR="00B224FC" w:rsidRPr="004F55FC">
        <w:rPr>
          <w:rFonts w:ascii="Times New Roman" w:hAnsi="Times New Roman" w:cs="Times New Roman"/>
        </w:rPr>
        <w:t xml:space="preserve"> formative and summative </w:t>
      </w:r>
      <w:r w:rsidR="00693A7D" w:rsidRPr="004F55FC">
        <w:rPr>
          <w:rFonts w:ascii="Times New Roman" w:hAnsi="Times New Roman" w:cs="Times New Roman"/>
        </w:rPr>
        <w:t>evaluations</w:t>
      </w:r>
      <w:r w:rsidR="00167267" w:rsidRPr="004F55FC">
        <w:rPr>
          <w:rFonts w:ascii="Times New Roman" w:hAnsi="Times New Roman" w:cs="Times New Roman"/>
        </w:rPr>
        <w:t>. T</w:t>
      </w:r>
      <w:r w:rsidR="00D10BB9" w:rsidRPr="004F55FC">
        <w:rPr>
          <w:rFonts w:ascii="Times New Roman" w:hAnsi="Times New Roman" w:cs="Times New Roman"/>
        </w:rPr>
        <w:t>he chapter</w:t>
      </w:r>
      <w:r w:rsidR="00167267" w:rsidRPr="004F55FC">
        <w:rPr>
          <w:rFonts w:ascii="Times New Roman" w:hAnsi="Times New Roman" w:cs="Times New Roman"/>
        </w:rPr>
        <w:t xml:space="preserve"> also</w:t>
      </w:r>
      <w:r w:rsidR="00783A1F" w:rsidRPr="004F55FC">
        <w:rPr>
          <w:rFonts w:ascii="Times New Roman" w:hAnsi="Times New Roman" w:cs="Times New Roman"/>
        </w:rPr>
        <w:t xml:space="preserve"> include</w:t>
      </w:r>
      <w:r w:rsidR="00201F4E" w:rsidRPr="004F55FC">
        <w:rPr>
          <w:rFonts w:ascii="Times New Roman" w:hAnsi="Times New Roman" w:cs="Times New Roman"/>
        </w:rPr>
        <w:t xml:space="preserve"> general overview of Masters </w:t>
      </w:r>
      <w:r w:rsidR="00272587" w:rsidRPr="004F55FC">
        <w:rPr>
          <w:rFonts w:ascii="Times New Roman" w:hAnsi="Times New Roman" w:cs="Times New Roman"/>
        </w:rPr>
        <w:t>of Project Management p</w:t>
      </w:r>
      <w:r w:rsidR="00201F4E" w:rsidRPr="004F55FC">
        <w:rPr>
          <w:rFonts w:ascii="Times New Roman" w:hAnsi="Times New Roman" w:cs="Times New Roman"/>
        </w:rPr>
        <w:t>rogramme</w:t>
      </w:r>
      <w:r w:rsidR="00167267" w:rsidRPr="004F55FC">
        <w:rPr>
          <w:rFonts w:ascii="Times New Roman" w:hAnsi="Times New Roman" w:cs="Times New Roman"/>
        </w:rPr>
        <w:t xml:space="preserve"> as a discipline, its nature and how it should add to career development of graduates. Furthermore</w:t>
      </w:r>
      <w:r w:rsidR="003C71B6" w:rsidRPr="004F55FC">
        <w:rPr>
          <w:rFonts w:ascii="Times New Roman" w:hAnsi="Times New Roman" w:cs="Times New Roman"/>
        </w:rPr>
        <w:t xml:space="preserve"> the chapter</w:t>
      </w:r>
      <w:r w:rsidR="00167267" w:rsidRPr="004F55FC">
        <w:rPr>
          <w:rFonts w:ascii="Times New Roman" w:hAnsi="Times New Roman" w:cs="Times New Roman"/>
        </w:rPr>
        <w:t xml:space="preserve"> will </w:t>
      </w:r>
      <w:r w:rsidR="00272587" w:rsidRPr="004F55FC">
        <w:rPr>
          <w:rFonts w:ascii="Times New Roman" w:hAnsi="Times New Roman" w:cs="Times New Roman"/>
        </w:rPr>
        <w:t xml:space="preserve">cover the </w:t>
      </w:r>
      <w:r w:rsidR="00C814AD" w:rsidRPr="004F55FC">
        <w:rPr>
          <w:rFonts w:ascii="Times New Roman" w:hAnsi="Times New Roman" w:cs="Times New Roman"/>
        </w:rPr>
        <w:t>challenges that graduate face during enrolment and finally the chapter summary.</w:t>
      </w:r>
      <w:r w:rsidR="004E38EB" w:rsidRPr="004F55FC">
        <w:rPr>
          <w:rFonts w:ascii="Times New Roman" w:hAnsi="Times New Roman" w:cs="Times New Roman"/>
        </w:rPr>
        <w:t xml:space="preserve"> </w:t>
      </w:r>
    </w:p>
    <w:p w14:paraId="1D60B4ED" w14:textId="77777777" w:rsidR="007A352D" w:rsidRPr="004F55FC" w:rsidRDefault="007A352D" w:rsidP="006E2E12">
      <w:pPr>
        <w:jc w:val="both"/>
        <w:rPr>
          <w:rFonts w:ascii="Times New Roman" w:hAnsi="Times New Roman" w:cs="Times New Roman"/>
        </w:rPr>
      </w:pPr>
    </w:p>
    <w:p w14:paraId="2209BC8B" w14:textId="77777777" w:rsidR="00DB1A47" w:rsidRPr="004F55FC" w:rsidRDefault="00B224FC" w:rsidP="00B96FED">
      <w:pPr>
        <w:pStyle w:val="Heading2"/>
        <w:numPr>
          <w:ilvl w:val="1"/>
          <w:numId w:val="75"/>
        </w:numPr>
        <w:spacing w:before="0" w:line="240" w:lineRule="auto"/>
        <w:jc w:val="both"/>
        <w:rPr>
          <w:rStyle w:val="Heading2Char"/>
          <w:b/>
          <w:sz w:val="22"/>
          <w:szCs w:val="22"/>
        </w:rPr>
      </w:pPr>
      <w:bookmarkStart w:id="53" w:name="_Toc12446405"/>
      <w:bookmarkStart w:id="54" w:name="_Toc25064992"/>
      <w:bookmarkStart w:id="55" w:name="_Toc25576190"/>
      <w:r w:rsidRPr="004F55FC">
        <w:rPr>
          <w:rStyle w:val="Heading2Char"/>
          <w:b/>
          <w:sz w:val="22"/>
          <w:szCs w:val="22"/>
        </w:rPr>
        <w:t>E</w:t>
      </w:r>
      <w:r w:rsidR="00E14ED0" w:rsidRPr="004F55FC">
        <w:rPr>
          <w:rStyle w:val="Heading2Char"/>
          <w:b/>
          <w:sz w:val="22"/>
          <w:szCs w:val="22"/>
        </w:rPr>
        <w:t>valuation of programmes/projects</w:t>
      </w:r>
      <w:bookmarkEnd w:id="53"/>
      <w:bookmarkEnd w:id="54"/>
      <w:bookmarkEnd w:id="55"/>
    </w:p>
    <w:p w14:paraId="6A92EF2B" w14:textId="77777777" w:rsidR="006E2E12" w:rsidRPr="004F55FC" w:rsidRDefault="006E2E12" w:rsidP="006E2E12"/>
    <w:p w14:paraId="21EE3A30" w14:textId="5B28B83E" w:rsidR="006D3CB4" w:rsidRPr="004F55FC" w:rsidRDefault="00E14ED0" w:rsidP="00971EF3">
      <w:pPr>
        <w:jc w:val="both"/>
        <w:rPr>
          <w:rFonts w:ascii="Times New Roman" w:hAnsi="Times New Roman" w:cs="Times New Roman"/>
        </w:rPr>
      </w:pPr>
      <w:r w:rsidRPr="004F55FC">
        <w:rPr>
          <w:rFonts w:ascii="Times New Roman" w:hAnsi="Times New Roman" w:cs="Times New Roman"/>
        </w:rPr>
        <w:t>The process of managing a project/programme requires</w:t>
      </w:r>
      <w:r w:rsidR="00B224FC" w:rsidRPr="004F55FC">
        <w:rPr>
          <w:rFonts w:ascii="Times New Roman" w:hAnsi="Times New Roman" w:cs="Times New Roman"/>
        </w:rPr>
        <w:t xml:space="preserve"> evaluation. This exercise is the integral part of a project cycle and it is important to ensure</w:t>
      </w:r>
      <w:r w:rsidRPr="004F55FC">
        <w:rPr>
          <w:rFonts w:ascii="Times New Roman" w:hAnsi="Times New Roman" w:cs="Times New Roman"/>
        </w:rPr>
        <w:t xml:space="preserve"> that the due process and adherence to project o</w:t>
      </w:r>
      <w:r w:rsidR="00B224FC" w:rsidRPr="004F55FC">
        <w:rPr>
          <w:rFonts w:ascii="Times New Roman" w:hAnsi="Times New Roman" w:cs="Times New Roman"/>
        </w:rPr>
        <w:t>bjectives are followed. It is</w:t>
      </w:r>
      <w:r w:rsidRPr="004F55FC">
        <w:rPr>
          <w:rFonts w:ascii="Times New Roman" w:hAnsi="Times New Roman" w:cs="Times New Roman"/>
        </w:rPr>
        <w:t xml:space="preserve"> a very critical function in the life cycle of a programme either while it is still going on or at</w:t>
      </w:r>
      <w:r w:rsidR="001C3CA8" w:rsidRPr="004F55FC">
        <w:rPr>
          <w:rFonts w:ascii="Times New Roman" w:hAnsi="Times New Roman" w:cs="Times New Roman"/>
        </w:rPr>
        <w:t xml:space="preserve"> the end</w:t>
      </w:r>
      <w:r w:rsidR="00B224FC" w:rsidRPr="004F55FC">
        <w:rPr>
          <w:rFonts w:ascii="Times New Roman" w:hAnsi="Times New Roman" w:cs="Times New Roman"/>
        </w:rPr>
        <w:t>. Evaluation is</w:t>
      </w:r>
      <w:r w:rsidRPr="004F55FC">
        <w:rPr>
          <w:rFonts w:ascii="Times New Roman" w:hAnsi="Times New Roman" w:cs="Times New Roman"/>
        </w:rPr>
        <w:t xml:space="preserve"> important for management and accountability in a programme. </w:t>
      </w:r>
      <w:r w:rsidR="008D4383" w:rsidRPr="004F55FC">
        <w:rPr>
          <w:rFonts w:ascii="Times New Roman" w:hAnsi="Times New Roman" w:cs="Times New Roman"/>
        </w:rPr>
        <w:t xml:space="preserve">Different authors </w:t>
      </w:r>
      <w:r w:rsidR="00427155" w:rsidRPr="004F55FC">
        <w:rPr>
          <w:rFonts w:ascii="Times New Roman" w:hAnsi="Times New Roman" w:cs="Times New Roman"/>
        </w:rPr>
        <w:t>have</w:t>
      </w:r>
      <w:r w:rsidR="008D4383" w:rsidRPr="004F55FC">
        <w:rPr>
          <w:rFonts w:ascii="Times New Roman" w:hAnsi="Times New Roman" w:cs="Times New Roman"/>
        </w:rPr>
        <w:t xml:space="preserve"> different ways of defining project evaluation</w:t>
      </w:r>
      <w:r w:rsidR="00DE0A53" w:rsidRPr="004F55FC">
        <w:rPr>
          <w:rFonts w:ascii="Times New Roman" w:hAnsi="Times New Roman" w:cs="Times New Roman"/>
        </w:rPr>
        <w:t xml:space="preserve">. </w:t>
      </w:r>
      <w:r w:rsidRPr="004F55FC">
        <w:rPr>
          <w:rFonts w:ascii="Times New Roman" w:hAnsi="Times New Roman" w:cs="Times New Roman"/>
        </w:rPr>
        <w:t>According to Igbokwe-Ibeto and Justine (2011),</w:t>
      </w:r>
      <w:r w:rsidR="00DE0A53" w:rsidRPr="004F55FC">
        <w:rPr>
          <w:rFonts w:ascii="Times New Roman" w:hAnsi="Times New Roman" w:cs="Times New Roman"/>
        </w:rPr>
        <w:t xml:space="preserve"> project evaluation is</w:t>
      </w:r>
      <w:r w:rsidRPr="004F55FC">
        <w:rPr>
          <w:rFonts w:ascii="Times New Roman" w:hAnsi="Times New Roman" w:cs="Times New Roman"/>
        </w:rPr>
        <w:t xml:space="preserve"> a policy analysis undertaken on a project/program that is already in effect, that is the systematic examination of any activity or group of activities by the government or organisation to make a determination about the effects, both short and long rage. UNFPA (2004) further defines programme evaluation as a </w:t>
      </w:r>
      <w:r w:rsidRPr="004F55FC">
        <w:rPr>
          <w:rFonts w:ascii="Times New Roman" w:hAnsi="Times New Roman" w:cs="Times New Roman"/>
          <w:bCs/>
        </w:rPr>
        <w:t xml:space="preserve">management tool and it </w:t>
      </w:r>
      <w:r w:rsidRPr="004F55FC">
        <w:rPr>
          <w:rFonts w:ascii="Times New Roman" w:hAnsi="Times New Roman" w:cs="Times New Roman"/>
        </w:rPr>
        <w:t xml:space="preserve">is a time-bound exercise that attempts to </w:t>
      </w:r>
      <w:r w:rsidRPr="004F55FC">
        <w:rPr>
          <w:rFonts w:ascii="Times New Roman" w:hAnsi="Times New Roman" w:cs="Times New Roman"/>
          <w:bCs/>
        </w:rPr>
        <w:t xml:space="preserve">assess </w:t>
      </w:r>
      <w:r w:rsidRPr="004F55FC">
        <w:rPr>
          <w:rFonts w:ascii="Times New Roman" w:hAnsi="Times New Roman" w:cs="Times New Roman"/>
        </w:rPr>
        <w:lastRenderedPageBreak/>
        <w:t xml:space="preserve">systematically and objectively the </w:t>
      </w:r>
      <w:r w:rsidRPr="004F55FC">
        <w:rPr>
          <w:rFonts w:ascii="Times New Roman" w:hAnsi="Times New Roman" w:cs="Times New Roman"/>
          <w:bCs/>
        </w:rPr>
        <w:t>relevance, performance and success of on-going and completed programmes and projects</w:t>
      </w:r>
      <w:r w:rsidRPr="004F55FC">
        <w:rPr>
          <w:rFonts w:ascii="Times New Roman" w:hAnsi="Times New Roman" w:cs="Times New Roman"/>
        </w:rPr>
        <w:t xml:space="preserve">. </w:t>
      </w:r>
    </w:p>
    <w:p w14:paraId="4B3AF6B0" w14:textId="77777777" w:rsidR="006D3CB4" w:rsidRPr="004F55FC" w:rsidRDefault="006D3CB4" w:rsidP="00971EF3">
      <w:pPr>
        <w:jc w:val="both"/>
        <w:rPr>
          <w:rFonts w:ascii="Times New Roman" w:hAnsi="Times New Roman" w:cs="Times New Roman"/>
        </w:rPr>
      </w:pPr>
    </w:p>
    <w:p w14:paraId="3016A112" w14:textId="44311A8F" w:rsidR="00071A07" w:rsidRPr="004F55FC" w:rsidRDefault="008D4383" w:rsidP="00971EF3">
      <w:pPr>
        <w:jc w:val="both"/>
        <w:rPr>
          <w:rFonts w:ascii="Times New Roman" w:hAnsi="Times New Roman" w:cs="Times New Roman"/>
        </w:rPr>
      </w:pPr>
      <w:r w:rsidRPr="004F55FC">
        <w:rPr>
          <w:rFonts w:ascii="Times New Roman" w:hAnsi="Times New Roman" w:cs="Times New Roman"/>
        </w:rPr>
        <w:t xml:space="preserve">Public Service Commission, (2008) define a programme evaluation as evaluation of the success of a programme and how the design and implementation of the programme contributed to that success. They further defined evaluation as an episodic (not continuous, usually mid-term and at the end of the project) assessment of an on-going or completed project to determine mainly its actual impact against the planned impact (strategic goal or objectives for which it was implemented), sustainability, effectiveness and efficiency.  According to International Federation of Red Cross and Red Crescent Societies (IFRC) (2011) </w:t>
      </w:r>
      <w:r w:rsidRPr="004F55FC">
        <w:rPr>
          <w:rFonts w:ascii="Times New Roman" w:hAnsi="Times New Roman" w:cs="Times New Roman"/>
          <w:bCs/>
        </w:rPr>
        <w:t>evaluation is</w:t>
      </w:r>
      <w:r w:rsidRPr="004F55FC">
        <w:rPr>
          <w:rFonts w:ascii="Times New Roman" w:hAnsi="Times New Roman" w:cs="Times New Roman"/>
          <w:b/>
          <w:bCs/>
        </w:rPr>
        <w:t xml:space="preserve"> </w:t>
      </w:r>
      <w:r w:rsidRPr="004F55FC">
        <w:rPr>
          <w:rFonts w:ascii="Times New Roman" w:hAnsi="Times New Roman" w:cs="Times New Roman"/>
        </w:rPr>
        <w:t xml:space="preserve">an assessment, as systematic and objective as possible, of an on-going or completed project, programme or policy, its design, implementation and results. </w:t>
      </w:r>
      <w:r w:rsidR="00DE0A53" w:rsidRPr="004F55FC">
        <w:rPr>
          <w:rFonts w:ascii="Times New Roman" w:hAnsi="Times New Roman" w:cs="Times New Roman"/>
        </w:rPr>
        <w:t xml:space="preserve">Furthermore it is worth mentioning that external evaluation can be delegated to professional evaluators. </w:t>
      </w:r>
      <w:r w:rsidR="00427155">
        <w:rPr>
          <w:rFonts w:ascii="Times New Roman" w:hAnsi="Times New Roman" w:cs="Times New Roman"/>
        </w:rPr>
        <w:t>W</w:t>
      </w:r>
      <w:r w:rsidR="00DE0A53" w:rsidRPr="004F55FC">
        <w:rPr>
          <w:rFonts w:ascii="Times New Roman" w:hAnsi="Times New Roman" w:cs="Times New Roman"/>
        </w:rPr>
        <w:t>hen it comes to the educational organization’s internal evaluations, simpler evaluation tools that can be applied and used by non-professionals evaluators to do the evaluation as the purpose of evaluation is the continued improvement of educational and scholastic achievement in its numerous forms.</w:t>
      </w:r>
      <w:r w:rsidRPr="004F55FC">
        <w:rPr>
          <w:rFonts w:ascii="Times New Roman" w:hAnsi="Times New Roman" w:cs="Times New Roman"/>
        </w:rPr>
        <w:t xml:space="preserve"> </w:t>
      </w:r>
      <w:r w:rsidR="00E14ED0" w:rsidRPr="004F55FC">
        <w:rPr>
          <w:rFonts w:ascii="Times New Roman" w:hAnsi="Times New Roman" w:cs="Times New Roman"/>
        </w:rPr>
        <w:t>Evaluation is undertaken selectively to answer specific questions to guide</w:t>
      </w:r>
      <w:r w:rsidR="00E14ED0" w:rsidRPr="004F55FC">
        <w:rPr>
          <w:rFonts w:ascii="Times New Roman" w:hAnsi="Times New Roman" w:cs="Times New Roman"/>
          <w:bCs/>
        </w:rPr>
        <w:t xml:space="preserve"> </w:t>
      </w:r>
      <w:r w:rsidR="00E14ED0" w:rsidRPr="004F55FC">
        <w:rPr>
          <w:rFonts w:ascii="Times New Roman" w:hAnsi="Times New Roman" w:cs="Times New Roman"/>
        </w:rPr>
        <w:t xml:space="preserve">decision-makers and/or programme managers, and to provide information on whether underlying theories and assumptions used in programme development were valid, what worked and what did not work and why. Evaluation </w:t>
      </w:r>
      <w:r w:rsidR="00E14ED0" w:rsidRPr="004F55FC">
        <w:rPr>
          <w:rFonts w:ascii="Times New Roman" w:hAnsi="Times New Roman" w:cs="Times New Roman"/>
          <w:bCs/>
        </w:rPr>
        <w:t>commonly aims to determine the relevance, efficiency, effectiveness, impact and</w:t>
      </w:r>
      <w:r w:rsidR="00E14ED0" w:rsidRPr="004F55FC">
        <w:rPr>
          <w:rFonts w:ascii="Times New Roman" w:hAnsi="Times New Roman" w:cs="Times New Roman"/>
        </w:rPr>
        <w:t xml:space="preserve"> </w:t>
      </w:r>
      <w:r w:rsidR="00E14ED0" w:rsidRPr="004F55FC">
        <w:rPr>
          <w:rFonts w:ascii="Times New Roman" w:hAnsi="Times New Roman" w:cs="Times New Roman"/>
          <w:bCs/>
        </w:rPr>
        <w:t>sustainability of a programme or project</w:t>
      </w:r>
      <w:r w:rsidR="00757879" w:rsidRPr="004F55FC">
        <w:rPr>
          <w:rFonts w:ascii="Times New Roman" w:hAnsi="Times New Roman" w:cs="Times New Roman"/>
        </w:rPr>
        <w:t>.</w:t>
      </w:r>
    </w:p>
    <w:p w14:paraId="6F2DEEED" w14:textId="77777777" w:rsidR="006D3CB4" w:rsidRPr="004F55FC" w:rsidRDefault="006D3CB4" w:rsidP="00971EF3">
      <w:pPr>
        <w:jc w:val="both"/>
        <w:rPr>
          <w:rFonts w:ascii="Times New Roman" w:hAnsi="Times New Roman" w:cs="Times New Roman"/>
        </w:rPr>
      </w:pPr>
    </w:p>
    <w:p w14:paraId="5033ED90" w14:textId="77777777" w:rsidR="00E14ED0" w:rsidRPr="004F55FC" w:rsidRDefault="00E14ED0" w:rsidP="00971EF3">
      <w:pPr>
        <w:jc w:val="both"/>
        <w:rPr>
          <w:rFonts w:ascii="Times New Roman" w:hAnsi="Times New Roman" w:cs="Times New Roman"/>
        </w:rPr>
      </w:pPr>
      <w:r w:rsidRPr="004F55FC">
        <w:rPr>
          <w:rFonts w:ascii="Times New Roman" w:hAnsi="Times New Roman" w:cs="Times New Roman"/>
        </w:rPr>
        <w:t>The coastal planning and management manual views the importance of evaluation as follows</w:t>
      </w:r>
      <w:r w:rsidR="00DE0A53" w:rsidRPr="004F55FC">
        <w:rPr>
          <w:rFonts w:ascii="Times New Roman" w:hAnsi="Times New Roman" w:cs="Times New Roman"/>
        </w:rPr>
        <w:t xml:space="preserve"> UNFPA (2004)</w:t>
      </w:r>
      <w:r w:rsidRPr="004F55FC">
        <w:rPr>
          <w:rFonts w:ascii="Times New Roman" w:hAnsi="Times New Roman" w:cs="Times New Roman"/>
        </w:rPr>
        <w:t xml:space="preserve">: </w:t>
      </w:r>
    </w:p>
    <w:p w14:paraId="732D83B4" w14:textId="77777777" w:rsidR="00E14ED0" w:rsidRPr="004F55FC" w:rsidRDefault="00E14ED0" w:rsidP="00B96FED">
      <w:pPr>
        <w:pStyle w:val="ListParagraph"/>
        <w:numPr>
          <w:ilvl w:val="0"/>
          <w:numId w:val="32"/>
        </w:numPr>
        <w:jc w:val="both"/>
        <w:rPr>
          <w:rFonts w:ascii="Times New Roman" w:hAnsi="Times New Roman" w:cs="Times New Roman"/>
        </w:rPr>
      </w:pPr>
      <w:r w:rsidRPr="004F55FC">
        <w:rPr>
          <w:rFonts w:ascii="Times New Roman" w:hAnsi="Times New Roman" w:cs="Times New Roman"/>
        </w:rPr>
        <w:t xml:space="preserve">to be accountable to those who are funding the project </w:t>
      </w:r>
    </w:p>
    <w:p w14:paraId="34227ACA" w14:textId="77777777" w:rsidR="00E14ED0" w:rsidRPr="004F55FC" w:rsidRDefault="00E14ED0" w:rsidP="00B96FED">
      <w:pPr>
        <w:pStyle w:val="ListParagraph"/>
        <w:numPr>
          <w:ilvl w:val="0"/>
          <w:numId w:val="32"/>
        </w:numPr>
        <w:jc w:val="both"/>
        <w:rPr>
          <w:rFonts w:ascii="Times New Roman" w:hAnsi="Times New Roman" w:cs="Times New Roman"/>
        </w:rPr>
      </w:pPr>
      <w:r w:rsidRPr="004F55FC">
        <w:rPr>
          <w:rFonts w:ascii="Times New Roman" w:hAnsi="Times New Roman" w:cs="Times New Roman"/>
        </w:rPr>
        <w:t xml:space="preserve">to reflect on how you are developing as a group or organisation and whether you need to improve the way things are being done </w:t>
      </w:r>
    </w:p>
    <w:p w14:paraId="29CD6E87" w14:textId="77777777" w:rsidR="00E14ED0" w:rsidRPr="004F55FC" w:rsidRDefault="00E14ED0" w:rsidP="00B96FED">
      <w:pPr>
        <w:pStyle w:val="ListParagraph"/>
        <w:numPr>
          <w:ilvl w:val="0"/>
          <w:numId w:val="32"/>
        </w:numPr>
        <w:jc w:val="both"/>
        <w:rPr>
          <w:rFonts w:ascii="Times New Roman" w:hAnsi="Times New Roman" w:cs="Times New Roman"/>
        </w:rPr>
      </w:pPr>
      <w:r w:rsidRPr="004F55FC">
        <w:rPr>
          <w:rFonts w:ascii="Times New Roman" w:hAnsi="Times New Roman" w:cs="Times New Roman"/>
        </w:rPr>
        <w:lastRenderedPageBreak/>
        <w:t xml:space="preserve">to review and adjust the management methods and techniques used in an area </w:t>
      </w:r>
    </w:p>
    <w:p w14:paraId="4915EE09" w14:textId="77777777" w:rsidR="00E14ED0" w:rsidRPr="004F55FC" w:rsidRDefault="00E14ED0" w:rsidP="00B96FED">
      <w:pPr>
        <w:pStyle w:val="ListParagraph"/>
        <w:numPr>
          <w:ilvl w:val="0"/>
          <w:numId w:val="32"/>
        </w:numPr>
        <w:jc w:val="both"/>
        <w:rPr>
          <w:rFonts w:ascii="Times New Roman" w:hAnsi="Times New Roman" w:cs="Times New Roman"/>
        </w:rPr>
      </w:pPr>
      <w:r w:rsidRPr="004F55FC">
        <w:rPr>
          <w:rFonts w:ascii="Times New Roman" w:hAnsi="Times New Roman" w:cs="Times New Roman"/>
        </w:rPr>
        <w:t xml:space="preserve">to develop the skills and understanding of people involved in a project by enabling them to reflect on, and learn from their experiences </w:t>
      </w:r>
    </w:p>
    <w:p w14:paraId="6959A390" w14:textId="77777777" w:rsidR="00E14ED0" w:rsidRPr="004F55FC" w:rsidRDefault="00E14ED0" w:rsidP="00B96FED">
      <w:pPr>
        <w:pStyle w:val="ListParagraph"/>
        <w:numPr>
          <w:ilvl w:val="0"/>
          <w:numId w:val="32"/>
        </w:numPr>
        <w:jc w:val="both"/>
        <w:rPr>
          <w:rFonts w:ascii="Times New Roman" w:hAnsi="Times New Roman" w:cs="Times New Roman"/>
        </w:rPr>
      </w:pPr>
      <w:r w:rsidRPr="004F55FC">
        <w:rPr>
          <w:rFonts w:ascii="Times New Roman" w:hAnsi="Times New Roman" w:cs="Times New Roman"/>
        </w:rPr>
        <w:t>to create a historical record of management success over time</w:t>
      </w:r>
    </w:p>
    <w:p w14:paraId="2EE4B26A" w14:textId="77777777" w:rsidR="00071A07" w:rsidRPr="004F55FC" w:rsidRDefault="00E14ED0" w:rsidP="00B96FED">
      <w:pPr>
        <w:pStyle w:val="ListParagraph"/>
        <w:numPr>
          <w:ilvl w:val="0"/>
          <w:numId w:val="32"/>
        </w:numPr>
        <w:jc w:val="both"/>
        <w:rPr>
          <w:rFonts w:ascii="Times New Roman" w:hAnsi="Times New Roman" w:cs="Times New Roman"/>
        </w:rPr>
      </w:pPr>
      <w:r w:rsidRPr="004F55FC">
        <w:rPr>
          <w:rFonts w:ascii="Times New Roman" w:hAnsi="Times New Roman" w:cs="Times New Roman"/>
        </w:rPr>
        <w:t xml:space="preserve">To determine whether you have met project objectives. </w:t>
      </w:r>
    </w:p>
    <w:p w14:paraId="169D63F4" w14:textId="77777777" w:rsidR="00071A07" w:rsidRPr="004F55FC" w:rsidRDefault="00FA3139" w:rsidP="00971EF3">
      <w:pPr>
        <w:jc w:val="both"/>
        <w:rPr>
          <w:rFonts w:ascii="Times New Roman" w:hAnsi="Times New Roman" w:cs="Times New Roman"/>
        </w:rPr>
      </w:pPr>
      <w:r w:rsidRPr="004F55FC">
        <w:rPr>
          <w:rFonts w:ascii="Times New Roman" w:hAnsi="Times New Roman" w:cs="Times New Roman"/>
        </w:rPr>
        <w:t xml:space="preserve">Muzinda, (2007) </w:t>
      </w:r>
      <w:r w:rsidR="00096170" w:rsidRPr="004F55FC">
        <w:rPr>
          <w:rFonts w:ascii="Times New Roman" w:hAnsi="Times New Roman" w:cs="Times New Roman"/>
        </w:rPr>
        <w:t>cited</w:t>
      </w:r>
      <w:r w:rsidRPr="004F55FC">
        <w:rPr>
          <w:rFonts w:ascii="Times New Roman" w:hAnsi="Times New Roman" w:cs="Times New Roman"/>
        </w:rPr>
        <w:t xml:space="preserve"> Unitto (2004) explaining that evalu</w:t>
      </w:r>
      <w:r w:rsidR="00096170" w:rsidRPr="004F55FC">
        <w:rPr>
          <w:rFonts w:ascii="Times New Roman" w:hAnsi="Times New Roman" w:cs="Times New Roman"/>
        </w:rPr>
        <w:t>ations are an assessment of an on-going</w:t>
      </w:r>
      <w:r w:rsidRPr="004F55FC">
        <w:rPr>
          <w:rFonts w:ascii="Times New Roman" w:hAnsi="Times New Roman" w:cs="Times New Roman"/>
        </w:rPr>
        <w:t xml:space="preserve"> or completed project including its design, implementation and results. He further </w:t>
      </w:r>
      <w:r w:rsidR="00096170" w:rsidRPr="004F55FC">
        <w:rPr>
          <w:rFonts w:ascii="Times New Roman" w:hAnsi="Times New Roman" w:cs="Times New Roman"/>
        </w:rPr>
        <w:t>argues</w:t>
      </w:r>
      <w:r w:rsidRPr="004F55FC">
        <w:rPr>
          <w:rFonts w:ascii="Times New Roman" w:hAnsi="Times New Roman" w:cs="Times New Roman"/>
        </w:rPr>
        <w:t xml:space="preserve"> that evaluations asses the relevance, efficiency of implementation, </w:t>
      </w:r>
      <w:r w:rsidR="00096170" w:rsidRPr="004F55FC">
        <w:rPr>
          <w:rFonts w:ascii="Times New Roman" w:hAnsi="Times New Roman" w:cs="Times New Roman"/>
        </w:rPr>
        <w:t xml:space="preserve">and </w:t>
      </w:r>
      <w:r w:rsidRPr="004F55FC">
        <w:rPr>
          <w:rFonts w:ascii="Times New Roman" w:hAnsi="Times New Roman" w:cs="Times New Roman"/>
        </w:rPr>
        <w:t>effecti</w:t>
      </w:r>
      <w:r w:rsidR="00096170" w:rsidRPr="004F55FC">
        <w:rPr>
          <w:rFonts w:ascii="Times New Roman" w:hAnsi="Times New Roman" w:cs="Times New Roman"/>
        </w:rPr>
        <w:t>veness</w:t>
      </w:r>
      <w:r w:rsidRPr="004F55FC">
        <w:rPr>
          <w:rFonts w:ascii="Times New Roman" w:hAnsi="Times New Roman" w:cs="Times New Roman"/>
        </w:rPr>
        <w:t xml:space="preserve"> of the projects.</w:t>
      </w:r>
      <w:r w:rsidR="00096170" w:rsidRPr="004F55FC">
        <w:rPr>
          <w:rFonts w:ascii="Times New Roman" w:hAnsi="Times New Roman" w:cs="Times New Roman"/>
        </w:rPr>
        <w:t xml:space="preserve"> Project evaluation can be done any time of the project but the most appropriate time is said to be governed by the nature of the project and the reason for carrying out the evaluation.</w:t>
      </w:r>
    </w:p>
    <w:p w14:paraId="2F103A25" w14:textId="77777777" w:rsidR="00071A07" w:rsidRPr="004F55FC" w:rsidRDefault="000C3DAE" w:rsidP="00971EF3">
      <w:pPr>
        <w:jc w:val="both"/>
        <w:rPr>
          <w:rFonts w:ascii="Times New Roman" w:hAnsi="Times New Roman" w:cs="Times New Roman"/>
        </w:rPr>
      </w:pPr>
      <w:r w:rsidRPr="004F55FC">
        <w:rPr>
          <w:rFonts w:ascii="Times New Roman" w:hAnsi="Times New Roman" w:cs="Times New Roman"/>
          <w:i/>
        </w:rPr>
        <w:t>Assessing</w:t>
      </w:r>
      <w:r w:rsidRPr="004F55FC">
        <w:rPr>
          <w:rFonts w:ascii="Times New Roman" w:hAnsi="Times New Roman" w:cs="Times New Roman"/>
        </w:rPr>
        <w:t xml:space="preserve"> </w:t>
      </w:r>
      <w:r w:rsidR="00096170" w:rsidRPr="004F55FC">
        <w:rPr>
          <w:rFonts w:ascii="Times New Roman" w:hAnsi="Times New Roman" w:cs="Times New Roman"/>
        </w:rPr>
        <w:t xml:space="preserve">relevance of </w:t>
      </w:r>
      <w:r w:rsidRPr="004F55FC">
        <w:rPr>
          <w:rFonts w:ascii="Times New Roman" w:hAnsi="Times New Roman" w:cs="Times New Roman"/>
        </w:rPr>
        <w:t>a continuing project is important as it will determine if it is necessary to continue with funding or the funding should be channelled somewhere else if the project is not working.</w:t>
      </w:r>
      <w:r w:rsidR="00096170" w:rsidRPr="004F55FC">
        <w:rPr>
          <w:rFonts w:ascii="Times New Roman" w:hAnsi="Times New Roman" w:cs="Times New Roman"/>
        </w:rPr>
        <w:t xml:space="preserve"> In this case if the programme is found to not be working the University should be in a position to terminate the programme so that the funds could be channelled to a programme which will produce better results.</w:t>
      </w:r>
    </w:p>
    <w:p w14:paraId="1C936141" w14:textId="77777777" w:rsidR="000C3DAE" w:rsidRPr="004F55FC" w:rsidRDefault="000C3DAE" w:rsidP="00971EF3">
      <w:pPr>
        <w:jc w:val="both"/>
        <w:rPr>
          <w:rFonts w:ascii="Times New Roman" w:hAnsi="Times New Roman" w:cs="Times New Roman"/>
        </w:rPr>
      </w:pPr>
      <w:r w:rsidRPr="004F55FC">
        <w:rPr>
          <w:rFonts w:ascii="Times New Roman" w:hAnsi="Times New Roman" w:cs="Times New Roman"/>
          <w:i/>
        </w:rPr>
        <w:t>Effectiveness</w:t>
      </w:r>
      <w:r w:rsidRPr="004F55FC">
        <w:rPr>
          <w:rFonts w:ascii="Times New Roman" w:hAnsi="Times New Roman" w:cs="Times New Roman"/>
        </w:rPr>
        <w:t xml:space="preserve"> will determine if the resources (inputs) were efficiently converted into outputs and this will be defined by the extent to which the project objectives were met. In this case effecti</w:t>
      </w:r>
      <w:r w:rsidR="00096170" w:rsidRPr="004F55FC">
        <w:rPr>
          <w:rFonts w:ascii="Times New Roman" w:hAnsi="Times New Roman" w:cs="Times New Roman"/>
        </w:rPr>
        <w:t>ve</w:t>
      </w:r>
      <w:r w:rsidRPr="004F55FC">
        <w:rPr>
          <w:rFonts w:ascii="Times New Roman" w:hAnsi="Times New Roman" w:cs="Times New Roman"/>
        </w:rPr>
        <w:t xml:space="preserve">ness will be determined by the extent in which the graduates had acquired the </w:t>
      </w:r>
      <w:r w:rsidR="00096170" w:rsidRPr="004F55FC">
        <w:rPr>
          <w:rFonts w:ascii="Times New Roman" w:hAnsi="Times New Roman" w:cs="Times New Roman"/>
        </w:rPr>
        <w:t xml:space="preserve">employability skills that they </w:t>
      </w:r>
      <w:r w:rsidRPr="004F55FC">
        <w:rPr>
          <w:rFonts w:ascii="Times New Roman" w:hAnsi="Times New Roman" w:cs="Times New Roman"/>
        </w:rPr>
        <w:t>were inte</w:t>
      </w:r>
      <w:r w:rsidR="00C814AD" w:rsidRPr="004F55FC">
        <w:rPr>
          <w:rFonts w:ascii="Times New Roman" w:hAnsi="Times New Roman" w:cs="Times New Roman"/>
        </w:rPr>
        <w:t>nded to acquire when enrolled for</w:t>
      </w:r>
      <w:r w:rsidRPr="004F55FC">
        <w:rPr>
          <w:rFonts w:ascii="Times New Roman" w:hAnsi="Times New Roman" w:cs="Times New Roman"/>
        </w:rPr>
        <w:t xml:space="preserve"> the MPM programme.</w:t>
      </w:r>
    </w:p>
    <w:p w14:paraId="5D06BCD9" w14:textId="77777777" w:rsidR="008B2FE5" w:rsidRPr="004F55FC" w:rsidRDefault="000C3DAE" w:rsidP="00971EF3">
      <w:pPr>
        <w:jc w:val="both"/>
        <w:rPr>
          <w:rFonts w:ascii="Times New Roman" w:hAnsi="Times New Roman" w:cs="Times New Roman"/>
        </w:rPr>
      </w:pPr>
      <w:r w:rsidRPr="004F55FC">
        <w:rPr>
          <w:rFonts w:ascii="Times New Roman" w:hAnsi="Times New Roman" w:cs="Times New Roman"/>
          <w:i/>
        </w:rPr>
        <w:t>Efficiency</w:t>
      </w:r>
      <w:r w:rsidRPr="004F55FC">
        <w:rPr>
          <w:rFonts w:ascii="Times New Roman" w:hAnsi="Times New Roman" w:cs="Times New Roman"/>
        </w:rPr>
        <w:t xml:space="preserve"> looks at how the programme had </w:t>
      </w:r>
      <w:r w:rsidR="00BB2D2A" w:rsidRPr="004F55FC">
        <w:rPr>
          <w:rFonts w:ascii="Times New Roman" w:hAnsi="Times New Roman" w:cs="Times New Roman"/>
        </w:rPr>
        <w:t>fared</w:t>
      </w:r>
      <w:r w:rsidRPr="004F55FC">
        <w:rPr>
          <w:rFonts w:ascii="Times New Roman" w:hAnsi="Times New Roman" w:cs="Times New Roman"/>
        </w:rPr>
        <w:t xml:space="preserve"> in terms of meeting the set schedule and allocated budget. </w:t>
      </w:r>
      <w:r w:rsidR="00C814AD" w:rsidRPr="004F55FC">
        <w:rPr>
          <w:rFonts w:ascii="Times New Roman" w:hAnsi="Times New Roman" w:cs="Times New Roman"/>
        </w:rPr>
        <w:t xml:space="preserve">In this case do the graduates take </w:t>
      </w:r>
      <w:r w:rsidRPr="004F55FC">
        <w:rPr>
          <w:rFonts w:ascii="Times New Roman" w:hAnsi="Times New Roman" w:cs="Times New Roman"/>
        </w:rPr>
        <w:t xml:space="preserve">anticipated numbers of </w:t>
      </w:r>
      <w:r w:rsidR="00096170" w:rsidRPr="004F55FC">
        <w:rPr>
          <w:rFonts w:ascii="Times New Roman" w:hAnsi="Times New Roman" w:cs="Times New Roman"/>
        </w:rPr>
        <w:t>semesters</w:t>
      </w:r>
      <w:r w:rsidRPr="004F55FC">
        <w:rPr>
          <w:rFonts w:ascii="Times New Roman" w:hAnsi="Times New Roman" w:cs="Times New Roman"/>
        </w:rPr>
        <w:t xml:space="preserve"> to complete the cou</w:t>
      </w:r>
      <w:r w:rsidR="00C814AD" w:rsidRPr="004F55FC">
        <w:rPr>
          <w:rFonts w:ascii="Times New Roman" w:hAnsi="Times New Roman" w:cs="Times New Roman"/>
        </w:rPr>
        <w:t>rse as stipulate on the graduate calendar</w:t>
      </w:r>
      <w:r w:rsidRPr="004F55FC">
        <w:rPr>
          <w:rFonts w:ascii="Times New Roman" w:hAnsi="Times New Roman" w:cs="Times New Roman"/>
        </w:rPr>
        <w:t>.</w:t>
      </w:r>
      <w:r w:rsidR="00B859AE" w:rsidRPr="004F55FC">
        <w:rPr>
          <w:rFonts w:ascii="Times New Roman" w:hAnsi="Times New Roman" w:cs="Times New Roman"/>
        </w:rPr>
        <w:t xml:space="preserve"> </w:t>
      </w:r>
    </w:p>
    <w:p w14:paraId="6687C08C" w14:textId="77777777" w:rsidR="008B2FE5" w:rsidRPr="004F55FC" w:rsidRDefault="008B2FE5" w:rsidP="00971EF3">
      <w:pPr>
        <w:jc w:val="both"/>
        <w:rPr>
          <w:rFonts w:ascii="Times New Roman" w:hAnsi="Times New Roman" w:cs="Times New Roman"/>
        </w:rPr>
      </w:pPr>
    </w:p>
    <w:p w14:paraId="00F2B466" w14:textId="77777777" w:rsidR="008B2FE5" w:rsidRPr="004F55FC" w:rsidRDefault="008B2FE5" w:rsidP="008B2FE5">
      <w:pPr>
        <w:pStyle w:val="NormalWeb"/>
        <w:shd w:val="clear" w:color="auto" w:fill="FFFFFF"/>
        <w:tabs>
          <w:tab w:val="left" w:pos="8205"/>
        </w:tabs>
        <w:jc w:val="both"/>
        <w:rPr>
          <w:b/>
          <w:sz w:val="22"/>
          <w:szCs w:val="22"/>
        </w:rPr>
      </w:pPr>
      <w:r w:rsidRPr="004F55FC">
        <w:rPr>
          <w:sz w:val="22"/>
          <w:szCs w:val="22"/>
        </w:rPr>
        <w:t>Treasury Board of Canada Secretariat further explains that while the specific details of evaluation will be unique to a programme, issues can be often be grouped into the following classes;</w:t>
      </w:r>
    </w:p>
    <w:p w14:paraId="79FF51FE" w14:textId="77777777" w:rsidR="008B2FE5" w:rsidRPr="004F55FC" w:rsidRDefault="008B2FE5" w:rsidP="00B96FED">
      <w:pPr>
        <w:pStyle w:val="NormalWeb"/>
        <w:numPr>
          <w:ilvl w:val="0"/>
          <w:numId w:val="14"/>
        </w:numPr>
        <w:shd w:val="clear" w:color="auto" w:fill="FFFFFF"/>
        <w:tabs>
          <w:tab w:val="left" w:pos="8205"/>
        </w:tabs>
        <w:ind w:left="720"/>
        <w:jc w:val="both"/>
        <w:rPr>
          <w:sz w:val="22"/>
          <w:szCs w:val="22"/>
        </w:rPr>
      </w:pPr>
      <w:r w:rsidRPr="004F55FC">
        <w:rPr>
          <w:b/>
          <w:sz w:val="22"/>
          <w:szCs w:val="22"/>
        </w:rPr>
        <w:lastRenderedPageBreak/>
        <w:t>Continued Relevance:</w:t>
      </w:r>
      <w:r w:rsidRPr="004F55FC">
        <w:rPr>
          <w:sz w:val="22"/>
          <w:szCs w:val="22"/>
        </w:rPr>
        <w:t xml:space="preserve"> The extent to which the programme continues to be relevant to government priorities and the needs of citizens.</w:t>
      </w:r>
      <w:r w:rsidRPr="004F55FC">
        <w:rPr>
          <w:sz w:val="22"/>
          <w:szCs w:val="22"/>
        </w:rPr>
        <w:tab/>
      </w:r>
    </w:p>
    <w:p w14:paraId="52F96C2B" w14:textId="77777777" w:rsidR="008B2FE5" w:rsidRPr="004F55FC" w:rsidRDefault="008B2FE5" w:rsidP="00B96FED">
      <w:pPr>
        <w:pStyle w:val="NormalWeb"/>
        <w:numPr>
          <w:ilvl w:val="0"/>
          <w:numId w:val="14"/>
        </w:numPr>
        <w:shd w:val="clear" w:color="auto" w:fill="FFFFFF"/>
        <w:tabs>
          <w:tab w:val="left" w:pos="8205"/>
        </w:tabs>
        <w:ind w:left="720"/>
        <w:jc w:val="both"/>
        <w:rPr>
          <w:sz w:val="22"/>
          <w:szCs w:val="22"/>
        </w:rPr>
      </w:pPr>
      <w:r w:rsidRPr="004F55FC">
        <w:rPr>
          <w:b/>
          <w:sz w:val="22"/>
          <w:szCs w:val="22"/>
        </w:rPr>
        <w:t>Results:</w:t>
      </w:r>
      <w:r w:rsidRPr="004F55FC">
        <w:rPr>
          <w:sz w:val="22"/>
          <w:szCs w:val="22"/>
        </w:rPr>
        <w:t xml:space="preserve"> The extent to which the programme meets its objectives, within the budget and without causing significant unwanted results</w:t>
      </w:r>
    </w:p>
    <w:p w14:paraId="45B78C68" w14:textId="77777777" w:rsidR="008B2FE5" w:rsidRPr="004F55FC" w:rsidRDefault="008B2FE5" w:rsidP="00B96FED">
      <w:pPr>
        <w:pStyle w:val="NormalWeb"/>
        <w:numPr>
          <w:ilvl w:val="0"/>
          <w:numId w:val="14"/>
        </w:numPr>
        <w:shd w:val="clear" w:color="auto" w:fill="FFFFFF"/>
        <w:tabs>
          <w:tab w:val="left" w:pos="8205"/>
        </w:tabs>
        <w:ind w:left="720"/>
        <w:jc w:val="both"/>
        <w:rPr>
          <w:sz w:val="22"/>
          <w:szCs w:val="22"/>
        </w:rPr>
      </w:pPr>
      <w:r w:rsidRPr="004F55FC">
        <w:rPr>
          <w:b/>
          <w:sz w:val="22"/>
          <w:szCs w:val="22"/>
        </w:rPr>
        <w:t>Cost Effectiveness:</w:t>
      </w:r>
      <w:r w:rsidRPr="004F55FC">
        <w:rPr>
          <w:sz w:val="22"/>
          <w:szCs w:val="22"/>
        </w:rPr>
        <w:t xml:space="preserve"> the extent to which the programme involves the most appropriate, efficient and cost-effective method to meet objectives. </w:t>
      </w:r>
    </w:p>
    <w:p w14:paraId="2D924301" w14:textId="77777777" w:rsidR="00D10F0B" w:rsidRPr="004F55FC" w:rsidRDefault="00D10F0B" w:rsidP="008B2FE5">
      <w:pPr>
        <w:jc w:val="both"/>
        <w:rPr>
          <w:rFonts w:ascii="Times New Roman" w:hAnsi="Times New Roman" w:cs="Times New Roman"/>
        </w:rPr>
      </w:pPr>
    </w:p>
    <w:p w14:paraId="5F21534E" w14:textId="77777777" w:rsidR="00D10F0B" w:rsidRPr="004F55FC" w:rsidRDefault="00D10F0B" w:rsidP="00D10F0B">
      <w:pPr>
        <w:rPr>
          <w:rFonts w:ascii="Times New Roman" w:hAnsi="Times New Roman" w:cs="Times New Roman"/>
          <w:b/>
        </w:rPr>
      </w:pPr>
      <w:r w:rsidRPr="004F55FC">
        <w:rPr>
          <w:rFonts w:ascii="Times New Roman" w:hAnsi="Times New Roman" w:cs="Times New Roman"/>
          <w:b/>
        </w:rPr>
        <w:t>2.2.1</w:t>
      </w:r>
      <w:r w:rsidRPr="004F55FC">
        <w:rPr>
          <w:rFonts w:ascii="Times New Roman" w:hAnsi="Times New Roman" w:cs="Times New Roman"/>
          <w:b/>
        </w:rPr>
        <w:tab/>
        <w:t>Rationale for evaluating projects/programmes</w:t>
      </w:r>
    </w:p>
    <w:p w14:paraId="1C85BE4A" w14:textId="2AD4B957" w:rsidR="00D10F0B" w:rsidRPr="004F55FC" w:rsidRDefault="00D10F0B" w:rsidP="00D10F0B">
      <w:pPr>
        <w:rPr>
          <w:rFonts w:ascii="Times New Roman" w:hAnsi="Times New Roman" w:cs="Times New Roman"/>
          <w:b/>
        </w:rPr>
      </w:pPr>
      <w:r w:rsidRPr="004F55FC">
        <w:rPr>
          <w:rFonts w:ascii="Times New Roman" w:hAnsi="Times New Roman" w:cs="Times New Roman"/>
        </w:rPr>
        <w:t xml:space="preserve">Evaluation is done for various </w:t>
      </w:r>
      <w:r w:rsidR="00427155" w:rsidRPr="004F55FC">
        <w:rPr>
          <w:rFonts w:ascii="Times New Roman" w:hAnsi="Times New Roman" w:cs="Times New Roman"/>
        </w:rPr>
        <w:t>benefits</w:t>
      </w:r>
      <w:r w:rsidRPr="004F55FC">
        <w:rPr>
          <w:rFonts w:ascii="Times New Roman" w:hAnsi="Times New Roman" w:cs="Times New Roman"/>
        </w:rPr>
        <w:t xml:space="preserve"> to the programme. IFRC (2011) outline the benefits of evaluating a programme as follows;</w:t>
      </w:r>
    </w:p>
    <w:p w14:paraId="51E1E663" w14:textId="77777777" w:rsidR="00D10F0B" w:rsidRPr="004F55FC" w:rsidRDefault="00D10F0B" w:rsidP="00D10F0B">
      <w:pPr>
        <w:pStyle w:val="ListParagraph"/>
        <w:ind w:firstLine="720"/>
        <w:jc w:val="both"/>
        <w:rPr>
          <w:rFonts w:ascii="Times New Roman" w:hAnsi="Times New Roman" w:cs="Times New Roman"/>
        </w:rPr>
      </w:pPr>
    </w:p>
    <w:p w14:paraId="62504512" w14:textId="77777777" w:rsidR="00D10F0B" w:rsidRPr="004F55FC" w:rsidRDefault="00D10F0B" w:rsidP="00D10F0B">
      <w:pPr>
        <w:pStyle w:val="ListParagraph"/>
        <w:numPr>
          <w:ilvl w:val="0"/>
          <w:numId w:val="5"/>
        </w:numPr>
        <w:ind w:hanging="720"/>
        <w:jc w:val="both"/>
        <w:rPr>
          <w:rFonts w:ascii="Times New Roman" w:hAnsi="Times New Roman" w:cs="Times New Roman"/>
        </w:rPr>
      </w:pPr>
      <w:r w:rsidRPr="004F55FC">
        <w:rPr>
          <w:rFonts w:ascii="Times New Roman" w:hAnsi="Times New Roman" w:cs="Times New Roman"/>
        </w:rPr>
        <w:t>Support project/programme implementation with accurate, evidence-based reporting that informs management and decision–making to guide and improve project/programme performance.</w:t>
      </w:r>
    </w:p>
    <w:p w14:paraId="3C76ACF7" w14:textId="77777777" w:rsidR="00D10F0B" w:rsidRPr="004F55FC" w:rsidRDefault="00D10F0B" w:rsidP="00D10F0B">
      <w:pPr>
        <w:pStyle w:val="ListParagraph"/>
        <w:numPr>
          <w:ilvl w:val="0"/>
          <w:numId w:val="5"/>
        </w:numPr>
        <w:ind w:hanging="720"/>
        <w:jc w:val="both"/>
        <w:rPr>
          <w:rFonts w:ascii="Times New Roman" w:hAnsi="Times New Roman" w:cs="Times New Roman"/>
        </w:rPr>
      </w:pPr>
      <w:r w:rsidRPr="004F55FC">
        <w:rPr>
          <w:rFonts w:ascii="Times New Roman" w:hAnsi="Times New Roman" w:cs="Times New Roman"/>
        </w:rPr>
        <w:t>Contribute to organisational learning and knowledge sharing by reflecting upon and sharing experiences and lessons so that we can gain a full benefit from what we do and how we do it.</w:t>
      </w:r>
    </w:p>
    <w:p w14:paraId="2FD64903" w14:textId="77777777" w:rsidR="00D10F0B" w:rsidRPr="004F55FC" w:rsidRDefault="00D10F0B" w:rsidP="00D10F0B">
      <w:pPr>
        <w:pStyle w:val="ListParagraph"/>
        <w:jc w:val="both"/>
        <w:rPr>
          <w:rFonts w:ascii="Times New Roman" w:hAnsi="Times New Roman" w:cs="Times New Roman"/>
        </w:rPr>
      </w:pPr>
    </w:p>
    <w:p w14:paraId="4ABBC44B" w14:textId="77777777" w:rsidR="00D10F0B" w:rsidRPr="004F55FC" w:rsidRDefault="00D10F0B" w:rsidP="00D10F0B">
      <w:pPr>
        <w:pStyle w:val="ListParagraph"/>
        <w:numPr>
          <w:ilvl w:val="0"/>
          <w:numId w:val="5"/>
        </w:numPr>
        <w:ind w:hanging="720"/>
        <w:jc w:val="both"/>
        <w:rPr>
          <w:rFonts w:ascii="Times New Roman" w:hAnsi="Times New Roman" w:cs="Times New Roman"/>
        </w:rPr>
      </w:pPr>
      <w:r w:rsidRPr="004F55FC">
        <w:rPr>
          <w:rFonts w:ascii="Times New Roman" w:hAnsi="Times New Roman" w:cs="Times New Roman"/>
        </w:rPr>
        <w:t>Uphold accountability and compliance by demonstrating whether or not our work had been carried out as agreed and in compliance with established standards and with other requirements</w:t>
      </w:r>
    </w:p>
    <w:p w14:paraId="206640AC" w14:textId="77777777" w:rsidR="00D10F0B" w:rsidRPr="004F55FC" w:rsidRDefault="00D10F0B" w:rsidP="00D10F0B">
      <w:pPr>
        <w:pStyle w:val="ListParagraph"/>
        <w:numPr>
          <w:ilvl w:val="0"/>
          <w:numId w:val="5"/>
        </w:numPr>
        <w:ind w:hanging="720"/>
        <w:contextualSpacing w:val="0"/>
        <w:jc w:val="both"/>
        <w:rPr>
          <w:rFonts w:ascii="Times New Roman" w:hAnsi="Times New Roman" w:cs="Times New Roman"/>
        </w:rPr>
      </w:pPr>
      <w:r w:rsidRPr="004F55FC">
        <w:rPr>
          <w:rFonts w:ascii="Times New Roman" w:hAnsi="Times New Roman" w:cs="Times New Roman"/>
        </w:rPr>
        <w:t xml:space="preserve">Provide opportunities for stakeholder feedback, especially beneficiaries, to provide input into and perceptions of work, modelling openness to criticism, and willingness to learn from experiences and to adapt to changing needs. </w:t>
      </w:r>
    </w:p>
    <w:p w14:paraId="0DCBCEA5" w14:textId="77777777" w:rsidR="00D10F0B" w:rsidRPr="004F55FC" w:rsidRDefault="00D10F0B" w:rsidP="00D10F0B">
      <w:pPr>
        <w:pStyle w:val="ListParagraph"/>
        <w:numPr>
          <w:ilvl w:val="0"/>
          <w:numId w:val="5"/>
        </w:numPr>
        <w:autoSpaceDE w:val="0"/>
        <w:autoSpaceDN w:val="0"/>
        <w:adjustRightInd w:val="0"/>
        <w:ind w:hanging="720"/>
        <w:jc w:val="both"/>
        <w:rPr>
          <w:rFonts w:ascii="Times New Roman" w:hAnsi="Times New Roman" w:cs="Times New Roman"/>
        </w:rPr>
      </w:pPr>
      <w:r w:rsidRPr="004F55FC">
        <w:rPr>
          <w:rFonts w:ascii="Times New Roman" w:hAnsi="Times New Roman" w:cs="Times New Roman"/>
        </w:rPr>
        <w:t>Promote and celebrate work by highlighting accomplishments and achievements, building morale and contributing to resource mobilization.</w:t>
      </w:r>
    </w:p>
    <w:p w14:paraId="5EC34058" w14:textId="77777777" w:rsidR="00D10F0B" w:rsidRPr="004F55FC" w:rsidRDefault="00D10F0B" w:rsidP="00D10F0B">
      <w:pPr>
        <w:autoSpaceDE w:val="0"/>
        <w:autoSpaceDN w:val="0"/>
        <w:adjustRightInd w:val="0"/>
        <w:jc w:val="both"/>
        <w:rPr>
          <w:rFonts w:ascii="Times New Roman" w:hAnsi="Times New Roman" w:cs="Times New Roman"/>
        </w:rPr>
      </w:pPr>
    </w:p>
    <w:p w14:paraId="038856D9" w14:textId="77777777" w:rsidR="00D10F0B" w:rsidRPr="004F55FC" w:rsidRDefault="00D10F0B" w:rsidP="00D10F0B">
      <w:pPr>
        <w:autoSpaceDE w:val="0"/>
        <w:autoSpaceDN w:val="0"/>
        <w:adjustRightInd w:val="0"/>
        <w:jc w:val="both"/>
        <w:rPr>
          <w:rFonts w:ascii="Times New Roman" w:hAnsi="Times New Roman" w:cs="Times New Roman"/>
        </w:rPr>
      </w:pPr>
      <w:r w:rsidRPr="004F55FC">
        <w:rPr>
          <w:rFonts w:ascii="Times New Roman" w:hAnsi="Times New Roman" w:cs="Times New Roman"/>
        </w:rPr>
        <w:t xml:space="preserve">Like IFRC, Agyei (2012) agrees that before any programme or project is evaluated the reasons should be clearly defined. If the purpose is not clear, then there is a risk </w:t>
      </w:r>
      <w:r w:rsidRPr="004F55FC">
        <w:rPr>
          <w:rFonts w:ascii="Times New Roman" w:hAnsi="Times New Roman" w:cs="Times New Roman"/>
        </w:rPr>
        <w:lastRenderedPageBreak/>
        <w:t>that the evaluation will focus on the wrong concerns, draw wrong conclusions and provide recommendations which will not be useful for the intended users of the evaluation results.</w:t>
      </w:r>
    </w:p>
    <w:p w14:paraId="2078855F" w14:textId="77777777" w:rsidR="00D10F0B" w:rsidRPr="004F55FC" w:rsidRDefault="00D10F0B" w:rsidP="00D10F0B">
      <w:pPr>
        <w:jc w:val="both"/>
        <w:rPr>
          <w:rFonts w:ascii="Times New Roman" w:hAnsi="Times New Roman" w:cs="Times New Roman"/>
        </w:rPr>
      </w:pPr>
      <w:r w:rsidRPr="004F55FC">
        <w:rPr>
          <w:rFonts w:ascii="Times New Roman" w:hAnsi="Times New Roman" w:cs="Times New Roman"/>
        </w:rPr>
        <w:t>It was found it necessary to evaluate the graduates’ perceptions regarding the MPM Programme to assess its relevance and its effectiveness and efficiency.</w:t>
      </w:r>
    </w:p>
    <w:p w14:paraId="4AA14C60" w14:textId="77777777" w:rsidR="002027A7" w:rsidRPr="004F55FC" w:rsidRDefault="002027A7" w:rsidP="00971EF3">
      <w:pPr>
        <w:jc w:val="both"/>
        <w:rPr>
          <w:rFonts w:ascii="Times New Roman" w:hAnsi="Times New Roman" w:cs="Times New Roman"/>
        </w:rPr>
      </w:pPr>
    </w:p>
    <w:p w14:paraId="28FBE7ED" w14:textId="77777777" w:rsidR="00F11EAC" w:rsidRPr="004F55FC" w:rsidRDefault="00D10F0B" w:rsidP="008E675D">
      <w:pPr>
        <w:rPr>
          <w:rFonts w:ascii="Times New Roman" w:hAnsi="Times New Roman" w:cs="Times New Roman"/>
          <w:b/>
        </w:rPr>
      </w:pPr>
      <w:r w:rsidRPr="004F55FC">
        <w:rPr>
          <w:rFonts w:ascii="Times New Roman" w:hAnsi="Times New Roman" w:cs="Times New Roman"/>
          <w:b/>
        </w:rPr>
        <w:t>2.2.2</w:t>
      </w:r>
      <w:r w:rsidR="00364C59" w:rsidRPr="004F55FC">
        <w:rPr>
          <w:rFonts w:ascii="Times New Roman" w:hAnsi="Times New Roman" w:cs="Times New Roman"/>
          <w:b/>
        </w:rPr>
        <w:tab/>
      </w:r>
      <w:r w:rsidR="00E14ED0" w:rsidRPr="004F55FC">
        <w:rPr>
          <w:rFonts w:ascii="Times New Roman" w:hAnsi="Times New Roman" w:cs="Times New Roman"/>
          <w:b/>
        </w:rPr>
        <w:t>Types of evaluation</w:t>
      </w:r>
    </w:p>
    <w:p w14:paraId="62FD3BE6" w14:textId="77777777" w:rsidR="00071A07" w:rsidRPr="004F55FC" w:rsidRDefault="00E14ED0" w:rsidP="00DB1A47">
      <w:pPr>
        <w:jc w:val="both"/>
        <w:rPr>
          <w:rFonts w:ascii="Times New Roman" w:hAnsi="Times New Roman" w:cs="Times New Roman"/>
          <w:b/>
        </w:rPr>
      </w:pPr>
      <w:r w:rsidRPr="004F55FC">
        <w:rPr>
          <w:rFonts w:ascii="Times New Roman" w:hAnsi="Times New Roman" w:cs="Times New Roman"/>
        </w:rPr>
        <w:t>Evaluation can be di</w:t>
      </w:r>
      <w:r w:rsidR="00C814AD" w:rsidRPr="004F55FC">
        <w:rPr>
          <w:rFonts w:ascii="Times New Roman" w:hAnsi="Times New Roman" w:cs="Times New Roman"/>
        </w:rPr>
        <w:t>vided into two types which are f</w:t>
      </w:r>
      <w:r w:rsidRPr="004F55FC">
        <w:rPr>
          <w:rFonts w:ascii="Times New Roman" w:hAnsi="Times New Roman" w:cs="Times New Roman"/>
        </w:rPr>
        <w:t>ormative and summative. The two kinds of evaluation are differentiate</w:t>
      </w:r>
      <w:r w:rsidR="00C814AD" w:rsidRPr="004F55FC">
        <w:rPr>
          <w:rFonts w:ascii="Times New Roman" w:hAnsi="Times New Roman" w:cs="Times New Roman"/>
        </w:rPr>
        <w:t>d by the time of evaluation</w:t>
      </w:r>
      <w:r w:rsidRPr="004F55FC">
        <w:rPr>
          <w:rFonts w:ascii="Times New Roman" w:hAnsi="Times New Roman" w:cs="Times New Roman"/>
        </w:rPr>
        <w:t xml:space="preserve">. </w:t>
      </w:r>
      <w:r w:rsidR="006376E3" w:rsidRPr="004F55FC">
        <w:rPr>
          <w:rFonts w:ascii="Times New Roman" w:hAnsi="Times New Roman" w:cs="Times New Roman"/>
        </w:rPr>
        <w:t xml:space="preserve">According to </w:t>
      </w:r>
      <w:r w:rsidR="00C14651" w:rsidRPr="004F55FC">
        <w:rPr>
          <w:rFonts w:ascii="Times New Roman" w:hAnsi="Times New Roman" w:cs="Times New Roman"/>
        </w:rPr>
        <w:t xml:space="preserve">Brophy, </w:t>
      </w:r>
      <w:r w:rsidRPr="004F55FC">
        <w:rPr>
          <w:rFonts w:ascii="Times New Roman" w:hAnsi="Times New Roman" w:cs="Times New Roman"/>
        </w:rPr>
        <w:t>(2002) the formative evaluation is concerned with learning lessons as a programme or project progresses while summative evaluation seeks to look back over a programme or project when it has been completed to determine its success and failu</w:t>
      </w:r>
      <w:r w:rsidR="00C814AD" w:rsidRPr="004F55FC">
        <w:rPr>
          <w:rFonts w:ascii="Times New Roman" w:hAnsi="Times New Roman" w:cs="Times New Roman"/>
        </w:rPr>
        <w:t>res. The two types</w:t>
      </w:r>
      <w:r w:rsidRPr="004F55FC">
        <w:rPr>
          <w:rFonts w:ascii="Times New Roman" w:hAnsi="Times New Roman" w:cs="Times New Roman"/>
        </w:rPr>
        <w:t xml:space="preserve"> are described below;</w:t>
      </w:r>
      <w:r w:rsidR="00B62777" w:rsidRPr="004F55FC">
        <w:rPr>
          <w:rFonts w:ascii="Times New Roman" w:hAnsi="Times New Roman" w:cs="Times New Roman"/>
          <w:b/>
        </w:rPr>
        <w:t xml:space="preserve"> </w:t>
      </w:r>
    </w:p>
    <w:p w14:paraId="27EFC75D" w14:textId="77777777" w:rsidR="00DB1A47" w:rsidRPr="004F55FC" w:rsidRDefault="00DB1A47" w:rsidP="00351896">
      <w:pPr>
        <w:rPr>
          <w:rFonts w:ascii="Times New Roman" w:hAnsi="Times New Roman" w:cs="Times New Roman"/>
          <w:b/>
        </w:rPr>
      </w:pPr>
    </w:p>
    <w:p w14:paraId="34C00856" w14:textId="77777777" w:rsidR="008B7DA2" w:rsidRPr="004F55FC" w:rsidRDefault="00D10F0B" w:rsidP="00351896">
      <w:pPr>
        <w:rPr>
          <w:rFonts w:ascii="Times New Roman" w:hAnsi="Times New Roman" w:cs="Times New Roman"/>
          <w:b/>
          <w:i/>
        </w:rPr>
      </w:pPr>
      <w:r w:rsidRPr="004F55FC">
        <w:rPr>
          <w:rFonts w:ascii="Times New Roman" w:hAnsi="Times New Roman" w:cs="Times New Roman"/>
          <w:b/>
          <w:i/>
        </w:rPr>
        <w:t>2.2.2</w:t>
      </w:r>
      <w:r w:rsidR="00B62777" w:rsidRPr="004F55FC">
        <w:rPr>
          <w:rFonts w:ascii="Times New Roman" w:hAnsi="Times New Roman" w:cs="Times New Roman"/>
          <w:b/>
          <w:i/>
        </w:rPr>
        <w:t xml:space="preserve">.1 </w:t>
      </w:r>
      <w:r w:rsidR="00071A07" w:rsidRPr="004F55FC">
        <w:rPr>
          <w:rFonts w:ascii="Times New Roman" w:hAnsi="Times New Roman" w:cs="Times New Roman"/>
          <w:b/>
          <w:i/>
        </w:rPr>
        <w:tab/>
      </w:r>
      <w:r w:rsidR="00F11EAC" w:rsidRPr="004F55FC">
        <w:rPr>
          <w:rFonts w:ascii="Times New Roman" w:hAnsi="Times New Roman" w:cs="Times New Roman"/>
          <w:b/>
          <w:i/>
        </w:rPr>
        <w:t>Formative evaluation</w:t>
      </w:r>
    </w:p>
    <w:p w14:paraId="460CA502" w14:textId="77777777" w:rsidR="00E90B3D" w:rsidRPr="004F55FC" w:rsidRDefault="00B62777" w:rsidP="00E90B3D">
      <w:pPr>
        <w:autoSpaceDE w:val="0"/>
        <w:autoSpaceDN w:val="0"/>
        <w:adjustRightInd w:val="0"/>
        <w:jc w:val="both"/>
        <w:rPr>
          <w:rFonts w:ascii="Times New Roman" w:hAnsi="Times New Roman" w:cs="Times New Roman"/>
        </w:rPr>
      </w:pPr>
      <w:r w:rsidRPr="004F55FC">
        <w:rPr>
          <w:rFonts w:ascii="Times New Roman" w:hAnsi="Times New Roman" w:cs="Times New Roman"/>
        </w:rPr>
        <w:t>Formative evaluation is done during the implementation of the programme. The purpose of formative evaluation is to assess initial and on-going p</w:t>
      </w:r>
      <w:r w:rsidR="00C814AD" w:rsidRPr="004F55FC">
        <w:rPr>
          <w:rFonts w:ascii="Times New Roman" w:hAnsi="Times New Roman" w:cs="Times New Roman"/>
        </w:rPr>
        <w:t xml:space="preserve">roject activities. </w:t>
      </w:r>
      <w:r w:rsidRPr="004F55FC">
        <w:rPr>
          <w:rFonts w:ascii="Times New Roman" w:hAnsi="Times New Roman" w:cs="Times New Roman"/>
        </w:rPr>
        <w:t xml:space="preserve">Mark, (2007) quoted from PASSIA, (2004) </w:t>
      </w:r>
      <w:r w:rsidR="00C814AD" w:rsidRPr="004F55FC">
        <w:rPr>
          <w:rFonts w:ascii="Times New Roman" w:hAnsi="Times New Roman" w:cs="Times New Roman"/>
        </w:rPr>
        <w:t xml:space="preserve">that </w:t>
      </w:r>
      <w:r w:rsidRPr="004F55FC">
        <w:rPr>
          <w:rFonts w:ascii="Times New Roman" w:hAnsi="Times New Roman" w:cs="Times New Roman"/>
        </w:rPr>
        <w:t>formative evaluation are mainly implementation process oriented, reviewing the overall performance of the project in terms of input use, schedule of project and output. They also look at strengths, weakness and challenges of the project and whether the continued project plan will be able to deliver the project activities or it needs redesigning.  Formative is sometimes referred to as interim or mid-term evaluation as its purpose is to improve the programme or projects while t</w:t>
      </w:r>
      <w:r w:rsidR="002027A7" w:rsidRPr="004F55FC">
        <w:rPr>
          <w:rFonts w:ascii="Times New Roman" w:hAnsi="Times New Roman" w:cs="Times New Roman"/>
        </w:rPr>
        <w:t>he programme is still on-going.</w:t>
      </w:r>
      <w:r w:rsidR="00E90B3D" w:rsidRPr="004F55FC">
        <w:rPr>
          <w:rFonts w:ascii="Times New Roman" w:hAnsi="Times New Roman" w:cs="Times New Roman"/>
        </w:rPr>
        <w:t xml:space="preserve"> </w:t>
      </w:r>
    </w:p>
    <w:p w14:paraId="6E23086D" w14:textId="77777777" w:rsidR="00E90B3D" w:rsidRPr="004F55FC" w:rsidRDefault="00E90B3D" w:rsidP="00E90B3D">
      <w:pPr>
        <w:autoSpaceDE w:val="0"/>
        <w:autoSpaceDN w:val="0"/>
        <w:adjustRightInd w:val="0"/>
        <w:jc w:val="both"/>
        <w:rPr>
          <w:rFonts w:ascii="Times New Roman" w:hAnsi="Times New Roman" w:cs="Times New Roman"/>
        </w:rPr>
      </w:pPr>
    </w:p>
    <w:p w14:paraId="51074179" w14:textId="77777777" w:rsidR="00E90B3D" w:rsidRPr="004F55FC" w:rsidRDefault="00E90B3D" w:rsidP="006D3CB4">
      <w:pPr>
        <w:autoSpaceDE w:val="0"/>
        <w:autoSpaceDN w:val="0"/>
        <w:adjustRightInd w:val="0"/>
        <w:jc w:val="both"/>
        <w:rPr>
          <w:rFonts w:ascii="Times New Roman" w:hAnsi="Times New Roman" w:cs="Times New Roman"/>
        </w:rPr>
      </w:pPr>
      <w:r w:rsidRPr="004F55FC">
        <w:rPr>
          <w:rFonts w:ascii="Times New Roman" w:hAnsi="Times New Roman" w:cs="Times New Roman"/>
        </w:rPr>
        <w:t>According to UNFPA (2004) t</w:t>
      </w:r>
      <w:r w:rsidR="001F0147" w:rsidRPr="004F55FC">
        <w:rPr>
          <w:rFonts w:ascii="Times New Roman" w:hAnsi="Times New Roman" w:cs="Times New Roman"/>
        </w:rPr>
        <w:t>he following are</w:t>
      </w:r>
      <w:r w:rsidRPr="004F55FC">
        <w:rPr>
          <w:rFonts w:ascii="Times New Roman" w:hAnsi="Times New Roman" w:cs="Times New Roman"/>
        </w:rPr>
        <w:t xml:space="preserve"> a sample of evaluation questions typically asked by the intended users </w:t>
      </w:r>
      <w:r w:rsidR="001F0147" w:rsidRPr="004F55FC">
        <w:rPr>
          <w:rFonts w:ascii="Times New Roman" w:hAnsi="Times New Roman" w:cs="Times New Roman"/>
        </w:rPr>
        <w:t>for formative evaluation t</w:t>
      </w:r>
      <w:r w:rsidRPr="004F55FC">
        <w:rPr>
          <w:rFonts w:ascii="Times New Roman" w:hAnsi="Times New Roman" w:cs="Times New Roman"/>
        </w:rPr>
        <w:t>o improve the design and perfor</w:t>
      </w:r>
      <w:r w:rsidR="006D3CB4" w:rsidRPr="004F55FC">
        <w:rPr>
          <w:rFonts w:ascii="Times New Roman" w:hAnsi="Times New Roman" w:cs="Times New Roman"/>
        </w:rPr>
        <w:t>mance of an on-going programme;</w:t>
      </w:r>
    </w:p>
    <w:p w14:paraId="1E678CCF" w14:textId="77777777" w:rsidR="00E90B3D" w:rsidRPr="004F55FC" w:rsidRDefault="00E90B3D" w:rsidP="00E90B3D">
      <w:pPr>
        <w:pStyle w:val="ListParagraph"/>
        <w:numPr>
          <w:ilvl w:val="0"/>
          <w:numId w:val="3"/>
        </w:numPr>
        <w:autoSpaceDE w:val="0"/>
        <w:autoSpaceDN w:val="0"/>
        <w:adjustRightInd w:val="0"/>
        <w:ind w:hanging="720"/>
        <w:jc w:val="both"/>
        <w:rPr>
          <w:rFonts w:ascii="Times New Roman" w:hAnsi="Times New Roman" w:cs="Times New Roman"/>
        </w:rPr>
      </w:pPr>
      <w:r w:rsidRPr="004F55FC">
        <w:rPr>
          <w:rFonts w:ascii="Times New Roman" w:hAnsi="Times New Roman" w:cs="Times New Roman"/>
        </w:rPr>
        <w:t xml:space="preserve">What are the programme’s strengths and weaknesses? </w:t>
      </w:r>
    </w:p>
    <w:p w14:paraId="0591B07A" w14:textId="77777777" w:rsidR="00E90B3D" w:rsidRPr="004F55FC" w:rsidRDefault="00E90B3D" w:rsidP="00E90B3D">
      <w:pPr>
        <w:pStyle w:val="ListParagraph"/>
        <w:numPr>
          <w:ilvl w:val="0"/>
          <w:numId w:val="3"/>
        </w:numPr>
        <w:autoSpaceDE w:val="0"/>
        <w:autoSpaceDN w:val="0"/>
        <w:adjustRightInd w:val="0"/>
        <w:ind w:hanging="720"/>
        <w:jc w:val="both"/>
        <w:rPr>
          <w:rFonts w:ascii="Times New Roman" w:hAnsi="Times New Roman" w:cs="Times New Roman"/>
        </w:rPr>
      </w:pPr>
      <w:r w:rsidRPr="004F55FC">
        <w:rPr>
          <w:rFonts w:ascii="Times New Roman" w:hAnsi="Times New Roman" w:cs="Times New Roman"/>
        </w:rPr>
        <w:lastRenderedPageBreak/>
        <w:t>What kinds of implementation problems have emerged and how are they being addressed?</w:t>
      </w:r>
    </w:p>
    <w:p w14:paraId="412BF28A" w14:textId="77777777" w:rsidR="00E90B3D" w:rsidRPr="004F55FC" w:rsidRDefault="00E90B3D" w:rsidP="00E90B3D">
      <w:pPr>
        <w:pStyle w:val="ListParagraph"/>
        <w:numPr>
          <w:ilvl w:val="0"/>
          <w:numId w:val="3"/>
        </w:numPr>
        <w:autoSpaceDE w:val="0"/>
        <w:autoSpaceDN w:val="0"/>
        <w:adjustRightInd w:val="0"/>
        <w:ind w:hanging="720"/>
        <w:jc w:val="both"/>
        <w:rPr>
          <w:rFonts w:ascii="Times New Roman" w:hAnsi="Times New Roman" w:cs="Times New Roman"/>
        </w:rPr>
      </w:pPr>
      <w:r w:rsidRPr="004F55FC">
        <w:rPr>
          <w:rFonts w:ascii="Times New Roman" w:hAnsi="Times New Roman" w:cs="Times New Roman"/>
        </w:rPr>
        <w:t xml:space="preserve">What is the progress towards achieving the desired outputs and outcomes? Are the activities planned sufficient (in quantity and quality) to achieve the outputs? </w:t>
      </w:r>
    </w:p>
    <w:p w14:paraId="4E047724" w14:textId="77777777" w:rsidR="00E90B3D" w:rsidRPr="004F55FC" w:rsidRDefault="00E90B3D" w:rsidP="00E90B3D">
      <w:pPr>
        <w:pStyle w:val="ListParagraph"/>
        <w:numPr>
          <w:ilvl w:val="0"/>
          <w:numId w:val="3"/>
        </w:numPr>
        <w:autoSpaceDE w:val="0"/>
        <w:autoSpaceDN w:val="0"/>
        <w:adjustRightInd w:val="0"/>
        <w:ind w:hanging="720"/>
        <w:jc w:val="both"/>
        <w:rPr>
          <w:rFonts w:ascii="Times New Roman" w:hAnsi="Times New Roman" w:cs="Times New Roman"/>
        </w:rPr>
      </w:pPr>
      <w:r w:rsidRPr="004F55FC">
        <w:rPr>
          <w:rFonts w:ascii="Times New Roman" w:hAnsi="Times New Roman" w:cs="Times New Roman"/>
        </w:rPr>
        <w:t xml:space="preserve">What is happening that was not expected? </w:t>
      </w:r>
    </w:p>
    <w:p w14:paraId="1C5B8635" w14:textId="77777777" w:rsidR="00E90B3D" w:rsidRPr="004F55FC" w:rsidRDefault="00E90B3D" w:rsidP="00E90B3D">
      <w:pPr>
        <w:pStyle w:val="ListParagraph"/>
        <w:numPr>
          <w:ilvl w:val="0"/>
          <w:numId w:val="3"/>
        </w:numPr>
        <w:autoSpaceDE w:val="0"/>
        <w:autoSpaceDN w:val="0"/>
        <w:adjustRightInd w:val="0"/>
        <w:ind w:hanging="720"/>
        <w:jc w:val="both"/>
        <w:rPr>
          <w:rFonts w:ascii="Times New Roman" w:hAnsi="Times New Roman" w:cs="Times New Roman"/>
        </w:rPr>
      </w:pPr>
      <w:r w:rsidRPr="004F55FC">
        <w:rPr>
          <w:rFonts w:ascii="Times New Roman" w:hAnsi="Times New Roman" w:cs="Times New Roman"/>
        </w:rPr>
        <w:t xml:space="preserve">Want to change? </w:t>
      </w:r>
    </w:p>
    <w:p w14:paraId="7E3868D4" w14:textId="77777777" w:rsidR="00E90B3D" w:rsidRPr="004F55FC" w:rsidRDefault="00E90B3D" w:rsidP="00E90B3D">
      <w:pPr>
        <w:pStyle w:val="ListParagraph"/>
        <w:numPr>
          <w:ilvl w:val="0"/>
          <w:numId w:val="3"/>
        </w:numPr>
        <w:autoSpaceDE w:val="0"/>
        <w:autoSpaceDN w:val="0"/>
        <w:adjustRightInd w:val="0"/>
        <w:ind w:hanging="720"/>
        <w:jc w:val="both"/>
        <w:rPr>
          <w:rFonts w:ascii="Times New Roman" w:hAnsi="Times New Roman" w:cs="Times New Roman"/>
        </w:rPr>
      </w:pPr>
      <w:r w:rsidRPr="004F55FC">
        <w:rPr>
          <w:rFonts w:ascii="Times New Roman" w:hAnsi="Times New Roman" w:cs="Times New Roman"/>
        </w:rPr>
        <w:t xml:space="preserve">Are the originally identified assumptions still valid? </w:t>
      </w:r>
    </w:p>
    <w:p w14:paraId="551A9B74" w14:textId="77777777" w:rsidR="00E90B3D" w:rsidRPr="004F55FC" w:rsidRDefault="00E90B3D" w:rsidP="00E90B3D">
      <w:pPr>
        <w:pStyle w:val="ListParagraph"/>
        <w:numPr>
          <w:ilvl w:val="0"/>
          <w:numId w:val="3"/>
        </w:numPr>
        <w:autoSpaceDE w:val="0"/>
        <w:autoSpaceDN w:val="0"/>
        <w:adjustRightInd w:val="0"/>
        <w:ind w:hanging="720"/>
        <w:jc w:val="both"/>
        <w:rPr>
          <w:rFonts w:ascii="Times New Roman" w:hAnsi="Times New Roman" w:cs="Times New Roman"/>
        </w:rPr>
      </w:pPr>
      <w:r w:rsidRPr="004F55FC">
        <w:rPr>
          <w:rFonts w:ascii="Times New Roman" w:hAnsi="Times New Roman" w:cs="Times New Roman"/>
        </w:rPr>
        <w:t>What new ideas are emerging that can be tried out and tested?</w:t>
      </w:r>
    </w:p>
    <w:p w14:paraId="78CA9684" w14:textId="77777777" w:rsidR="00071A07" w:rsidRPr="004F55FC" w:rsidRDefault="00071A07" w:rsidP="00971EF3">
      <w:pPr>
        <w:pStyle w:val="Default"/>
        <w:jc w:val="both"/>
        <w:rPr>
          <w:color w:val="auto"/>
        </w:rPr>
      </w:pPr>
    </w:p>
    <w:p w14:paraId="0EFD3CF1" w14:textId="77777777" w:rsidR="002027A7" w:rsidRPr="004F55FC" w:rsidRDefault="00D10F0B" w:rsidP="00351896">
      <w:pPr>
        <w:rPr>
          <w:rFonts w:ascii="Times New Roman" w:hAnsi="Times New Roman" w:cs="Times New Roman"/>
          <w:b/>
          <w:i/>
        </w:rPr>
      </w:pPr>
      <w:r w:rsidRPr="004F55FC">
        <w:rPr>
          <w:rFonts w:ascii="Times New Roman" w:hAnsi="Times New Roman" w:cs="Times New Roman"/>
          <w:b/>
          <w:i/>
        </w:rPr>
        <w:t>2.2.2</w:t>
      </w:r>
      <w:r w:rsidR="00790566" w:rsidRPr="004F55FC">
        <w:rPr>
          <w:rFonts w:ascii="Times New Roman" w:hAnsi="Times New Roman" w:cs="Times New Roman"/>
          <w:b/>
          <w:i/>
        </w:rPr>
        <w:t>.2</w:t>
      </w:r>
      <w:r w:rsidR="00790566" w:rsidRPr="004F55FC">
        <w:rPr>
          <w:rFonts w:ascii="Times New Roman" w:hAnsi="Times New Roman" w:cs="Times New Roman"/>
          <w:b/>
          <w:i/>
        </w:rPr>
        <w:tab/>
      </w:r>
      <w:r w:rsidR="00E14ED0" w:rsidRPr="004F55FC">
        <w:rPr>
          <w:rFonts w:ascii="Times New Roman" w:hAnsi="Times New Roman" w:cs="Times New Roman"/>
          <w:b/>
          <w:i/>
        </w:rPr>
        <w:t>Summative evaluation</w:t>
      </w:r>
    </w:p>
    <w:p w14:paraId="2417AE1D" w14:textId="77777777" w:rsidR="00071A07" w:rsidRPr="004F55FC" w:rsidRDefault="00E14ED0" w:rsidP="00971EF3">
      <w:pPr>
        <w:jc w:val="both"/>
        <w:rPr>
          <w:rFonts w:ascii="Times New Roman" w:hAnsi="Times New Roman" w:cs="Times New Roman"/>
        </w:rPr>
      </w:pPr>
      <w:r w:rsidRPr="004F55FC">
        <w:rPr>
          <w:rFonts w:ascii="Times New Roman" w:hAnsi="Times New Roman" w:cs="Times New Roman"/>
        </w:rPr>
        <w:t>Summative evaluation collects information about project outcomes, related processes, strategies, and activities that have led to them.</w:t>
      </w:r>
      <w:r w:rsidR="00C814AD" w:rsidRPr="004F55FC">
        <w:rPr>
          <w:rFonts w:ascii="Times New Roman" w:hAnsi="Times New Roman" w:cs="Times New Roman"/>
        </w:rPr>
        <w:t xml:space="preserve"> </w:t>
      </w:r>
      <w:r w:rsidR="00C94C79" w:rsidRPr="004F55FC">
        <w:rPr>
          <w:rFonts w:ascii="Times New Roman" w:hAnsi="Times New Roman" w:cs="Times New Roman"/>
        </w:rPr>
        <w:t>Westat</w:t>
      </w:r>
      <w:r w:rsidR="00C14651" w:rsidRPr="004F55FC">
        <w:rPr>
          <w:rFonts w:ascii="Times New Roman" w:hAnsi="Times New Roman" w:cs="Times New Roman"/>
        </w:rPr>
        <w:t xml:space="preserve"> (2002)</w:t>
      </w:r>
      <w:r w:rsidR="00023E6E" w:rsidRPr="004F55FC">
        <w:rPr>
          <w:rFonts w:ascii="Times New Roman" w:hAnsi="Times New Roman" w:cs="Times New Roman"/>
        </w:rPr>
        <w:t xml:space="preserve"> stated that</w:t>
      </w:r>
      <w:r w:rsidR="00080732" w:rsidRPr="004F55FC">
        <w:rPr>
          <w:rFonts w:ascii="Times New Roman" w:hAnsi="Times New Roman" w:cs="Times New Roman"/>
        </w:rPr>
        <w:t xml:space="preserve"> </w:t>
      </w:r>
      <w:r w:rsidRPr="004F55FC">
        <w:rPr>
          <w:rFonts w:ascii="Times New Roman" w:hAnsi="Times New Roman" w:cs="Times New Roman"/>
        </w:rPr>
        <w:t xml:space="preserve">evaluation is an appraisal of worth or merit and it is usually needed for making any of the following alternative decisions: disseminating the project to other agencies; continue funding; increase funding; continue on probationary status; modify </w:t>
      </w:r>
      <w:r w:rsidR="00C14651" w:rsidRPr="004F55FC">
        <w:rPr>
          <w:rFonts w:ascii="Times New Roman" w:hAnsi="Times New Roman" w:cs="Times New Roman"/>
        </w:rPr>
        <w:t xml:space="preserve">and try again; and discontinue. </w:t>
      </w:r>
    </w:p>
    <w:p w14:paraId="3B7F49BB" w14:textId="77777777" w:rsidR="001F0147" w:rsidRPr="004F55FC" w:rsidRDefault="001F0147" w:rsidP="001F0147">
      <w:pPr>
        <w:autoSpaceDE w:val="0"/>
        <w:autoSpaceDN w:val="0"/>
        <w:adjustRightInd w:val="0"/>
        <w:jc w:val="both"/>
        <w:rPr>
          <w:rFonts w:ascii="Times New Roman" w:hAnsi="Times New Roman" w:cs="Times New Roman"/>
        </w:rPr>
      </w:pPr>
      <w:r w:rsidRPr="004F55FC">
        <w:rPr>
          <w:rFonts w:ascii="Times New Roman" w:hAnsi="Times New Roman" w:cs="Times New Roman"/>
        </w:rPr>
        <w:t>UNFPA (2004) stated that for summative evaluation a range of questions may be asked to</w:t>
      </w:r>
      <w:r w:rsidRPr="004F55FC">
        <w:rPr>
          <w:rFonts w:ascii="Times New Roman" w:hAnsi="Times New Roman" w:cs="Times New Roman"/>
          <w:b/>
        </w:rPr>
        <w:t xml:space="preserve"> </w:t>
      </w:r>
      <w:r w:rsidRPr="004F55FC">
        <w:rPr>
          <w:rFonts w:ascii="Times New Roman" w:hAnsi="Times New Roman" w:cs="Times New Roman"/>
        </w:rPr>
        <w:t>make an overall judgment about the effectiveness of a completed programme, often to ensure accountability. The mostly asked questions are;</w:t>
      </w:r>
    </w:p>
    <w:p w14:paraId="1D3C5172" w14:textId="77777777" w:rsidR="001F0147" w:rsidRPr="004F55FC" w:rsidRDefault="001F0147" w:rsidP="001F0147">
      <w:pPr>
        <w:pStyle w:val="ListParagraph"/>
        <w:numPr>
          <w:ilvl w:val="0"/>
          <w:numId w:val="4"/>
        </w:numPr>
        <w:autoSpaceDE w:val="0"/>
        <w:autoSpaceDN w:val="0"/>
        <w:adjustRightInd w:val="0"/>
        <w:ind w:hanging="720"/>
        <w:jc w:val="both"/>
        <w:rPr>
          <w:rFonts w:ascii="Times New Roman" w:hAnsi="Times New Roman" w:cs="Times New Roman"/>
        </w:rPr>
      </w:pPr>
      <w:r w:rsidRPr="004F55FC">
        <w:rPr>
          <w:rFonts w:ascii="Times New Roman" w:hAnsi="Times New Roman" w:cs="Times New Roman"/>
        </w:rPr>
        <w:t xml:space="preserve">Did the programme work? </w:t>
      </w:r>
    </w:p>
    <w:p w14:paraId="2E0D32F8" w14:textId="77777777" w:rsidR="001F0147" w:rsidRPr="004F55FC" w:rsidRDefault="001F0147" w:rsidP="001F0147">
      <w:pPr>
        <w:pStyle w:val="ListParagraph"/>
        <w:numPr>
          <w:ilvl w:val="0"/>
          <w:numId w:val="4"/>
        </w:numPr>
        <w:autoSpaceDE w:val="0"/>
        <w:autoSpaceDN w:val="0"/>
        <w:adjustRightInd w:val="0"/>
        <w:ind w:hanging="720"/>
        <w:jc w:val="both"/>
        <w:rPr>
          <w:rFonts w:ascii="Times New Roman" w:hAnsi="Times New Roman" w:cs="Times New Roman"/>
        </w:rPr>
      </w:pPr>
      <w:r w:rsidRPr="004F55FC">
        <w:rPr>
          <w:rFonts w:ascii="Times New Roman" w:hAnsi="Times New Roman" w:cs="Times New Roman"/>
        </w:rPr>
        <w:t xml:space="preserve">Did it contribute towards the stated goals and outcomes? Were the desired outputs achieved? </w:t>
      </w:r>
    </w:p>
    <w:p w14:paraId="4B69228B" w14:textId="77777777" w:rsidR="001F0147" w:rsidRPr="004F55FC" w:rsidRDefault="001F0147" w:rsidP="001F0147">
      <w:pPr>
        <w:pStyle w:val="ListParagraph"/>
        <w:numPr>
          <w:ilvl w:val="0"/>
          <w:numId w:val="4"/>
        </w:numPr>
        <w:autoSpaceDE w:val="0"/>
        <w:autoSpaceDN w:val="0"/>
        <w:adjustRightInd w:val="0"/>
        <w:ind w:hanging="720"/>
        <w:jc w:val="both"/>
        <w:rPr>
          <w:rFonts w:ascii="Times New Roman" w:hAnsi="Times New Roman" w:cs="Times New Roman"/>
        </w:rPr>
      </w:pPr>
      <w:r w:rsidRPr="004F55FC">
        <w:rPr>
          <w:rFonts w:ascii="Times New Roman" w:hAnsi="Times New Roman" w:cs="Times New Roman"/>
        </w:rPr>
        <w:t xml:space="preserve">Should the programme be continued or terminated? Expanded? Replicated? </w:t>
      </w:r>
    </w:p>
    <w:p w14:paraId="1B5F0F28" w14:textId="77777777" w:rsidR="001F0147" w:rsidRPr="004F55FC" w:rsidRDefault="001F0147" w:rsidP="001F0147">
      <w:pPr>
        <w:autoSpaceDE w:val="0"/>
        <w:autoSpaceDN w:val="0"/>
        <w:adjustRightInd w:val="0"/>
        <w:jc w:val="both"/>
        <w:rPr>
          <w:rFonts w:ascii="Times New Roman" w:hAnsi="Times New Roman" w:cs="Times New Roman"/>
        </w:rPr>
      </w:pPr>
      <w:r w:rsidRPr="004F55FC">
        <w:rPr>
          <w:rFonts w:ascii="Times New Roman" w:hAnsi="Times New Roman" w:cs="Times New Roman"/>
        </w:rPr>
        <w:t>When relating the above questions to this dissertation the summative evaluation will rightfully suit the purpose of the dissertation as the following questions were answered at the end of the evaluation;</w:t>
      </w:r>
    </w:p>
    <w:p w14:paraId="28D53126" w14:textId="77777777" w:rsidR="001F0147" w:rsidRPr="004F55FC" w:rsidRDefault="001F0147" w:rsidP="001F0147">
      <w:pPr>
        <w:pStyle w:val="ListParagraph"/>
        <w:numPr>
          <w:ilvl w:val="0"/>
          <w:numId w:val="6"/>
        </w:numPr>
        <w:autoSpaceDE w:val="0"/>
        <w:autoSpaceDN w:val="0"/>
        <w:adjustRightInd w:val="0"/>
        <w:ind w:left="720"/>
        <w:jc w:val="both"/>
        <w:rPr>
          <w:rFonts w:ascii="Times New Roman" w:hAnsi="Times New Roman" w:cs="Times New Roman"/>
        </w:rPr>
      </w:pPr>
      <w:r w:rsidRPr="004F55FC">
        <w:rPr>
          <w:rFonts w:ascii="Times New Roman" w:hAnsi="Times New Roman" w:cs="Times New Roman"/>
        </w:rPr>
        <w:t>Is the MPM programme working?</w:t>
      </w:r>
      <w:r w:rsidRPr="004F55FC">
        <w:rPr>
          <w:rFonts w:ascii="Times New Roman" w:hAnsi="Times New Roman" w:cs="Times New Roman"/>
        </w:rPr>
        <w:tab/>
      </w:r>
    </w:p>
    <w:p w14:paraId="15CB3A73" w14:textId="77777777" w:rsidR="001F0147" w:rsidRPr="004F55FC" w:rsidRDefault="001F0147" w:rsidP="001F0147">
      <w:pPr>
        <w:pStyle w:val="ListParagraph"/>
        <w:numPr>
          <w:ilvl w:val="0"/>
          <w:numId w:val="6"/>
        </w:numPr>
        <w:autoSpaceDE w:val="0"/>
        <w:autoSpaceDN w:val="0"/>
        <w:adjustRightInd w:val="0"/>
        <w:ind w:left="720"/>
        <w:jc w:val="both"/>
        <w:rPr>
          <w:rFonts w:ascii="Times New Roman" w:hAnsi="Times New Roman" w:cs="Times New Roman"/>
        </w:rPr>
      </w:pPr>
      <w:r w:rsidRPr="004F55FC">
        <w:rPr>
          <w:rFonts w:ascii="Times New Roman" w:hAnsi="Times New Roman" w:cs="Times New Roman"/>
        </w:rPr>
        <w:lastRenderedPageBreak/>
        <w:t xml:space="preserve">Does it contribute towards the stated goals and outcomes? Were the desired outputs achieved as stated on the University of Botswana policy as well as on the Proposal for Introducing MPM Programme? </w:t>
      </w:r>
    </w:p>
    <w:p w14:paraId="308E17BC" w14:textId="77777777" w:rsidR="001F0147" w:rsidRPr="004F55FC" w:rsidRDefault="001F0147" w:rsidP="00971EF3">
      <w:pPr>
        <w:jc w:val="both"/>
        <w:rPr>
          <w:rFonts w:ascii="Times New Roman" w:hAnsi="Times New Roman" w:cs="Times New Roman"/>
          <w:b/>
          <w:i/>
        </w:rPr>
      </w:pPr>
    </w:p>
    <w:p w14:paraId="5631457D" w14:textId="77777777" w:rsidR="00E7038B" w:rsidRPr="004F55FC" w:rsidRDefault="00D139CE" w:rsidP="00971EF3">
      <w:pPr>
        <w:pStyle w:val="Default"/>
        <w:spacing w:line="276" w:lineRule="auto"/>
        <w:jc w:val="both"/>
        <w:rPr>
          <w:color w:val="auto"/>
          <w:sz w:val="22"/>
          <w:szCs w:val="22"/>
        </w:rPr>
      </w:pPr>
      <w:r w:rsidRPr="004F55FC">
        <w:rPr>
          <w:color w:val="auto"/>
          <w:sz w:val="22"/>
          <w:szCs w:val="22"/>
        </w:rPr>
        <w:t xml:space="preserve">It is explained </w:t>
      </w:r>
      <w:r w:rsidR="00E14ED0" w:rsidRPr="004F55FC">
        <w:rPr>
          <w:color w:val="auto"/>
          <w:sz w:val="22"/>
          <w:szCs w:val="22"/>
        </w:rPr>
        <w:t xml:space="preserve">that summative evaluation is usually conducted sometime after the project or </w:t>
      </w:r>
      <w:r w:rsidR="007C0C95" w:rsidRPr="004F55FC">
        <w:rPr>
          <w:color w:val="auto"/>
          <w:sz w:val="22"/>
          <w:szCs w:val="22"/>
        </w:rPr>
        <w:t xml:space="preserve">when the </w:t>
      </w:r>
      <w:r w:rsidR="00E14ED0" w:rsidRPr="004F55FC">
        <w:rPr>
          <w:color w:val="auto"/>
          <w:sz w:val="22"/>
          <w:szCs w:val="22"/>
        </w:rPr>
        <w:t xml:space="preserve">programme has been completed or fully implemented with the objective of studying how well the project achieved its objectives and to learn lessons for similar projects in the future. </w:t>
      </w:r>
      <w:r w:rsidRPr="004F55FC">
        <w:rPr>
          <w:color w:val="auto"/>
          <w:sz w:val="22"/>
          <w:szCs w:val="22"/>
        </w:rPr>
        <w:t xml:space="preserve">Moreover </w:t>
      </w:r>
      <w:r w:rsidR="00E14ED0" w:rsidRPr="004F55FC">
        <w:rPr>
          <w:color w:val="auto"/>
          <w:sz w:val="22"/>
          <w:szCs w:val="22"/>
        </w:rPr>
        <w:t>with summative evaluations, the findings that emerge during data collection or data analyses may never have been anticipated when the project design was first made. It is therefore important that unanticipated outcomes are considered when a summative evaluation is conducted. Summative evaluation is sometimes referred to as ex-post evaluation.</w:t>
      </w:r>
      <w:r w:rsidR="009161D0" w:rsidRPr="004F55FC">
        <w:rPr>
          <w:color w:val="auto"/>
          <w:sz w:val="22"/>
          <w:szCs w:val="22"/>
        </w:rPr>
        <w:t xml:space="preserve"> The summat</w:t>
      </w:r>
      <w:r w:rsidR="001F0147" w:rsidRPr="004F55FC">
        <w:rPr>
          <w:color w:val="auto"/>
          <w:sz w:val="22"/>
          <w:szCs w:val="22"/>
        </w:rPr>
        <w:t xml:space="preserve">ive evaluation </w:t>
      </w:r>
      <w:r w:rsidR="009161D0" w:rsidRPr="004F55FC">
        <w:rPr>
          <w:color w:val="auto"/>
          <w:sz w:val="22"/>
          <w:szCs w:val="22"/>
        </w:rPr>
        <w:t>wa</w:t>
      </w:r>
      <w:r w:rsidR="001F0147" w:rsidRPr="004F55FC">
        <w:rPr>
          <w:color w:val="auto"/>
          <w:sz w:val="22"/>
          <w:szCs w:val="22"/>
        </w:rPr>
        <w:t>s used on this study</w:t>
      </w:r>
      <w:r w:rsidR="00F14455" w:rsidRPr="004F55FC">
        <w:rPr>
          <w:color w:val="auto"/>
          <w:sz w:val="22"/>
          <w:szCs w:val="22"/>
        </w:rPr>
        <w:t xml:space="preserve"> to get the perception of the graduates on whether the</w:t>
      </w:r>
      <w:r w:rsidR="00DA3CB3" w:rsidRPr="004F55FC">
        <w:rPr>
          <w:color w:val="auto"/>
          <w:sz w:val="22"/>
          <w:szCs w:val="22"/>
        </w:rPr>
        <w:t xml:space="preserve"> programme is achieving its objectives. </w:t>
      </w:r>
    </w:p>
    <w:p w14:paraId="3B439D1C" w14:textId="77777777" w:rsidR="00D139CE" w:rsidRPr="004F55FC" w:rsidRDefault="00D139CE" w:rsidP="00971EF3">
      <w:pPr>
        <w:pStyle w:val="Default"/>
        <w:spacing w:line="276" w:lineRule="auto"/>
        <w:jc w:val="both"/>
        <w:rPr>
          <w:b/>
          <w:color w:val="auto"/>
          <w:sz w:val="22"/>
          <w:szCs w:val="22"/>
        </w:rPr>
      </w:pPr>
    </w:p>
    <w:p w14:paraId="2BEF06B3" w14:textId="77777777" w:rsidR="00071A07" w:rsidRPr="004F55FC" w:rsidRDefault="00263933" w:rsidP="00E7038B">
      <w:pPr>
        <w:rPr>
          <w:rFonts w:ascii="Times New Roman" w:hAnsi="Times New Roman" w:cs="Times New Roman"/>
          <w:b/>
        </w:rPr>
      </w:pPr>
      <w:r w:rsidRPr="004F55FC">
        <w:rPr>
          <w:rFonts w:ascii="Times New Roman" w:hAnsi="Times New Roman" w:cs="Times New Roman"/>
          <w:b/>
        </w:rPr>
        <w:t>2.2.3</w:t>
      </w:r>
      <w:r w:rsidR="003D7384" w:rsidRPr="004F55FC">
        <w:rPr>
          <w:rFonts w:ascii="Times New Roman" w:hAnsi="Times New Roman" w:cs="Times New Roman"/>
          <w:b/>
        </w:rPr>
        <w:tab/>
      </w:r>
      <w:r w:rsidR="00E14ED0" w:rsidRPr="004F55FC">
        <w:rPr>
          <w:rFonts w:ascii="Times New Roman" w:hAnsi="Times New Roman" w:cs="Times New Roman"/>
          <w:b/>
        </w:rPr>
        <w:t xml:space="preserve">Evaluation methods </w:t>
      </w:r>
    </w:p>
    <w:p w14:paraId="0BE0DE77" w14:textId="77777777" w:rsidR="00071A07" w:rsidRPr="004F55FC" w:rsidRDefault="008C57D9" w:rsidP="00DB1A47">
      <w:pPr>
        <w:jc w:val="both"/>
        <w:rPr>
          <w:rFonts w:ascii="Times New Roman" w:hAnsi="Times New Roman" w:cs="Times New Roman"/>
          <w:shd w:val="clear" w:color="auto" w:fill="FFFFFF"/>
        </w:rPr>
      </w:pPr>
      <w:r w:rsidRPr="004F55FC">
        <w:rPr>
          <w:rFonts w:ascii="Times New Roman" w:hAnsi="Times New Roman" w:cs="Times New Roman"/>
          <w:shd w:val="clear" w:color="auto" w:fill="FFFFFF"/>
        </w:rPr>
        <w:t>An</w:t>
      </w:r>
      <w:r w:rsidRPr="004F55FC">
        <w:rPr>
          <w:rStyle w:val="apple-converted-space"/>
          <w:rFonts w:ascii="Times New Roman" w:hAnsi="Times New Roman" w:cs="Times New Roman"/>
          <w:shd w:val="clear" w:color="auto" w:fill="FFFFFF"/>
        </w:rPr>
        <w:t> </w:t>
      </w:r>
      <w:r w:rsidRPr="004F55FC">
        <w:rPr>
          <w:rFonts w:ascii="Times New Roman" w:hAnsi="Times New Roman" w:cs="Times New Roman"/>
          <w:bCs/>
          <w:shd w:val="clear" w:color="auto" w:fill="FFFFFF"/>
        </w:rPr>
        <w:t>evaluation</w:t>
      </w:r>
      <w:r w:rsidRPr="004F55FC">
        <w:rPr>
          <w:rStyle w:val="apple-converted-space"/>
          <w:rFonts w:ascii="Times New Roman" w:hAnsi="Times New Roman" w:cs="Times New Roman"/>
          <w:shd w:val="clear" w:color="auto" w:fill="FFFFFF"/>
        </w:rPr>
        <w:t> </w:t>
      </w:r>
      <w:r w:rsidRPr="004F55FC">
        <w:rPr>
          <w:rFonts w:ascii="Times New Roman" w:hAnsi="Times New Roman" w:cs="Times New Roman"/>
          <w:shd w:val="clear" w:color="auto" w:fill="FFFFFF"/>
        </w:rPr>
        <w:t xml:space="preserve">can use quantitative or qualitative data, and often includes both. Both </w:t>
      </w:r>
      <w:r w:rsidRPr="004F55FC">
        <w:rPr>
          <w:rFonts w:ascii="Times New Roman" w:hAnsi="Times New Roman" w:cs="Times New Roman"/>
          <w:bCs/>
          <w:shd w:val="clear" w:color="auto" w:fill="FFFFFF"/>
        </w:rPr>
        <w:t>methods</w:t>
      </w:r>
      <w:r w:rsidRPr="004F55FC">
        <w:rPr>
          <w:rStyle w:val="apple-converted-space"/>
          <w:rFonts w:ascii="Times New Roman" w:hAnsi="Times New Roman" w:cs="Times New Roman"/>
          <w:shd w:val="clear" w:color="auto" w:fill="FFFFFF"/>
        </w:rPr>
        <w:t> </w:t>
      </w:r>
      <w:r w:rsidRPr="004F55FC">
        <w:rPr>
          <w:rFonts w:ascii="Times New Roman" w:hAnsi="Times New Roman" w:cs="Times New Roman"/>
          <w:shd w:val="clear" w:color="auto" w:fill="FFFFFF"/>
        </w:rPr>
        <w:t>provide important information for</w:t>
      </w:r>
      <w:r w:rsidRPr="004F55FC">
        <w:rPr>
          <w:rStyle w:val="apple-converted-space"/>
          <w:rFonts w:ascii="Times New Roman" w:hAnsi="Times New Roman" w:cs="Times New Roman"/>
          <w:shd w:val="clear" w:color="auto" w:fill="FFFFFF"/>
        </w:rPr>
        <w:t> </w:t>
      </w:r>
      <w:r w:rsidRPr="004F55FC">
        <w:rPr>
          <w:rFonts w:ascii="Times New Roman" w:hAnsi="Times New Roman" w:cs="Times New Roman"/>
          <w:bCs/>
          <w:shd w:val="clear" w:color="auto" w:fill="FFFFFF"/>
        </w:rPr>
        <w:t>evaluation</w:t>
      </w:r>
      <w:r w:rsidRPr="004F55FC">
        <w:rPr>
          <w:rFonts w:ascii="Times New Roman" w:hAnsi="Times New Roman" w:cs="Times New Roman"/>
          <w:shd w:val="clear" w:color="auto" w:fill="FFFFFF"/>
        </w:rPr>
        <w:t>,</w:t>
      </w:r>
      <w:r w:rsidR="006537EA" w:rsidRPr="004F55FC">
        <w:rPr>
          <w:rFonts w:ascii="Times New Roman" w:hAnsi="Times New Roman" w:cs="Times New Roman"/>
          <w:shd w:val="clear" w:color="auto" w:fill="FFFFFF"/>
        </w:rPr>
        <w:t xml:space="preserve"> and both can provide important information for evaluation</w:t>
      </w:r>
      <w:r w:rsidRPr="004F55FC">
        <w:rPr>
          <w:rFonts w:ascii="Times New Roman" w:hAnsi="Times New Roman" w:cs="Times New Roman"/>
          <w:shd w:val="clear" w:color="auto" w:fill="FFFFFF"/>
        </w:rPr>
        <w:t>. These</w:t>
      </w:r>
      <w:r w:rsidRPr="004F55FC">
        <w:rPr>
          <w:rStyle w:val="apple-converted-space"/>
          <w:rFonts w:ascii="Times New Roman" w:hAnsi="Times New Roman" w:cs="Times New Roman"/>
          <w:shd w:val="clear" w:color="auto" w:fill="FFFFFF"/>
        </w:rPr>
        <w:t> </w:t>
      </w:r>
      <w:r w:rsidRPr="004F55FC">
        <w:rPr>
          <w:rFonts w:ascii="Times New Roman" w:hAnsi="Times New Roman" w:cs="Times New Roman"/>
          <w:bCs/>
          <w:shd w:val="clear" w:color="auto" w:fill="FFFFFF"/>
        </w:rPr>
        <w:t>methods</w:t>
      </w:r>
      <w:r w:rsidRPr="004F55FC">
        <w:rPr>
          <w:rStyle w:val="apple-converted-space"/>
          <w:rFonts w:ascii="Times New Roman" w:hAnsi="Times New Roman" w:cs="Times New Roman"/>
          <w:shd w:val="clear" w:color="auto" w:fill="FFFFFF"/>
        </w:rPr>
        <w:t> </w:t>
      </w:r>
      <w:r w:rsidRPr="004F55FC">
        <w:rPr>
          <w:rFonts w:ascii="Times New Roman" w:hAnsi="Times New Roman" w:cs="Times New Roman"/>
          <w:shd w:val="clear" w:color="auto" w:fill="FFFFFF"/>
        </w:rPr>
        <w:t>are rarely used alone; combined, they generally provide the best overview of the project</w:t>
      </w:r>
      <w:r w:rsidR="006537EA" w:rsidRPr="004F55FC">
        <w:rPr>
          <w:rFonts w:ascii="Times New Roman" w:hAnsi="Times New Roman" w:cs="Times New Roman"/>
          <w:shd w:val="clear" w:color="auto" w:fill="FFFFFF"/>
        </w:rPr>
        <w:t>.</w:t>
      </w:r>
    </w:p>
    <w:p w14:paraId="4CC3421D" w14:textId="77777777" w:rsidR="00DB1A47" w:rsidRPr="004F55FC" w:rsidRDefault="00DB1A47" w:rsidP="00DB1A47">
      <w:pPr>
        <w:jc w:val="both"/>
        <w:rPr>
          <w:rFonts w:ascii="Times New Roman" w:hAnsi="Times New Roman" w:cs="Times New Roman"/>
        </w:rPr>
      </w:pPr>
    </w:p>
    <w:p w14:paraId="79CC25ED" w14:textId="77777777" w:rsidR="00071A07" w:rsidRPr="004F55FC" w:rsidRDefault="00263933" w:rsidP="009B38B1">
      <w:pPr>
        <w:rPr>
          <w:rFonts w:ascii="Times New Roman" w:hAnsi="Times New Roman" w:cs="Times New Roman"/>
          <w:b/>
          <w:i/>
        </w:rPr>
      </w:pPr>
      <w:r w:rsidRPr="004F55FC">
        <w:rPr>
          <w:rFonts w:ascii="Times New Roman" w:hAnsi="Times New Roman" w:cs="Times New Roman"/>
          <w:b/>
          <w:i/>
        </w:rPr>
        <w:t>2.2.3</w:t>
      </w:r>
      <w:r w:rsidR="00B62777" w:rsidRPr="004F55FC">
        <w:rPr>
          <w:rFonts w:ascii="Times New Roman" w:hAnsi="Times New Roman" w:cs="Times New Roman"/>
          <w:b/>
          <w:i/>
        </w:rPr>
        <w:t xml:space="preserve">.1 </w:t>
      </w:r>
      <w:r w:rsidR="00071A07" w:rsidRPr="004F55FC">
        <w:rPr>
          <w:rFonts w:ascii="Times New Roman" w:hAnsi="Times New Roman" w:cs="Times New Roman"/>
          <w:b/>
          <w:i/>
        </w:rPr>
        <w:tab/>
      </w:r>
      <w:r w:rsidR="00B62777" w:rsidRPr="004F55FC">
        <w:rPr>
          <w:rFonts w:ascii="Times New Roman" w:hAnsi="Times New Roman" w:cs="Times New Roman"/>
          <w:b/>
          <w:i/>
        </w:rPr>
        <w:t>Quantitative</w:t>
      </w:r>
      <w:r w:rsidR="006537EA" w:rsidRPr="004F55FC">
        <w:rPr>
          <w:rFonts w:ascii="Times New Roman" w:hAnsi="Times New Roman" w:cs="Times New Roman"/>
          <w:b/>
          <w:i/>
        </w:rPr>
        <w:t xml:space="preserve"> </w:t>
      </w:r>
      <w:r w:rsidR="000B5534" w:rsidRPr="004F55FC">
        <w:rPr>
          <w:rFonts w:ascii="Times New Roman" w:hAnsi="Times New Roman" w:cs="Times New Roman"/>
          <w:b/>
          <w:i/>
        </w:rPr>
        <w:t>Method</w:t>
      </w:r>
    </w:p>
    <w:p w14:paraId="27D7FBAC" w14:textId="77777777" w:rsidR="008B7DA2" w:rsidRPr="004F55FC" w:rsidRDefault="006537EA" w:rsidP="00971EF3">
      <w:pPr>
        <w:autoSpaceDE w:val="0"/>
        <w:autoSpaceDN w:val="0"/>
        <w:adjustRightInd w:val="0"/>
        <w:spacing w:line="240" w:lineRule="auto"/>
        <w:jc w:val="both"/>
        <w:rPr>
          <w:rFonts w:ascii="Times New Roman" w:hAnsi="Times New Roman" w:cs="Times New Roman"/>
        </w:rPr>
      </w:pPr>
      <w:r w:rsidRPr="004F55FC">
        <w:rPr>
          <w:rFonts w:ascii="Times New Roman" w:hAnsi="Times New Roman" w:cs="Times New Roman"/>
        </w:rPr>
        <w:t>Quantitative data provide information that can be counted. A</w:t>
      </w:r>
      <w:r w:rsidR="009D3BF9" w:rsidRPr="004F55FC">
        <w:rPr>
          <w:rFonts w:ascii="Times New Roman" w:hAnsi="Times New Roman" w:cs="Times New Roman"/>
        </w:rPr>
        <w:t>c</w:t>
      </w:r>
      <w:r w:rsidRPr="004F55FC">
        <w:rPr>
          <w:rFonts w:ascii="Times New Roman" w:hAnsi="Times New Roman" w:cs="Times New Roman"/>
        </w:rPr>
        <w:t xml:space="preserve">cording </w:t>
      </w:r>
      <w:r w:rsidR="009D3BF9" w:rsidRPr="004F55FC">
        <w:rPr>
          <w:rFonts w:ascii="Times New Roman" w:hAnsi="Times New Roman" w:cs="Times New Roman"/>
        </w:rPr>
        <w:t xml:space="preserve">to </w:t>
      </w:r>
      <w:r w:rsidR="00C803DC" w:rsidRPr="004F55FC">
        <w:rPr>
          <w:rFonts w:ascii="Times New Roman" w:hAnsi="Times New Roman" w:cs="Times New Roman"/>
        </w:rPr>
        <w:t>CTSA Community En</w:t>
      </w:r>
      <w:r w:rsidR="00D06660" w:rsidRPr="004F55FC">
        <w:rPr>
          <w:rFonts w:ascii="Times New Roman" w:hAnsi="Times New Roman" w:cs="Times New Roman"/>
        </w:rPr>
        <w:t>gagement Key Function Committee</w:t>
      </w:r>
      <w:r w:rsidR="00C803DC" w:rsidRPr="004F55FC">
        <w:rPr>
          <w:rFonts w:ascii="Times New Roman" w:hAnsi="Times New Roman" w:cs="Times New Roman"/>
        </w:rPr>
        <w:t xml:space="preserve"> (2011) </w:t>
      </w:r>
      <w:r w:rsidR="00454FE1" w:rsidRPr="004F55FC">
        <w:rPr>
          <w:rFonts w:ascii="Times New Roman" w:hAnsi="Times New Roman" w:cs="Times New Roman"/>
        </w:rPr>
        <w:t>quantitative information answers such quest</w:t>
      </w:r>
      <w:r w:rsidR="009D3BF9" w:rsidRPr="004F55FC">
        <w:rPr>
          <w:rFonts w:ascii="Times New Roman" w:hAnsi="Times New Roman" w:cs="Times New Roman"/>
        </w:rPr>
        <w:t>i</w:t>
      </w:r>
      <w:r w:rsidR="00454FE1" w:rsidRPr="004F55FC">
        <w:rPr>
          <w:rFonts w:ascii="Times New Roman" w:hAnsi="Times New Roman" w:cs="Times New Roman"/>
        </w:rPr>
        <w:t>ons as “How many?</w:t>
      </w:r>
      <w:r w:rsidR="009D3BF9" w:rsidRPr="004F55FC">
        <w:rPr>
          <w:rFonts w:ascii="Times New Roman" w:hAnsi="Times New Roman" w:cs="Times New Roman"/>
        </w:rPr>
        <w:t>”, “W</w:t>
      </w:r>
      <w:r w:rsidR="00454FE1" w:rsidRPr="004F55FC">
        <w:rPr>
          <w:rFonts w:ascii="Times New Roman" w:hAnsi="Times New Roman" w:cs="Times New Roman"/>
        </w:rPr>
        <w:t>ho was involved?</w:t>
      </w:r>
      <w:r w:rsidR="009D3BF9" w:rsidRPr="004F55FC">
        <w:rPr>
          <w:rFonts w:ascii="Times New Roman" w:hAnsi="Times New Roman" w:cs="Times New Roman"/>
        </w:rPr>
        <w:t>”, “W</w:t>
      </w:r>
      <w:r w:rsidR="00454FE1" w:rsidRPr="004F55FC">
        <w:rPr>
          <w:rFonts w:ascii="Times New Roman" w:hAnsi="Times New Roman" w:cs="Times New Roman"/>
        </w:rPr>
        <w:t>hat were the outcomes?”</w:t>
      </w:r>
      <w:r w:rsidR="009D3BF9" w:rsidRPr="004F55FC">
        <w:rPr>
          <w:rFonts w:ascii="Times New Roman" w:hAnsi="Times New Roman" w:cs="Times New Roman"/>
        </w:rPr>
        <w:t xml:space="preserve"> </w:t>
      </w:r>
      <w:r w:rsidR="00454FE1" w:rsidRPr="004F55FC">
        <w:rPr>
          <w:rFonts w:ascii="Times New Roman" w:hAnsi="Times New Roman" w:cs="Times New Roman"/>
        </w:rPr>
        <w:t xml:space="preserve">and “How much did it </w:t>
      </w:r>
      <w:r w:rsidR="00D43442" w:rsidRPr="004F55FC">
        <w:rPr>
          <w:rFonts w:ascii="Times New Roman" w:hAnsi="Times New Roman" w:cs="Times New Roman"/>
        </w:rPr>
        <w:t>cost?</w:t>
      </w:r>
      <w:r w:rsidR="00692AF1" w:rsidRPr="004F55FC">
        <w:rPr>
          <w:rFonts w:ascii="Times New Roman" w:hAnsi="Times New Roman" w:cs="Times New Roman"/>
        </w:rPr>
        <w:t>”</w:t>
      </w:r>
      <w:r w:rsidR="00D43442" w:rsidRPr="004F55FC">
        <w:rPr>
          <w:rFonts w:ascii="Times New Roman" w:hAnsi="Times New Roman" w:cs="Times New Roman"/>
        </w:rPr>
        <w:t xml:space="preserve"> He</w:t>
      </w:r>
      <w:r w:rsidR="00454FE1" w:rsidRPr="004F55FC">
        <w:rPr>
          <w:rFonts w:ascii="Times New Roman" w:hAnsi="Times New Roman" w:cs="Times New Roman"/>
        </w:rPr>
        <w:t xml:space="preserve"> further explains that </w:t>
      </w:r>
      <w:r w:rsidR="00D43442" w:rsidRPr="004F55FC">
        <w:rPr>
          <w:rFonts w:ascii="Times New Roman" w:hAnsi="Times New Roman" w:cs="Times New Roman"/>
        </w:rPr>
        <w:t>quantitative</w:t>
      </w:r>
      <w:r w:rsidR="00454FE1" w:rsidRPr="004F55FC">
        <w:rPr>
          <w:rFonts w:ascii="Times New Roman" w:hAnsi="Times New Roman" w:cs="Times New Roman"/>
        </w:rPr>
        <w:t xml:space="preserve"> data can be collected by surveys or questionnaires, </w:t>
      </w:r>
      <w:r w:rsidR="00D43442" w:rsidRPr="004F55FC">
        <w:rPr>
          <w:rFonts w:ascii="Times New Roman" w:hAnsi="Times New Roman" w:cs="Times New Roman"/>
        </w:rPr>
        <w:t>pre-tests</w:t>
      </w:r>
      <w:r w:rsidR="00454FE1" w:rsidRPr="004F55FC">
        <w:rPr>
          <w:rFonts w:ascii="Times New Roman" w:hAnsi="Times New Roman" w:cs="Times New Roman"/>
        </w:rPr>
        <w:t xml:space="preserve"> and </w:t>
      </w:r>
      <w:r w:rsidR="00D43442" w:rsidRPr="004F55FC">
        <w:rPr>
          <w:rFonts w:ascii="Times New Roman" w:hAnsi="Times New Roman" w:cs="Times New Roman"/>
        </w:rPr>
        <w:t>post-tests</w:t>
      </w:r>
      <w:r w:rsidR="00454FE1" w:rsidRPr="004F55FC">
        <w:rPr>
          <w:rFonts w:ascii="Times New Roman" w:hAnsi="Times New Roman" w:cs="Times New Roman"/>
        </w:rPr>
        <w:t>,</w:t>
      </w:r>
      <w:r w:rsidR="00D43442" w:rsidRPr="004F55FC">
        <w:rPr>
          <w:rFonts w:ascii="Times New Roman" w:hAnsi="Times New Roman" w:cs="Times New Roman"/>
        </w:rPr>
        <w:t xml:space="preserve"> </w:t>
      </w:r>
      <w:r w:rsidR="00454FE1" w:rsidRPr="004F55FC">
        <w:rPr>
          <w:rFonts w:ascii="Times New Roman" w:hAnsi="Times New Roman" w:cs="Times New Roman"/>
        </w:rPr>
        <w:t>observation or review of existing documents and databases or by gathering clinical data.</w:t>
      </w:r>
      <w:r w:rsidR="00D43442" w:rsidRPr="004F55FC">
        <w:rPr>
          <w:rFonts w:ascii="Times New Roman" w:hAnsi="Times New Roman" w:cs="Times New Roman"/>
        </w:rPr>
        <w:t xml:space="preserve"> After data </w:t>
      </w:r>
      <w:r w:rsidR="00D43442" w:rsidRPr="004F55FC">
        <w:rPr>
          <w:rFonts w:ascii="Times New Roman" w:hAnsi="Times New Roman" w:cs="Times New Roman"/>
        </w:rPr>
        <w:lastRenderedPageBreak/>
        <w:t>is collected it analysed through statistical analysis from basic descriptive statistics to complex analyses.</w:t>
      </w:r>
    </w:p>
    <w:p w14:paraId="23DEB1A7" w14:textId="77777777" w:rsidR="00DB1A47" w:rsidRPr="004F55FC" w:rsidRDefault="00DB1A47" w:rsidP="00971EF3">
      <w:pPr>
        <w:autoSpaceDE w:val="0"/>
        <w:autoSpaceDN w:val="0"/>
        <w:adjustRightInd w:val="0"/>
        <w:spacing w:line="240" w:lineRule="auto"/>
        <w:jc w:val="both"/>
        <w:rPr>
          <w:rFonts w:ascii="Times New Roman" w:hAnsi="Times New Roman" w:cs="Times New Roman"/>
        </w:rPr>
      </w:pPr>
    </w:p>
    <w:p w14:paraId="3152280A" w14:textId="77777777" w:rsidR="00F11EAC" w:rsidRPr="004F55FC" w:rsidRDefault="00263933" w:rsidP="009B38B1">
      <w:pPr>
        <w:rPr>
          <w:rFonts w:ascii="Times New Roman" w:hAnsi="Times New Roman" w:cs="Times New Roman"/>
          <w:b/>
          <w:i/>
        </w:rPr>
      </w:pPr>
      <w:r w:rsidRPr="004F55FC">
        <w:rPr>
          <w:rFonts w:ascii="Times New Roman" w:hAnsi="Times New Roman" w:cs="Times New Roman"/>
          <w:b/>
          <w:i/>
        </w:rPr>
        <w:t>2.2.3</w:t>
      </w:r>
      <w:r w:rsidR="009B38B1" w:rsidRPr="004F55FC">
        <w:rPr>
          <w:rFonts w:ascii="Times New Roman" w:hAnsi="Times New Roman" w:cs="Times New Roman"/>
          <w:b/>
          <w:i/>
        </w:rPr>
        <w:t>.2</w:t>
      </w:r>
      <w:r w:rsidR="009B38B1" w:rsidRPr="004F55FC">
        <w:rPr>
          <w:rFonts w:ascii="Times New Roman" w:hAnsi="Times New Roman" w:cs="Times New Roman"/>
          <w:b/>
          <w:i/>
        </w:rPr>
        <w:tab/>
      </w:r>
      <w:r w:rsidR="00B62777" w:rsidRPr="004F55FC">
        <w:rPr>
          <w:rFonts w:ascii="Times New Roman" w:hAnsi="Times New Roman" w:cs="Times New Roman"/>
          <w:b/>
          <w:i/>
        </w:rPr>
        <w:t>Qualitative</w:t>
      </w:r>
      <w:r w:rsidR="00F11EAC" w:rsidRPr="004F55FC">
        <w:rPr>
          <w:rFonts w:ascii="Times New Roman" w:hAnsi="Times New Roman" w:cs="Times New Roman"/>
          <w:b/>
          <w:i/>
        </w:rPr>
        <w:t xml:space="preserve"> Methods</w:t>
      </w:r>
    </w:p>
    <w:p w14:paraId="37D6CF57" w14:textId="77777777" w:rsidR="00071A07" w:rsidRPr="004F55FC" w:rsidRDefault="000B5534" w:rsidP="00DB1A47">
      <w:pPr>
        <w:jc w:val="both"/>
        <w:rPr>
          <w:rFonts w:ascii="Times New Roman" w:hAnsi="Times New Roman" w:cs="Times New Roman"/>
        </w:rPr>
      </w:pPr>
      <w:r w:rsidRPr="004F55FC">
        <w:rPr>
          <w:rFonts w:ascii="Times New Roman" w:hAnsi="Times New Roman" w:cs="Times New Roman"/>
        </w:rPr>
        <w:t xml:space="preserve">Qualitative data cannot be counted. According to </w:t>
      </w:r>
      <w:r w:rsidR="00C803DC" w:rsidRPr="004F55FC">
        <w:rPr>
          <w:rFonts w:ascii="Times New Roman" w:hAnsi="Times New Roman" w:cs="Times New Roman"/>
        </w:rPr>
        <w:t>CTSA Community En</w:t>
      </w:r>
      <w:r w:rsidR="00D06660" w:rsidRPr="004F55FC">
        <w:rPr>
          <w:rFonts w:ascii="Times New Roman" w:hAnsi="Times New Roman" w:cs="Times New Roman"/>
        </w:rPr>
        <w:t>gagement Key Function Committee</w:t>
      </w:r>
      <w:r w:rsidR="00C803DC" w:rsidRPr="004F55FC">
        <w:rPr>
          <w:rFonts w:ascii="Times New Roman" w:hAnsi="Times New Roman" w:cs="Times New Roman"/>
        </w:rPr>
        <w:t xml:space="preserve"> (2011)</w:t>
      </w:r>
      <w:r w:rsidR="00EF4B09" w:rsidRPr="004F55FC">
        <w:rPr>
          <w:rFonts w:ascii="Times New Roman" w:hAnsi="Times New Roman" w:cs="Times New Roman"/>
        </w:rPr>
        <w:t xml:space="preserve"> q</w:t>
      </w:r>
      <w:r w:rsidRPr="004F55FC">
        <w:rPr>
          <w:rFonts w:ascii="Times New Roman" w:hAnsi="Times New Roman" w:cs="Times New Roman"/>
        </w:rPr>
        <w:t>ualitative data answer such questions as “What is the value added?”, “Who was responsible?”, and “When did something happen?’’ Qualitative data are collected through direct or participant observation, interviews, focus groups, and case studies and from written documents</w:t>
      </w:r>
      <w:r w:rsidR="009D3BF9" w:rsidRPr="004F55FC">
        <w:rPr>
          <w:rFonts w:ascii="Times New Roman" w:hAnsi="Times New Roman" w:cs="Times New Roman"/>
        </w:rPr>
        <w:t>. He further explains that a</w:t>
      </w:r>
      <w:r w:rsidRPr="004F55FC">
        <w:rPr>
          <w:rFonts w:ascii="Times New Roman" w:hAnsi="Times New Roman" w:cs="Times New Roman"/>
        </w:rPr>
        <w:t>nalyses of qualitative data include examining, comparing and contrasting, and interpreting patterns</w:t>
      </w:r>
      <w:r w:rsidR="009D3BF9" w:rsidRPr="004F55FC">
        <w:rPr>
          <w:rFonts w:ascii="Times New Roman" w:hAnsi="Times New Roman" w:cs="Times New Roman"/>
        </w:rPr>
        <w:t>.</w:t>
      </w:r>
      <w:r w:rsidR="00D139CE" w:rsidRPr="004F55FC">
        <w:rPr>
          <w:rFonts w:ascii="Times New Roman" w:hAnsi="Times New Roman" w:cs="Times New Roman"/>
        </w:rPr>
        <w:t xml:space="preserve"> </w:t>
      </w:r>
      <w:r w:rsidR="00C803DC" w:rsidRPr="004F55FC">
        <w:rPr>
          <w:rFonts w:ascii="Times New Roman" w:hAnsi="Times New Roman" w:cs="Times New Roman"/>
        </w:rPr>
        <w:t>CTSA Community En</w:t>
      </w:r>
      <w:r w:rsidR="00D06660" w:rsidRPr="004F55FC">
        <w:rPr>
          <w:rFonts w:ascii="Times New Roman" w:hAnsi="Times New Roman" w:cs="Times New Roman"/>
        </w:rPr>
        <w:t>gagement Key Function Committee</w:t>
      </w:r>
      <w:r w:rsidR="00C803DC" w:rsidRPr="004F55FC">
        <w:rPr>
          <w:rFonts w:ascii="Times New Roman" w:hAnsi="Times New Roman" w:cs="Times New Roman"/>
        </w:rPr>
        <w:t xml:space="preserve"> (2011)</w:t>
      </w:r>
      <w:r w:rsidR="009D3BF9" w:rsidRPr="004F55FC">
        <w:rPr>
          <w:rFonts w:ascii="Times New Roman" w:hAnsi="Times New Roman" w:cs="Times New Roman"/>
        </w:rPr>
        <w:t xml:space="preserve"> </w:t>
      </w:r>
      <w:r w:rsidR="00E70D7B" w:rsidRPr="004F55FC">
        <w:rPr>
          <w:rFonts w:ascii="Times New Roman" w:hAnsi="Times New Roman" w:cs="Times New Roman"/>
        </w:rPr>
        <w:t xml:space="preserve">further </w:t>
      </w:r>
      <w:r w:rsidR="009D3BF9" w:rsidRPr="004F55FC">
        <w:rPr>
          <w:rFonts w:ascii="Times New Roman" w:hAnsi="Times New Roman" w:cs="Times New Roman"/>
        </w:rPr>
        <w:t>explains that a</w:t>
      </w:r>
      <w:r w:rsidRPr="004F55FC">
        <w:rPr>
          <w:rFonts w:ascii="Times New Roman" w:hAnsi="Times New Roman" w:cs="Times New Roman"/>
        </w:rPr>
        <w:t>nalysis will likely include the identification of themes, coding, clustering similar data, and reducing data to meaningful and important points, such as in grounded theory-building or other app</w:t>
      </w:r>
      <w:r w:rsidR="009D3BF9" w:rsidRPr="004F55FC">
        <w:rPr>
          <w:rFonts w:ascii="Times New Roman" w:hAnsi="Times New Roman" w:cs="Times New Roman"/>
        </w:rPr>
        <w:t>roaches to qualitative analysis.</w:t>
      </w:r>
    </w:p>
    <w:p w14:paraId="46DD0FED" w14:textId="77777777" w:rsidR="00DB1A47" w:rsidRPr="004F55FC" w:rsidRDefault="00DB1A47" w:rsidP="00DB1A47">
      <w:pPr>
        <w:jc w:val="both"/>
        <w:rPr>
          <w:rFonts w:ascii="Times New Roman" w:hAnsi="Times New Roman" w:cs="Times New Roman"/>
        </w:rPr>
      </w:pPr>
    </w:p>
    <w:p w14:paraId="29B8D057" w14:textId="77777777" w:rsidR="00F11EAC" w:rsidRPr="004F55FC" w:rsidRDefault="00263933" w:rsidP="009B38B1">
      <w:pPr>
        <w:rPr>
          <w:rFonts w:ascii="Times New Roman" w:hAnsi="Times New Roman" w:cs="Times New Roman"/>
          <w:b/>
          <w:i/>
        </w:rPr>
      </w:pPr>
      <w:r w:rsidRPr="004F55FC">
        <w:rPr>
          <w:rFonts w:ascii="Times New Roman" w:hAnsi="Times New Roman" w:cs="Times New Roman"/>
          <w:b/>
          <w:i/>
        </w:rPr>
        <w:t>2.2.3</w:t>
      </w:r>
      <w:r w:rsidR="009B38B1" w:rsidRPr="004F55FC">
        <w:rPr>
          <w:rFonts w:ascii="Times New Roman" w:hAnsi="Times New Roman" w:cs="Times New Roman"/>
          <w:b/>
          <w:i/>
        </w:rPr>
        <w:t>.3</w:t>
      </w:r>
      <w:r w:rsidR="009B38B1" w:rsidRPr="004F55FC">
        <w:rPr>
          <w:rFonts w:ascii="Times New Roman" w:hAnsi="Times New Roman" w:cs="Times New Roman"/>
          <w:b/>
          <w:i/>
        </w:rPr>
        <w:tab/>
      </w:r>
      <w:r w:rsidR="00F11EAC" w:rsidRPr="004F55FC">
        <w:rPr>
          <w:rFonts w:ascii="Times New Roman" w:hAnsi="Times New Roman" w:cs="Times New Roman"/>
          <w:b/>
          <w:i/>
        </w:rPr>
        <w:t>Mixed methods</w:t>
      </w:r>
    </w:p>
    <w:p w14:paraId="321D59E5" w14:textId="77777777" w:rsidR="008B7DA2" w:rsidRPr="004F55FC" w:rsidRDefault="00D43442" w:rsidP="00DB1A47">
      <w:pPr>
        <w:jc w:val="both"/>
        <w:rPr>
          <w:rFonts w:ascii="Times New Roman" w:hAnsi="Times New Roman" w:cs="Times New Roman"/>
        </w:rPr>
      </w:pPr>
      <w:r w:rsidRPr="004F55FC">
        <w:rPr>
          <w:rFonts w:ascii="Times New Roman" w:hAnsi="Times New Roman" w:cs="Times New Roman"/>
        </w:rPr>
        <w:t>The evaluation of some programmes may need both qualitative and quantitative methods because of the complexity of issues addressed for example, population evaluated, type of project, and the objectives of the programme. The methods of evaluation should selected looking at the need for the evaluation, its timeline, and available resources.</w:t>
      </w:r>
    </w:p>
    <w:p w14:paraId="2B0E7A30" w14:textId="77777777" w:rsidR="00DB1A47" w:rsidRPr="004F55FC" w:rsidRDefault="00DB1A47" w:rsidP="00AC000E">
      <w:pPr>
        <w:tabs>
          <w:tab w:val="left" w:pos="1271"/>
        </w:tabs>
        <w:jc w:val="both"/>
        <w:rPr>
          <w:rFonts w:ascii="Times New Roman" w:hAnsi="Times New Roman" w:cs="Times New Roman"/>
        </w:rPr>
      </w:pPr>
    </w:p>
    <w:p w14:paraId="65724EAA" w14:textId="77777777" w:rsidR="00F11EAC" w:rsidRPr="004F55FC" w:rsidRDefault="00263933" w:rsidP="009B38B1">
      <w:pPr>
        <w:rPr>
          <w:rFonts w:ascii="Times New Roman" w:hAnsi="Times New Roman" w:cs="Times New Roman"/>
          <w:b/>
          <w:i/>
        </w:rPr>
      </w:pPr>
      <w:r w:rsidRPr="004F55FC">
        <w:rPr>
          <w:rFonts w:ascii="Times New Roman" w:hAnsi="Times New Roman" w:cs="Times New Roman"/>
          <w:b/>
          <w:i/>
        </w:rPr>
        <w:t>2.2.3</w:t>
      </w:r>
      <w:r w:rsidR="009B38B1" w:rsidRPr="004F55FC">
        <w:rPr>
          <w:rFonts w:ascii="Times New Roman" w:hAnsi="Times New Roman" w:cs="Times New Roman"/>
          <w:b/>
          <w:i/>
        </w:rPr>
        <w:t>.4</w:t>
      </w:r>
      <w:r w:rsidR="009B38B1" w:rsidRPr="004F55FC">
        <w:rPr>
          <w:rFonts w:ascii="Times New Roman" w:hAnsi="Times New Roman" w:cs="Times New Roman"/>
          <w:b/>
          <w:i/>
        </w:rPr>
        <w:tab/>
      </w:r>
      <w:r w:rsidRPr="004F55FC">
        <w:rPr>
          <w:rFonts w:ascii="Times New Roman" w:hAnsi="Times New Roman" w:cs="Times New Roman"/>
          <w:b/>
          <w:i/>
        </w:rPr>
        <w:t>Evaluation method</w:t>
      </w:r>
      <w:r w:rsidR="009E7503" w:rsidRPr="004F55FC">
        <w:rPr>
          <w:rFonts w:ascii="Times New Roman" w:hAnsi="Times New Roman" w:cs="Times New Roman"/>
          <w:b/>
          <w:i/>
        </w:rPr>
        <w:t xml:space="preserve"> used </w:t>
      </w:r>
    </w:p>
    <w:p w14:paraId="6D40B7AE" w14:textId="77777777" w:rsidR="004E3B51" w:rsidRPr="004F55FC" w:rsidRDefault="00B62777" w:rsidP="00971EF3">
      <w:pPr>
        <w:jc w:val="both"/>
      </w:pPr>
      <w:r w:rsidRPr="004F55FC">
        <w:rPr>
          <w:rFonts w:ascii="Times New Roman" w:hAnsi="Times New Roman" w:cs="Times New Roman"/>
        </w:rPr>
        <w:t xml:space="preserve">The </w:t>
      </w:r>
      <w:r w:rsidR="00F14455" w:rsidRPr="004F55FC">
        <w:rPr>
          <w:rFonts w:ascii="Times New Roman" w:hAnsi="Times New Roman" w:cs="Times New Roman"/>
        </w:rPr>
        <w:t>MPM graduates</w:t>
      </w:r>
      <w:r w:rsidR="00DB204D" w:rsidRPr="004F55FC">
        <w:rPr>
          <w:rFonts w:ascii="Times New Roman" w:hAnsi="Times New Roman" w:cs="Times New Roman"/>
        </w:rPr>
        <w:t>’</w:t>
      </w:r>
      <w:r w:rsidR="00F14455" w:rsidRPr="004F55FC">
        <w:rPr>
          <w:rFonts w:ascii="Times New Roman" w:hAnsi="Times New Roman" w:cs="Times New Roman"/>
        </w:rPr>
        <w:t xml:space="preserve"> perception regarding the MPM programme </w:t>
      </w:r>
      <w:r w:rsidR="000E15BE" w:rsidRPr="004F55FC">
        <w:rPr>
          <w:rFonts w:ascii="Times New Roman" w:hAnsi="Times New Roman" w:cs="Times New Roman"/>
        </w:rPr>
        <w:t>was</w:t>
      </w:r>
      <w:r w:rsidR="00D43442" w:rsidRPr="004F55FC">
        <w:rPr>
          <w:rFonts w:ascii="Times New Roman" w:hAnsi="Times New Roman" w:cs="Times New Roman"/>
        </w:rPr>
        <w:t xml:space="preserve"> evaluated using the </w:t>
      </w:r>
      <w:r w:rsidR="00E70D7B" w:rsidRPr="004F55FC">
        <w:rPr>
          <w:rFonts w:ascii="Times New Roman" w:hAnsi="Times New Roman" w:cs="Times New Roman"/>
        </w:rPr>
        <w:t>qualitative</w:t>
      </w:r>
      <w:r w:rsidR="00D43442" w:rsidRPr="004F55FC">
        <w:rPr>
          <w:rFonts w:ascii="Times New Roman" w:hAnsi="Times New Roman" w:cs="Times New Roman"/>
        </w:rPr>
        <w:t xml:space="preserve"> method of evaluation</w:t>
      </w:r>
      <w:r w:rsidR="00D2715F" w:rsidRPr="004F55FC">
        <w:rPr>
          <w:rFonts w:ascii="Times New Roman" w:hAnsi="Times New Roman" w:cs="Times New Roman"/>
        </w:rPr>
        <w:t xml:space="preserve">. It is so </w:t>
      </w:r>
      <w:r w:rsidR="000E15BE" w:rsidRPr="004F55FC">
        <w:rPr>
          <w:rFonts w:ascii="Times New Roman" w:hAnsi="Times New Roman" w:cs="Times New Roman"/>
        </w:rPr>
        <w:t>because the study concentrated</w:t>
      </w:r>
      <w:r w:rsidR="00D2715F" w:rsidRPr="004F55FC">
        <w:rPr>
          <w:rFonts w:ascii="Times New Roman" w:hAnsi="Times New Roman" w:cs="Times New Roman"/>
        </w:rPr>
        <w:t xml:space="preserve"> more on the outcome of the p</w:t>
      </w:r>
      <w:r w:rsidR="000E15BE" w:rsidRPr="004F55FC">
        <w:rPr>
          <w:rFonts w:ascii="Times New Roman" w:hAnsi="Times New Roman" w:cs="Times New Roman"/>
        </w:rPr>
        <w:t xml:space="preserve">rogramme. </w:t>
      </w:r>
      <w:r w:rsidR="00DA3CB3" w:rsidRPr="004F55FC">
        <w:rPr>
          <w:rFonts w:ascii="Times New Roman" w:hAnsi="Times New Roman" w:cs="Times New Roman"/>
        </w:rPr>
        <w:t xml:space="preserve">The aim of this study was to investigate the perceptions of Masters of Project Management programme </w:t>
      </w:r>
      <w:r w:rsidR="00F14455" w:rsidRPr="004F55FC">
        <w:rPr>
          <w:rFonts w:ascii="Times New Roman" w:hAnsi="Times New Roman" w:cs="Times New Roman"/>
        </w:rPr>
        <w:t xml:space="preserve">graduates </w:t>
      </w:r>
      <w:r w:rsidR="00DA3CB3" w:rsidRPr="004F55FC">
        <w:rPr>
          <w:rFonts w:ascii="Times New Roman" w:hAnsi="Times New Roman" w:cs="Times New Roman"/>
        </w:rPr>
        <w:t xml:space="preserve">regarding the nature of the programme and its intended objectives </w:t>
      </w:r>
      <w:r w:rsidR="00F14455" w:rsidRPr="004F55FC">
        <w:rPr>
          <w:rFonts w:ascii="Times New Roman" w:hAnsi="Times New Roman" w:cs="Times New Roman"/>
        </w:rPr>
        <w:t xml:space="preserve">hence why the study is considered a </w:t>
      </w:r>
      <w:r w:rsidR="00F14455" w:rsidRPr="004F55FC">
        <w:rPr>
          <w:rFonts w:ascii="Times New Roman" w:hAnsi="Times New Roman" w:cs="Times New Roman"/>
        </w:rPr>
        <w:lastRenderedPageBreak/>
        <w:t>summative evaluation</w:t>
      </w:r>
      <w:r w:rsidR="007B56AF" w:rsidRPr="004F55FC">
        <w:rPr>
          <w:rFonts w:ascii="Times New Roman" w:hAnsi="Times New Roman" w:cs="Times New Roman"/>
        </w:rPr>
        <w:t>. D</w:t>
      </w:r>
      <w:r w:rsidR="00ED4367" w:rsidRPr="004F55FC">
        <w:rPr>
          <w:rFonts w:ascii="Times New Roman" w:hAnsi="Times New Roman" w:cs="Times New Roman"/>
        </w:rPr>
        <w:t>ata was</w:t>
      </w:r>
      <w:r w:rsidR="00D2715F" w:rsidRPr="004F55FC">
        <w:rPr>
          <w:rFonts w:ascii="Times New Roman" w:hAnsi="Times New Roman" w:cs="Times New Roman"/>
        </w:rPr>
        <w:t xml:space="preserve"> collected using a questionnaire which is why the </w:t>
      </w:r>
      <w:r w:rsidR="00E70D7B" w:rsidRPr="004F55FC">
        <w:rPr>
          <w:rFonts w:ascii="Times New Roman" w:hAnsi="Times New Roman" w:cs="Times New Roman"/>
        </w:rPr>
        <w:t>qualitative method</w:t>
      </w:r>
      <w:r w:rsidR="00ED4367" w:rsidRPr="004F55FC">
        <w:rPr>
          <w:rFonts w:ascii="Times New Roman" w:hAnsi="Times New Roman" w:cs="Times New Roman"/>
        </w:rPr>
        <w:t xml:space="preserve"> of evaluation was the most suitable</w:t>
      </w:r>
      <w:r w:rsidR="00D2715F" w:rsidRPr="004F55FC">
        <w:rPr>
          <w:rFonts w:ascii="Times New Roman" w:hAnsi="Times New Roman" w:cs="Times New Roman"/>
        </w:rPr>
        <w:t>.</w:t>
      </w:r>
    </w:p>
    <w:p w14:paraId="66D38BF0" w14:textId="77777777" w:rsidR="00DB204D" w:rsidRPr="004F55FC" w:rsidRDefault="00DB204D" w:rsidP="00971EF3">
      <w:pPr>
        <w:jc w:val="both"/>
      </w:pPr>
    </w:p>
    <w:p w14:paraId="5CAC6E72" w14:textId="77777777" w:rsidR="00DB204D" w:rsidRPr="004F55FC" w:rsidRDefault="00263933" w:rsidP="00263933">
      <w:bookmarkStart w:id="56" w:name="_Toc12446411"/>
      <w:r w:rsidRPr="004F55FC">
        <w:rPr>
          <w:rFonts w:ascii="Times New Roman" w:hAnsi="Times New Roman" w:cs="Times New Roman"/>
          <w:b/>
        </w:rPr>
        <w:t>2.2.4</w:t>
      </w:r>
      <w:r w:rsidR="00DE0A53" w:rsidRPr="004F55FC">
        <w:rPr>
          <w:rFonts w:ascii="Times New Roman" w:hAnsi="Times New Roman" w:cs="Times New Roman"/>
          <w:b/>
        </w:rPr>
        <w:tab/>
      </w:r>
      <w:r w:rsidR="00DB204D" w:rsidRPr="004F55FC">
        <w:rPr>
          <w:rFonts w:ascii="Times New Roman" w:hAnsi="Times New Roman" w:cs="Times New Roman"/>
          <w:b/>
        </w:rPr>
        <w:t>Generic</w:t>
      </w:r>
      <w:r w:rsidR="00DB204D" w:rsidRPr="004F55FC">
        <w:t xml:space="preserve"> </w:t>
      </w:r>
      <w:r w:rsidR="00DB204D" w:rsidRPr="004F55FC">
        <w:rPr>
          <w:rFonts w:ascii="Times New Roman" w:hAnsi="Times New Roman" w:cs="Times New Roman"/>
          <w:b/>
        </w:rPr>
        <w:t>Educational</w:t>
      </w:r>
      <w:r w:rsidR="00DB204D" w:rsidRPr="004F55FC">
        <w:t xml:space="preserve"> </w:t>
      </w:r>
      <w:r w:rsidR="00DB204D" w:rsidRPr="004F55FC">
        <w:rPr>
          <w:rFonts w:ascii="Times New Roman" w:hAnsi="Times New Roman" w:cs="Times New Roman"/>
          <w:b/>
        </w:rPr>
        <w:t>Evaluation</w:t>
      </w:r>
      <w:r w:rsidR="00DB204D" w:rsidRPr="004F55FC">
        <w:t xml:space="preserve"> </w:t>
      </w:r>
      <w:r w:rsidR="00DB204D" w:rsidRPr="004F55FC">
        <w:rPr>
          <w:rFonts w:ascii="Times New Roman" w:hAnsi="Times New Roman" w:cs="Times New Roman"/>
          <w:b/>
        </w:rPr>
        <w:t>Model</w:t>
      </w:r>
      <w:bookmarkEnd w:id="56"/>
    </w:p>
    <w:p w14:paraId="5E15F9B5"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rPr>
        <w:t xml:space="preserve">Educational programme are said to use information acquired through evaluation to make decisions about the value or worth of an educational programme. More formally defined, the process of educational programme evaluation is the ‘systematic collection and analysis of information related to the design, implementation and outcomes of a programme, for the purpose of monitoring and improving the quality and effectiveness of the programme, Accreditation Council for Graduate Medical Education (2010). It is said that educational programmes are fundamentally about change and stakeholders including learners, teachers or lectures, administrators and other professionals who participate in educational programmes. They are interested in knowing if the change is occurring, the nature of the change and if the change is deemed successful. These questions can only be answered through an effective programme evaluation. According to Frye and Hemmer (2012) an educational programme itself is rarely static, so an evaluation plan must be designed to feed information back to guide the programme’s continuing development. In that way the programme evaluation becomes an integral part of the educational change process. </w:t>
      </w:r>
    </w:p>
    <w:p w14:paraId="0C197CFC" w14:textId="77777777" w:rsidR="00DB204D" w:rsidRPr="004F55FC" w:rsidRDefault="00DB204D" w:rsidP="00DB204D">
      <w:pPr>
        <w:tabs>
          <w:tab w:val="left" w:pos="1596"/>
          <w:tab w:val="left" w:pos="2128"/>
        </w:tabs>
        <w:jc w:val="both"/>
        <w:rPr>
          <w:rFonts w:ascii="Times New Roman" w:hAnsi="Times New Roman" w:cs="Times New Roman"/>
        </w:rPr>
      </w:pPr>
    </w:p>
    <w:p w14:paraId="48DC760F" w14:textId="77777777" w:rsidR="00DB204D" w:rsidRPr="004F55FC" w:rsidRDefault="00DB204D" w:rsidP="00DB204D">
      <w:pPr>
        <w:tabs>
          <w:tab w:val="left" w:pos="2835"/>
        </w:tabs>
        <w:jc w:val="both"/>
        <w:rPr>
          <w:rFonts w:ascii="Times New Roman" w:hAnsi="Times New Roman" w:cs="Times New Roman"/>
        </w:rPr>
      </w:pPr>
      <w:r w:rsidRPr="004F55FC">
        <w:rPr>
          <w:rFonts w:ascii="Times New Roman" w:hAnsi="Times New Roman" w:cs="Times New Roman"/>
        </w:rPr>
        <w:t>There are a few different methods of educational evaluation models. When selecting evaluation model, evaluators should be thoughtful to structure their planning and to assure that important information is not overlooked. On this research three common models were discussed although there are other models in literature. The models were discussed in details including the typical questions asked and what the evaluator expect when using the model. Model/models which seemed to be perfectly matching what the study intends was chosen to guide in evaluation of the MPM programme.</w:t>
      </w:r>
    </w:p>
    <w:p w14:paraId="4CAA0539" w14:textId="77777777" w:rsidR="00DB204D" w:rsidRPr="004F55FC" w:rsidRDefault="00DB204D" w:rsidP="00DB204D">
      <w:pPr>
        <w:tabs>
          <w:tab w:val="left" w:pos="2835"/>
        </w:tabs>
        <w:jc w:val="both"/>
        <w:rPr>
          <w:rFonts w:ascii="Times New Roman" w:hAnsi="Times New Roman" w:cs="Times New Roman"/>
        </w:rPr>
      </w:pPr>
    </w:p>
    <w:p w14:paraId="31974B80" w14:textId="77777777" w:rsidR="00DB204D" w:rsidRPr="004F55FC" w:rsidRDefault="00263933" w:rsidP="00DB204D">
      <w:pPr>
        <w:rPr>
          <w:rFonts w:ascii="Times New Roman" w:hAnsi="Times New Roman" w:cs="Times New Roman"/>
          <w:b/>
          <w:i/>
        </w:rPr>
      </w:pPr>
      <w:r w:rsidRPr="004F55FC">
        <w:rPr>
          <w:rFonts w:ascii="Times New Roman" w:hAnsi="Times New Roman" w:cs="Times New Roman"/>
          <w:b/>
          <w:i/>
        </w:rPr>
        <w:t>2.2.4</w:t>
      </w:r>
      <w:r w:rsidR="004F2852" w:rsidRPr="004F55FC">
        <w:rPr>
          <w:rFonts w:ascii="Times New Roman" w:hAnsi="Times New Roman" w:cs="Times New Roman"/>
          <w:b/>
          <w:i/>
        </w:rPr>
        <w:t>.1</w:t>
      </w:r>
      <w:r w:rsidR="00DB204D" w:rsidRPr="004F55FC">
        <w:rPr>
          <w:rFonts w:ascii="Times New Roman" w:hAnsi="Times New Roman" w:cs="Times New Roman"/>
          <w:b/>
          <w:i/>
        </w:rPr>
        <w:tab/>
        <w:t>The CIPP (Context/Input/Process/Product) model</w:t>
      </w:r>
    </w:p>
    <w:p w14:paraId="143847A4"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rPr>
        <w:lastRenderedPageBreak/>
        <w:t xml:space="preserve">The CIPP approach consists of four complementary sets of evaluation studies that allow researchers or evaluators to consider important but easily overlooked programme dimensions. According to Frye &amp; Hemmer (2012) the CIPP components when taken together they will accommodate the ever changing nature of most educational programme as well as educators appetite for programme improvement data. The CIPP model addresses all the phases of the education programme; planning, implementation and a summative of final retrospective assessment if desired. The first three elements of the CIPP model which are context, input and process are useful for improvement focused (formative) evaluation studies, while the last or the fourth element which is the product approach is very appropriate for the final (summative) studies. </w:t>
      </w:r>
    </w:p>
    <w:p w14:paraId="4E2125C2" w14:textId="77777777" w:rsidR="00DB204D" w:rsidRPr="004F55FC" w:rsidRDefault="00DB204D" w:rsidP="00DB204D">
      <w:pPr>
        <w:jc w:val="both"/>
        <w:rPr>
          <w:rFonts w:ascii="Times New Roman" w:hAnsi="Times New Roman" w:cs="Times New Roman"/>
        </w:rPr>
      </w:pPr>
    </w:p>
    <w:p w14:paraId="68B272BE" w14:textId="77777777" w:rsidR="00DB204D" w:rsidRPr="004F55FC" w:rsidRDefault="00DB204D" w:rsidP="00B96FED">
      <w:pPr>
        <w:pStyle w:val="ListParagraph"/>
        <w:numPr>
          <w:ilvl w:val="0"/>
          <w:numId w:val="64"/>
        </w:numPr>
        <w:tabs>
          <w:tab w:val="left" w:pos="720"/>
          <w:tab w:val="left" w:pos="1440"/>
          <w:tab w:val="left" w:pos="2160"/>
          <w:tab w:val="left" w:pos="2880"/>
          <w:tab w:val="left" w:pos="3600"/>
          <w:tab w:val="left" w:pos="3967"/>
        </w:tabs>
        <w:jc w:val="both"/>
        <w:rPr>
          <w:rFonts w:ascii="Times New Roman" w:hAnsi="Times New Roman" w:cs="Times New Roman"/>
          <w:b/>
        </w:rPr>
      </w:pPr>
      <w:r w:rsidRPr="004F55FC">
        <w:rPr>
          <w:rStyle w:val="Heading4Char"/>
          <w:sz w:val="22"/>
          <w:szCs w:val="22"/>
        </w:rPr>
        <w:t>Context evaluation</w:t>
      </w:r>
      <w:r w:rsidRPr="004F55FC">
        <w:rPr>
          <w:rFonts w:ascii="Times New Roman" w:hAnsi="Times New Roman" w:cs="Times New Roman"/>
          <w:b/>
        </w:rPr>
        <w:t xml:space="preserve">; </w:t>
      </w:r>
    </w:p>
    <w:p w14:paraId="20E8D91D" w14:textId="77777777" w:rsidR="00DB204D" w:rsidRPr="004F55FC" w:rsidRDefault="00DB204D" w:rsidP="00DB204D">
      <w:pPr>
        <w:tabs>
          <w:tab w:val="left" w:pos="720"/>
          <w:tab w:val="left" w:pos="1440"/>
          <w:tab w:val="left" w:pos="2160"/>
          <w:tab w:val="left" w:pos="2880"/>
          <w:tab w:val="left" w:pos="3600"/>
          <w:tab w:val="left" w:pos="3967"/>
        </w:tabs>
        <w:jc w:val="both"/>
        <w:rPr>
          <w:rFonts w:ascii="Times New Roman" w:hAnsi="Times New Roman" w:cs="Times New Roman"/>
          <w:i/>
        </w:rPr>
      </w:pPr>
      <w:r w:rsidRPr="004F55FC">
        <w:rPr>
          <w:rFonts w:ascii="Times New Roman" w:hAnsi="Times New Roman" w:cs="Times New Roman"/>
        </w:rPr>
        <w:t>This is conducted during planning of the programme. It defines the programme goals and priorities and opportunities relevant to the programme. It provides a baseline for late evaluating outcomes. Frye &amp; Hemmer (2012) further outlined the common questions that are asked when conducting the context evaluation as follows;</w:t>
      </w:r>
    </w:p>
    <w:p w14:paraId="1FDDEB34" w14:textId="77777777" w:rsidR="00DB204D" w:rsidRPr="004F55FC" w:rsidRDefault="00DB204D" w:rsidP="00B96FED">
      <w:pPr>
        <w:pStyle w:val="ListParagraph"/>
        <w:numPr>
          <w:ilvl w:val="0"/>
          <w:numId w:val="9"/>
        </w:numPr>
        <w:jc w:val="both"/>
        <w:rPr>
          <w:rFonts w:ascii="Times New Roman" w:hAnsi="Times New Roman" w:cs="Times New Roman"/>
        </w:rPr>
      </w:pPr>
      <w:r w:rsidRPr="004F55FC">
        <w:rPr>
          <w:rFonts w:ascii="Times New Roman" w:hAnsi="Times New Roman" w:cs="Times New Roman"/>
        </w:rPr>
        <w:t>What the needs of the programme?</w:t>
      </w:r>
    </w:p>
    <w:p w14:paraId="1F94F02D" w14:textId="77777777" w:rsidR="00DB204D" w:rsidRPr="004F55FC" w:rsidRDefault="00DB204D" w:rsidP="00B96FED">
      <w:pPr>
        <w:pStyle w:val="ListParagraph"/>
        <w:numPr>
          <w:ilvl w:val="0"/>
          <w:numId w:val="9"/>
        </w:numPr>
        <w:jc w:val="both"/>
        <w:rPr>
          <w:rFonts w:ascii="Times New Roman" w:hAnsi="Times New Roman" w:cs="Times New Roman"/>
        </w:rPr>
      </w:pPr>
      <w:r w:rsidRPr="004F55FC">
        <w:rPr>
          <w:rFonts w:ascii="Times New Roman" w:hAnsi="Times New Roman" w:cs="Times New Roman"/>
        </w:rPr>
        <w:t>What are relevant opportunities?</w:t>
      </w:r>
    </w:p>
    <w:p w14:paraId="2FCEB05C" w14:textId="77777777" w:rsidR="00DB204D" w:rsidRPr="004F55FC" w:rsidRDefault="00DB204D" w:rsidP="00DB204D">
      <w:pPr>
        <w:pStyle w:val="ListParagraph"/>
        <w:ind w:left="714"/>
        <w:jc w:val="both"/>
        <w:rPr>
          <w:rStyle w:val="Heading4Char"/>
          <w:rFonts w:eastAsiaTheme="minorHAnsi"/>
          <w:b w:val="0"/>
          <w:bCs w:val="0"/>
          <w:iCs w:val="0"/>
          <w:sz w:val="22"/>
          <w:szCs w:val="22"/>
        </w:rPr>
      </w:pPr>
    </w:p>
    <w:p w14:paraId="2750943D" w14:textId="77777777" w:rsidR="00DB204D" w:rsidRPr="004F55FC" w:rsidRDefault="00DB204D" w:rsidP="00B96FED">
      <w:pPr>
        <w:pStyle w:val="ListParagraph"/>
        <w:numPr>
          <w:ilvl w:val="0"/>
          <w:numId w:val="64"/>
        </w:numPr>
        <w:jc w:val="both"/>
        <w:rPr>
          <w:rFonts w:ascii="Times New Roman" w:hAnsi="Times New Roman" w:cs="Times New Roman"/>
          <w:b/>
        </w:rPr>
      </w:pPr>
      <w:r w:rsidRPr="004F55FC">
        <w:rPr>
          <w:rStyle w:val="Heading4Char"/>
          <w:sz w:val="22"/>
          <w:szCs w:val="22"/>
        </w:rPr>
        <w:t>Input evaluation</w:t>
      </w:r>
      <w:r w:rsidRPr="004F55FC">
        <w:rPr>
          <w:rFonts w:ascii="Times New Roman" w:hAnsi="Times New Roman" w:cs="Times New Roman"/>
          <w:b/>
        </w:rPr>
        <w:t xml:space="preserve">; </w:t>
      </w:r>
    </w:p>
    <w:p w14:paraId="5953A154"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rPr>
        <w:t xml:space="preserve">An input evaluation study assesses the feasibility or cost effectiveness of alternative or competing approaches to the programme need including various staffing plans and ways to allocate other relevant resources Frye &amp; Hemmer (2012). An input evaluation is therefore can be regarded as an assessment of a programme’s plan of action. Such an evaluation will help to prescribe the specific activities and strategies by which the programme plans to bring about change. An input is usually done at the beginning of the programme to justify the funds and other resources that are to be allocated to the proposed project. For example when the MPM programme in the </w:t>
      </w:r>
      <w:r w:rsidRPr="004F55FC">
        <w:rPr>
          <w:rFonts w:ascii="Times New Roman" w:hAnsi="Times New Roman" w:cs="Times New Roman"/>
        </w:rPr>
        <w:lastRenderedPageBreak/>
        <w:t xml:space="preserve">University of Botswana was proposed the faculty administrator had to come up with a proposal in a written form to justify why the programme had to be funded. </w:t>
      </w:r>
    </w:p>
    <w:p w14:paraId="7861040E" w14:textId="77777777" w:rsidR="00DB204D" w:rsidRPr="004F55FC" w:rsidRDefault="00DB204D" w:rsidP="00DB204D">
      <w:pPr>
        <w:jc w:val="both"/>
        <w:rPr>
          <w:rStyle w:val="Heading4Char"/>
          <w:rFonts w:eastAsiaTheme="minorHAnsi"/>
          <w:b w:val="0"/>
          <w:bCs w:val="0"/>
          <w:iCs w:val="0"/>
          <w:sz w:val="22"/>
          <w:szCs w:val="22"/>
        </w:rPr>
      </w:pPr>
    </w:p>
    <w:p w14:paraId="3CE5868C" w14:textId="77777777" w:rsidR="00DB204D" w:rsidRPr="004F55FC" w:rsidRDefault="00DB204D" w:rsidP="00B96FED">
      <w:pPr>
        <w:pStyle w:val="ListParagraph"/>
        <w:numPr>
          <w:ilvl w:val="0"/>
          <w:numId w:val="64"/>
        </w:numPr>
        <w:jc w:val="both"/>
        <w:rPr>
          <w:rFonts w:ascii="Times New Roman" w:hAnsi="Times New Roman" w:cs="Times New Roman"/>
        </w:rPr>
      </w:pPr>
      <w:r w:rsidRPr="004F55FC">
        <w:rPr>
          <w:rStyle w:val="Heading4Char"/>
          <w:sz w:val="22"/>
          <w:szCs w:val="22"/>
        </w:rPr>
        <w:t>Process evaluation</w:t>
      </w:r>
      <w:r w:rsidRPr="004F55FC">
        <w:rPr>
          <w:rFonts w:ascii="Times New Roman" w:hAnsi="Times New Roman" w:cs="Times New Roman"/>
          <w:b/>
        </w:rPr>
        <w:t>;</w:t>
      </w:r>
      <w:r w:rsidRPr="004F55FC">
        <w:rPr>
          <w:rFonts w:ascii="Times New Roman" w:hAnsi="Times New Roman" w:cs="Times New Roman"/>
        </w:rPr>
        <w:t xml:space="preserve"> </w:t>
      </w:r>
    </w:p>
    <w:p w14:paraId="4C676D45"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rPr>
        <w:t>This is used to assess implementation of the programme. With the process study the evaluator is able to interpret the outcome of the project/programme. This study can be done during the programme which will be the formative or even after the programme to assist the evaluator to understand how the results of the programme. The information gathered from the process evaluation can be used help in programme strategies, procedures and any other activities to improve the on-going programme.</w:t>
      </w:r>
    </w:p>
    <w:p w14:paraId="36D7C3B0" w14:textId="77777777" w:rsidR="00DB204D" w:rsidRPr="004F55FC" w:rsidRDefault="00DB204D" w:rsidP="00DB204D">
      <w:pPr>
        <w:jc w:val="both"/>
        <w:rPr>
          <w:rStyle w:val="Heading4Char"/>
          <w:rFonts w:eastAsiaTheme="minorHAnsi"/>
          <w:b w:val="0"/>
          <w:bCs w:val="0"/>
          <w:i/>
          <w:iCs w:val="0"/>
          <w:sz w:val="22"/>
          <w:szCs w:val="22"/>
        </w:rPr>
      </w:pPr>
    </w:p>
    <w:p w14:paraId="0E7B05B1" w14:textId="77777777" w:rsidR="00DB204D" w:rsidRPr="004F55FC" w:rsidRDefault="00DB204D" w:rsidP="00B96FED">
      <w:pPr>
        <w:pStyle w:val="ListParagraph"/>
        <w:numPr>
          <w:ilvl w:val="0"/>
          <w:numId w:val="64"/>
        </w:numPr>
        <w:rPr>
          <w:rFonts w:ascii="Times New Roman" w:hAnsi="Times New Roman" w:cs="Times New Roman"/>
        </w:rPr>
      </w:pPr>
      <w:r w:rsidRPr="004F55FC">
        <w:rPr>
          <w:rStyle w:val="Heading4Char"/>
          <w:sz w:val="22"/>
          <w:szCs w:val="22"/>
        </w:rPr>
        <w:t>Product evaluation</w:t>
      </w:r>
      <w:r w:rsidRPr="004F55FC">
        <w:rPr>
          <w:rFonts w:ascii="Times New Roman" w:hAnsi="Times New Roman" w:cs="Times New Roman"/>
        </w:rPr>
        <w:t xml:space="preserve">; </w:t>
      </w:r>
    </w:p>
    <w:p w14:paraId="2096071B"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rPr>
        <w:t xml:space="preserve">This type of evaluation focuses mostly on the outcome of the programme. It is used in summative evaluation. This type of evaluation study aims to identify and assess the program outcomes, including both positive and negative outcomes, intended and unintended outcomes, short-term and long-term outcomes, say Frye &amp; Hemmer (2012). They further added that it also assesses, where relevant, the impact, the effectiveness, the sustainability of the program and/or its outcomes, and the transportability of the programme. </w:t>
      </w:r>
    </w:p>
    <w:p w14:paraId="369B6C4D" w14:textId="77777777" w:rsidR="00DB204D" w:rsidRPr="004F55FC" w:rsidRDefault="00DB204D" w:rsidP="00DB204D">
      <w:pPr>
        <w:jc w:val="both"/>
        <w:rPr>
          <w:rFonts w:ascii="Times New Roman" w:hAnsi="Times New Roman" w:cs="Times New Roman"/>
        </w:rPr>
      </w:pPr>
    </w:p>
    <w:p w14:paraId="0396A97B" w14:textId="77777777" w:rsidR="00DB204D" w:rsidRPr="004F55FC" w:rsidRDefault="004F2852" w:rsidP="00DB204D">
      <w:pPr>
        <w:rPr>
          <w:rFonts w:ascii="Times New Roman" w:hAnsi="Times New Roman" w:cs="Times New Roman"/>
          <w:b/>
          <w:i/>
          <w:lang w:val="en-US"/>
        </w:rPr>
      </w:pPr>
      <w:r w:rsidRPr="004F55FC">
        <w:rPr>
          <w:rFonts w:ascii="Times New Roman" w:hAnsi="Times New Roman" w:cs="Times New Roman"/>
          <w:b/>
          <w:i/>
          <w:lang w:val="en-US"/>
        </w:rPr>
        <w:t>2</w:t>
      </w:r>
      <w:r w:rsidR="00DB204D" w:rsidRPr="004F55FC">
        <w:rPr>
          <w:rFonts w:ascii="Times New Roman" w:hAnsi="Times New Roman" w:cs="Times New Roman"/>
          <w:b/>
          <w:i/>
          <w:lang w:val="en-US"/>
        </w:rPr>
        <w:t>.2</w:t>
      </w:r>
      <w:r w:rsidR="00263933" w:rsidRPr="004F55FC">
        <w:rPr>
          <w:rFonts w:ascii="Times New Roman" w:hAnsi="Times New Roman" w:cs="Times New Roman"/>
          <w:b/>
          <w:i/>
          <w:lang w:val="en-US"/>
        </w:rPr>
        <w:t>.4</w:t>
      </w:r>
      <w:r w:rsidRPr="004F55FC">
        <w:rPr>
          <w:rFonts w:ascii="Times New Roman" w:hAnsi="Times New Roman" w:cs="Times New Roman"/>
          <w:b/>
          <w:i/>
          <w:lang w:val="en-US"/>
        </w:rPr>
        <w:t>.2</w:t>
      </w:r>
      <w:r w:rsidR="00DB204D" w:rsidRPr="004F55FC">
        <w:rPr>
          <w:rFonts w:ascii="Times New Roman" w:hAnsi="Times New Roman" w:cs="Times New Roman"/>
          <w:b/>
          <w:i/>
          <w:lang w:val="en-US"/>
        </w:rPr>
        <w:tab/>
        <w:t>Brinkerhoff’s Success Case Method.</w:t>
      </w:r>
    </w:p>
    <w:p w14:paraId="45F08F8D" w14:textId="77777777" w:rsidR="00DB204D" w:rsidRPr="004F55FC" w:rsidRDefault="00DB204D" w:rsidP="00DB204D">
      <w:pPr>
        <w:jc w:val="both"/>
        <w:rPr>
          <w:rFonts w:ascii="Times New Roman" w:hAnsi="Times New Roman" w:cs="Times New Roman"/>
          <w:lang w:val="en-US"/>
        </w:rPr>
      </w:pPr>
      <w:r w:rsidRPr="004F55FC">
        <w:rPr>
          <w:rFonts w:ascii="Times New Roman" w:hAnsi="Times New Roman" w:cs="Times New Roman"/>
          <w:lang w:val="en-US"/>
        </w:rPr>
        <w:t>Brinkerhoff’s Success Case Method (SCM) involves identifying the most and least successful cases within a learning program and studying them in detail. According to Downes (2016) by comparing the successes to the failures, you can learn what to change to ensure success in future endeavors. Based on what you learn, you can also write and publicize success stories to show how valuable your program has been.</w:t>
      </w:r>
    </w:p>
    <w:p w14:paraId="38BFF315" w14:textId="77777777" w:rsidR="00DB204D" w:rsidRPr="004F55FC" w:rsidRDefault="00DB204D" w:rsidP="00DB204D">
      <w:pPr>
        <w:jc w:val="both"/>
        <w:rPr>
          <w:rFonts w:ascii="Times New Roman" w:hAnsi="Times New Roman" w:cs="Times New Roman"/>
          <w:lang w:val="en-US"/>
        </w:rPr>
      </w:pPr>
      <w:r w:rsidRPr="004F55FC">
        <w:rPr>
          <w:rFonts w:ascii="Times New Roman" w:hAnsi="Times New Roman" w:cs="Times New Roman"/>
          <w:lang w:val="en-US"/>
        </w:rPr>
        <w:t>According to Brinkerhoff (2005) there are a number of steps involved in SCM and they are as follows;</w:t>
      </w:r>
    </w:p>
    <w:p w14:paraId="36DD44D2" w14:textId="77777777" w:rsidR="00DB204D" w:rsidRPr="004F55FC" w:rsidRDefault="00DB204D" w:rsidP="00B96FED">
      <w:pPr>
        <w:pStyle w:val="ListParagraph"/>
        <w:numPr>
          <w:ilvl w:val="0"/>
          <w:numId w:val="43"/>
        </w:numPr>
        <w:jc w:val="both"/>
        <w:rPr>
          <w:rFonts w:ascii="Times New Roman" w:hAnsi="Times New Roman" w:cs="Times New Roman"/>
          <w:lang w:val="en-US"/>
        </w:rPr>
      </w:pPr>
      <w:r w:rsidRPr="004F55FC">
        <w:rPr>
          <w:rFonts w:ascii="Times New Roman" w:hAnsi="Times New Roman" w:cs="Times New Roman"/>
          <w:lang w:val="en-US"/>
        </w:rPr>
        <w:lastRenderedPageBreak/>
        <w:t>Develop an impact model: Identify the goals of the learning opportunity and determine how these goals are connected to business needs. The impact model defines what success should look like.</w:t>
      </w:r>
    </w:p>
    <w:p w14:paraId="61A5FE1C" w14:textId="77777777" w:rsidR="00DB204D" w:rsidRPr="004F55FC" w:rsidRDefault="00DB204D" w:rsidP="00B96FED">
      <w:pPr>
        <w:pStyle w:val="ListParagraph"/>
        <w:numPr>
          <w:ilvl w:val="0"/>
          <w:numId w:val="43"/>
        </w:numPr>
        <w:jc w:val="both"/>
        <w:rPr>
          <w:rFonts w:ascii="Times New Roman" w:hAnsi="Times New Roman" w:cs="Times New Roman"/>
          <w:lang w:val="en-US"/>
        </w:rPr>
      </w:pPr>
      <w:r w:rsidRPr="004F55FC">
        <w:rPr>
          <w:rFonts w:ascii="Times New Roman" w:hAnsi="Times New Roman" w:cs="Times New Roman"/>
          <w:lang w:val="en-US"/>
        </w:rPr>
        <w:t>Survey participants to identify best cases and worst cases. (For example, a survey question might ask: How have you applied what you learned to achieve a business result?)</w:t>
      </w:r>
    </w:p>
    <w:p w14:paraId="38125F80" w14:textId="77777777" w:rsidR="00DB204D" w:rsidRPr="004F55FC" w:rsidRDefault="00DB204D" w:rsidP="00B96FED">
      <w:pPr>
        <w:pStyle w:val="ListParagraph"/>
        <w:numPr>
          <w:ilvl w:val="0"/>
          <w:numId w:val="43"/>
        </w:numPr>
        <w:jc w:val="both"/>
        <w:rPr>
          <w:rFonts w:ascii="Times New Roman" w:hAnsi="Times New Roman" w:cs="Times New Roman"/>
          <w:lang w:val="en-US"/>
        </w:rPr>
      </w:pPr>
      <w:r w:rsidRPr="004F55FC">
        <w:rPr>
          <w:rFonts w:ascii="Times New Roman" w:hAnsi="Times New Roman" w:cs="Times New Roman"/>
          <w:lang w:val="en-US"/>
        </w:rPr>
        <w:t>Obtain corroborating evidence that would “stand up in court” (e.g., using interviews, document reviews or other methods).</w:t>
      </w:r>
    </w:p>
    <w:p w14:paraId="33E6777C" w14:textId="77777777" w:rsidR="00DB204D" w:rsidRPr="004F55FC" w:rsidRDefault="00DB204D" w:rsidP="00B96FED">
      <w:pPr>
        <w:pStyle w:val="ListParagraph"/>
        <w:numPr>
          <w:ilvl w:val="0"/>
          <w:numId w:val="43"/>
        </w:numPr>
        <w:jc w:val="both"/>
        <w:rPr>
          <w:rFonts w:ascii="Times New Roman" w:hAnsi="Times New Roman" w:cs="Times New Roman"/>
          <w:lang w:val="en-US"/>
        </w:rPr>
      </w:pPr>
      <w:r w:rsidRPr="004F55FC">
        <w:rPr>
          <w:rFonts w:ascii="Times New Roman" w:hAnsi="Times New Roman" w:cs="Times New Roman"/>
          <w:lang w:val="en-US"/>
        </w:rPr>
        <w:t>Analyze the data.</w:t>
      </w:r>
    </w:p>
    <w:p w14:paraId="2B829C8D" w14:textId="77777777" w:rsidR="00DB204D" w:rsidRPr="004F55FC" w:rsidRDefault="00DB204D" w:rsidP="00B96FED">
      <w:pPr>
        <w:pStyle w:val="ListParagraph"/>
        <w:numPr>
          <w:ilvl w:val="0"/>
          <w:numId w:val="43"/>
        </w:numPr>
        <w:jc w:val="both"/>
        <w:rPr>
          <w:rFonts w:ascii="Times New Roman" w:hAnsi="Times New Roman" w:cs="Times New Roman"/>
          <w:lang w:val="en-US"/>
        </w:rPr>
      </w:pPr>
      <w:r w:rsidRPr="004F55FC">
        <w:rPr>
          <w:rFonts w:ascii="Times New Roman" w:hAnsi="Times New Roman" w:cs="Times New Roman"/>
          <w:lang w:val="en-US"/>
        </w:rPr>
        <w:t>Communicate findings: Share what successes have occurred and what organizational resources have supported these successes. As important, share examples of non-successes. What barriers kept people from applying what they learned?</w:t>
      </w:r>
    </w:p>
    <w:p w14:paraId="4CBC9228" w14:textId="77777777" w:rsidR="00DB204D" w:rsidRPr="004F55FC" w:rsidRDefault="00DB204D" w:rsidP="00DB204D">
      <w:pPr>
        <w:pStyle w:val="ListParagraph"/>
        <w:ind w:left="714"/>
        <w:jc w:val="both"/>
        <w:rPr>
          <w:rFonts w:ascii="Times New Roman" w:hAnsi="Times New Roman" w:cs="Times New Roman"/>
          <w:lang w:val="en-US"/>
        </w:rPr>
      </w:pPr>
    </w:p>
    <w:p w14:paraId="793FE690" w14:textId="77777777" w:rsidR="00DB204D" w:rsidRPr="004F55FC" w:rsidRDefault="00263933" w:rsidP="00DB204D">
      <w:pPr>
        <w:rPr>
          <w:rFonts w:ascii="Times New Roman" w:hAnsi="Times New Roman" w:cs="Times New Roman"/>
          <w:b/>
          <w:i/>
        </w:rPr>
      </w:pPr>
      <w:r w:rsidRPr="004F55FC">
        <w:rPr>
          <w:rFonts w:ascii="Times New Roman" w:hAnsi="Times New Roman" w:cs="Times New Roman"/>
          <w:b/>
          <w:i/>
        </w:rPr>
        <w:t>2.2.4</w:t>
      </w:r>
      <w:r w:rsidR="00DB204D" w:rsidRPr="004F55FC">
        <w:rPr>
          <w:rFonts w:ascii="Times New Roman" w:hAnsi="Times New Roman" w:cs="Times New Roman"/>
          <w:b/>
          <w:i/>
        </w:rPr>
        <w:t xml:space="preserve">.3 </w:t>
      </w:r>
      <w:r w:rsidR="00DB204D" w:rsidRPr="004F55FC">
        <w:rPr>
          <w:rFonts w:ascii="Times New Roman" w:hAnsi="Times New Roman" w:cs="Times New Roman"/>
          <w:b/>
          <w:i/>
        </w:rPr>
        <w:tab/>
        <w:t>Kirkpatrick’s 4-level model (1996)</w:t>
      </w:r>
    </w:p>
    <w:p w14:paraId="237D20F2"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rPr>
        <w:t xml:space="preserve">The Kirkpatrick’s 4-level Model had been used mostly in educational programmes to assess their programme design and outcomes. According the Kirkpatrick (1996) information is gathered to assess four hierarchical level of programme </w:t>
      </w:r>
    </w:p>
    <w:p w14:paraId="12659658" w14:textId="77777777" w:rsidR="00DB204D" w:rsidRPr="004F55FC" w:rsidRDefault="00DB204D" w:rsidP="00B96FED">
      <w:pPr>
        <w:pStyle w:val="ListParagraph"/>
        <w:numPr>
          <w:ilvl w:val="0"/>
          <w:numId w:val="10"/>
        </w:numPr>
        <w:jc w:val="both"/>
        <w:rPr>
          <w:rFonts w:ascii="Times New Roman" w:hAnsi="Times New Roman" w:cs="Times New Roman"/>
        </w:rPr>
      </w:pPr>
      <w:r w:rsidRPr="004F55FC">
        <w:rPr>
          <w:rFonts w:ascii="Times New Roman" w:hAnsi="Times New Roman" w:cs="Times New Roman"/>
        </w:rPr>
        <w:t>Learner satisfaction or reaction to the programme</w:t>
      </w:r>
    </w:p>
    <w:p w14:paraId="5E456ACF" w14:textId="77777777" w:rsidR="00DB204D" w:rsidRPr="004F55FC" w:rsidRDefault="00DB204D" w:rsidP="00B96FED">
      <w:pPr>
        <w:pStyle w:val="ListParagraph"/>
        <w:numPr>
          <w:ilvl w:val="0"/>
          <w:numId w:val="10"/>
        </w:numPr>
        <w:jc w:val="both"/>
        <w:rPr>
          <w:rFonts w:ascii="Times New Roman" w:hAnsi="Times New Roman" w:cs="Times New Roman"/>
        </w:rPr>
      </w:pPr>
      <w:r w:rsidRPr="004F55FC">
        <w:rPr>
          <w:rFonts w:ascii="Times New Roman" w:hAnsi="Times New Roman" w:cs="Times New Roman"/>
        </w:rPr>
        <w:t>Measures of learning attributed to the programme e.g. knowledge gained, skills improved and attitudes changed</w:t>
      </w:r>
    </w:p>
    <w:p w14:paraId="281F73EC" w14:textId="77777777" w:rsidR="00DB204D" w:rsidRPr="004F55FC" w:rsidRDefault="00DB204D" w:rsidP="00B96FED">
      <w:pPr>
        <w:pStyle w:val="ListParagraph"/>
        <w:numPr>
          <w:ilvl w:val="0"/>
          <w:numId w:val="10"/>
        </w:numPr>
        <w:jc w:val="both"/>
        <w:rPr>
          <w:rFonts w:ascii="Times New Roman" w:hAnsi="Times New Roman" w:cs="Times New Roman"/>
        </w:rPr>
      </w:pPr>
      <w:r w:rsidRPr="004F55FC">
        <w:rPr>
          <w:rFonts w:ascii="Times New Roman" w:hAnsi="Times New Roman" w:cs="Times New Roman"/>
        </w:rPr>
        <w:t>Changes in a learners behaviour in the context for which they are being trained and</w:t>
      </w:r>
    </w:p>
    <w:p w14:paraId="59AEEDB7" w14:textId="77777777" w:rsidR="00DB204D" w:rsidRPr="004F55FC" w:rsidRDefault="00DB204D" w:rsidP="00B96FED">
      <w:pPr>
        <w:pStyle w:val="ListParagraph"/>
        <w:numPr>
          <w:ilvl w:val="0"/>
          <w:numId w:val="10"/>
        </w:numPr>
        <w:jc w:val="both"/>
        <w:rPr>
          <w:rFonts w:ascii="Times New Roman" w:hAnsi="Times New Roman" w:cs="Times New Roman"/>
        </w:rPr>
      </w:pPr>
      <w:r w:rsidRPr="004F55FC">
        <w:rPr>
          <w:rFonts w:ascii="Times New Roman" w:hAnsi="Times New Roman" w:cs="Times New Roman"/>
        </w:rPr>
        <w:t>The programme’s final results in the larger context.</w:t>
      </w:r>
    </w:p>
    <w:p w14:paraId="26E25C2D"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rPr>
        <w:t xml:space="preserve">The model is said to have four levels which includes reactions, learning, behaviour and results in which; </w:t>
      </w:r>
      <w:r w:rsidRPr="004F55FC">
        <w:rPr>
          <w:rFonts w:ascii="Times New Roman" w:hAnsi="Times New Roman" w:cs="Times New Roman"/>
          <w:i/>
        </w:rPr>
        <w:t>reactions</w:t>
      </w:r>
      <w:r w:rsidRPr="004F55FC">
        <w:rPr>
          <w:rFonts w:ascii="Times New Roman" w:hAnsi="Times New Roman" w:cs="Times New Roman"/>
        </w:rPr>
        <w:t xml:space="preserve"> focuses on participants’ opinions about the training, process and results, </w:t>
      </w:r>
      <w:r w:rsidRPr="004F55FC">
        <w:rPr>
          <w:rFonts w:ascii="Times New Roman" w:hAnsi="Times New Roman" w:cs="Times New Roman"/>
          <w:i/>
        </w:rPr>
        <w:t>learning</w:t>
      </w:r>
      <w:r w:rsidRPr="004F55FC">
        <w:rPr>
          <w:rFonts w:ascii="Times New Roman" w:hAnsi="Times New Roman" w:cs="Times New Roman"/>
        </w:rPr>
        <w:t xml:space="preserve"> focuses on the degree to which learning actually took place, </w:t>
      </w:r>
      <w:r w:rsidRPr="004F55FC">
        <w:rPr>
          <w:rFonts w:ascii="Times New Roman" w:hAnsi="Times New Roman" w:cs="Times New Roman"/>
          <w:i/>
        </w:rPr>
        <w:t>behaviour</w:t>
      </w:r>
      <w:r w:rsidRPr="004F55FC">
        <w:rPr>
          <w:rFonts w:ascii="Times New Roman" w:hAnsi="Times New Roman" w:cs="Times New Roman"/>
        </w:rPr>
        <w:t xml:space="preserve"> focuses on the linkage between learning and workplace performance and </w:t>
      </w:r>
      <w:r w:rsidRPr="004F55FC">
        <w:rPr>
          <w:rFonts w:ascii="Times New Roman" w:hAnsi="Times New Roman" w:cs="Times New Roman"/>
          <w:i/>
        </w:rPr>
        <w:t>results</w:t>
      </w:r>
      <w:r w:rsidRPr="004F55FC">
        <w:rPr>
          <w:rFonts w:ascii="Times New Roman" w:hAnsi="Times New Roman" w:cs="Times New Roman"/>
        </w:rPr>
        <w:t xml:space="preserve"> focuses on bottom line results.</w:t>
      </w:r>
    </w:p>
    <w:p w14:paraId="54F6E3E4" w14:textId="77777777" w:rsidR="00DB204D" w:rsidRPr="004F55FC" w:rsidRDefault="00DB204D" w:rsidP="00DB204D">
      <w:pPr>
        <w:jc w:val="both"/>
        <w:rPr>
          <w:rFonts w:ascii="Times New Roman" w:hAnsi="Times New Roman" w:cs="Times New Roman"/>
        </w:rPr>
      </w:pPr>
    </w:p>
    <w:p w14:paraId="1E918EDA" w14:textId="77777777" w:rsidR="00DB204D" w:rsidRPr="004F55FC" w:rsidRDefault="00C14E5D" w:rsidP="00DB204D">
      <w:pPr>
        <w:tabs>
          <w:tab w:val="right" w:pos="9026"/>
        </w:tabs>
        <w:jc w:val="both"/>
        <w:rPr>
          <w:rFonts w:ascii="Times New Roman" w:hAnsi="Times New Roman" w:cs="Times New Roman"/>
          <w:b/>
        </w:rPr>
      </w:pPr>
      <w:r w:rsidRPr="004F55FC">
        <w:rPr>
          <w:rFonts w:ascii="Times New Roman" w:hAnsi="Times New Roman" w:cs="Times New Roman"/>
          <w:b/>
        </w:rPr>
        <w:lastRenderedPageBreak/>
        <w:t>Table 2.1</w:t>
      </w:r>
      <w:r w:rsidR="00DB204D" w:rsidRPr="004F55FC">
        <w:rPr>
          <w:rFonts w:ascii="Times New Roman" w:hAnsi="Times New Roman" w:cs="Times New Roman"/>
          <w:b/>
        </w:rPr>
        <w:t>: Analysis of Kirkpatrick model</w:t>
      </w:r>
    </w:p>
    <w:tbl>
      <w:tblPr>
        <w:tblStyle w:val="PlainTable22"/>
        <w:tblW w:w="8949" w:type="dxa"/>
        <w:tblInd w:w="108" w:type="dxa"/>
        <w:tblLook w:val="04A0" w:firstRow="1" w:lastRow="0" w:firstColumn="1" w:lastColumn="0" w:noHBand="0" w:noVBand="1"/>
      </w:tblPr>
      <w:tblGrid>
        <w:gridCol w:w="730"/>
        <w:gridCol w:w="1655"/>
        <w:gridCol w:w="4524"/>
        <w:gridCol w:w="2040"/>
      </w:tblGrid>
      <w:tr w:rsidR="009A62CC" w:rsidRPr="004F55FC" w14:paraId="751A337C" w14:textId="77777777" w:rsidTr="008D4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shd w:val="clear" w:color="auto" w:fill="D9D9D9" w:themeFill="background1" w:themeFillShade="D9"/>
          </w:tcPr>
          <w:p w14:paraId="5121FFAF" w14:textId="77777777" w:rsidR="00DB204D" w:rsidRPr="004F55FC" w:rsidRDefault="00DB204D" w:rsidP="008D4383">
            <w:pPr>
              <w:pStyle w:val="ListParagraph"/>
              <w:spacing w:line="276" w:lineRule="auto"/>
              <w:ind w:left="0"/>
              <w:jc w:val="both"/>
              <w:rPr>
                <w:rFonts w:ascii="Times New Roman" w:hAnsi="Times New Roman" w:cs="Times New Roman"/>
              </w:rPr>
            </w:pPr>
            <w:r w:rsidRPr="004F55FC">
              <w:rPr>
                <w:rFonts w:ascii="Times New Roman" w:hAnsi="Times New Roman" w:cs="Times New Roman"/>
              </w:rPr>
              <w:t>Level</w:t>
            </w:r>
          </w:p>
        </w:tc>
        <w:tc>
          <w:tcPr>
            <w:tcW w:w="1667" w:type="dxa"/>
            <w:shd w:val="clear" w:color="auto" w:fill="D9D9D9" w:themeFill="background1" w:themeFillShade="D9"/>
          </w:tcPr>
          <w:p w14:paraId="205AC926" w14:textId="77777777" w:rsidR="00DB204D" w:rsidRPr="004F55FC" w:rsidRDefault="00DB204D" w:rsidP="008D43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What does it </w:t>
            </w:r>
          </w:p>
          <w:p w14:paraId="55E371D9" w14:textId="77777777" w:rsidR="00DB204D" w:rsidRPr="004F55FC" w:rsidRDefault="00DB204D" w:rsidP="008D43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measure</w:t>
            </w:r>
          </w:p>
        </w:tc>
        <w:tc>
          <w:tcPr>
            <w:tcW w:w="4599" w:type="dxa"/>
            <w:shd w:val="clear" w:color="auto" w:fill="D9D9D9" w:themeFill="background1" w:themeFillShade="D9"/>
          </w:tcPr>
          <w:p w14:paraId="119370C5" w14:textId="77777777" w:rsidR="00DB204D" w:rsidRPr="004F55FC" w:rsidRDefault="00DB204D" w:rsidP="008D43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Level description</w:t>
            </w:r>
          </w:p>
        </w:tc>
        <w:tc>
          <w:tcPr>
            <w:tcW w:w="2061" w:type="dxa"/>
            <w:shd w:val="clear" w:color="auto" w:fill="D9D9D9" w:themeFill="background1" w:themeFillShade="D9"/>
          </w:tcPr>
          <w:p w14:paraId="6059EE5C" w14:textId="77777777" w:rsidR="00DB204D" w:rsidRPr="004F55FC" w:rsidRDefault="00DB204D" w:rsidP="008D43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When is it done</w:t>
            </w:r>
          </w:p>
        </w:tc>
      </w:tr>
      <w:tr w:rsidR="009A62CC" w:rsidRPr="004F55FC" w14:paraId="1B6C055D"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Pr>
          <w:p w14:paraId="093603C0" w14:textId="77777777" w:rsidR="00DB204D" w:rsidRPr="004F55FC" w:rsidRDefault="00DB204D" w:rsidP="008D4383">
            <w:pPr>
              <w:pStyle w:val="ListParagraph"/>
              <w:spacing w:line="276" w:lineRule="auto"/>
              <w:ind w:left="0"/>
              <w:jc w:val="both"/>
              <w:rPr>
                <w:rFonts w:ascii="Times New Roman" w:hAnsi="Times New Roman" w:cs="Times New Roman"/>
                <w:b w:val="0"/>
              </w:rPr>
            </w:pPr>
            <w:r w:rsidRPr="004F55FC">
              <w:rPr>
                <w:rFonts w:ascii="Times New Roman" w:hAnsi="Times New Roman" w:cs="Times New Roman"/>
                <w:b w:val="0"/>
              </w:rPr>
              <w:t>1</w:t>
            </w:r>
          </w:p>
        </w:tc>
        <w:tc>
          <w:tcPr>
            <w:tcW w:w="1667" w:type="dxa"/>
          </w:tcPr>
          <w:p w14:paraId="783A9F35" w14:textId="77777777" w:rsidR="00DB204D" w:rsidRPr="004F55FC" w:rsidRDefault="00DB204D" w:rsidP="008D43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Reaction</w:t>
            </w:r>
          </w:p>
        </w:tc>
        <w:tc>
          <w:tcPr>
            <w:tcW w:w="4599" w:type="dxa"/>
          </w:tcPr>
          <w:p w14:paraId="7BFAB8E0" w14:textId="77777777" w:rsidR="00DB204D" w:rsidRPr="004F55FC" w:rsidRDefault="00DB204D" w:rsidP="008D43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How do learners view the course</w:t>
            </w:r>
          </w:p>
        </w:tc>
        <w:tc>
          <w:tcPr>
            <w:tcW w:w="2061" w:type="dxa"/>
          </w:tcPr>
          <w:p w14:paraId="5C93568B" w14:textId="77777777" w:rsidR="00DB204D" w:rsidRPr="004F55FC" w:rsidRDefault="00DB204D"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At the beginning/ the end </w:t>
            </w:r>
          </w:p>
        </w:tc>
      </w:tr>
      <w:tr w:rsidR="009A62CC" w:rsidRPr="004F55FC" w14:paraId="6FB4335F" w14:textId="77777777" w:rsidTr="008D4383">
        <w:tc>
          <w:tcPr>
            <w:cnfStyle w:val="001000000000" w:firstRow="0" w:lastRow="0" w:firstColumn="1" w:lastColumn="0" w:oddVBand="0" w:evenVBand="0" w:oddHBand="0" w:evenHBand="0" w:firstRowFirstColumn="0" w:firstRowLastColumn="0" w:lastRowFirstColumn="0" w:lastRowLastColumn="0"/>
            <w:tcW w:w="622" w:type="dxa"/>
          </w:tcPr>
          <w:p w14:paraId="1A1685B9" w14:textId="77777777" w:rsidR="00DB204D" w:rsidRPr="004F55FC" w:rsidRDefault="00DB204D" w:rsidP="008D4383">
            <w:pPr>
              <w:pStyle w:val="ListParagraph"/>
              <w:spacing w:line="276" w:lineRule="auto"/>
              <w:ind w:left="0"/>
              <w:jc w:val="both"/>
              <w:rPr>
                <w:rFonts w:ascii="Times New Roman" w:hAnsi="Times New Roman" w:cs="Times New Roman"/>
                <w:b w:val="0"/>
              </w:rPr>
            </w:pPr>
            <w:r w:rsidRPr="004F55FC">
              <w:rPr>
                <w:rFonts w:ascii="Times New Roman" w:hAnsi="Times New Roman" w:cs="Times New Roman"/>
                <w:b w:val="0"/>
              </w:rPr>
              <w:t>2</w:t>
            </w:r>
          </w:p>
        </w:tc>
        <w:tc>
          <w:tcPr>
            <w:tcW w:w="1667" w:type="dxa"/>
          </w:tcPr>
          <w:p w14:paraId="6D14C1E0" w14:textId="77777777" w:rsidR="00DB204D" w:rsidRPr="004F55FC" w:rsidRDefault="00DB204D" w:rsidP="008D43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Learning </w:t>
            </w:r>
          </w:p>
        </w:tc>
        <w:tc>
          <w:tcPr>
            <w:tcW w:w="4599" w:type="dxa"/>
          </w:tcPr>
          <w:p w14:paraId="505EAD01" w14:textId="77777777" w:rsidR="00DB204D" w:rsidRPr="004F55FC" w:rsidRDefault="00DB204D" w:rsidP="008D43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Has learners gained the skills and information listed</w:t>
            </w:r>
          </w:p>
        </w:tc>
        <w:tc>
          <w:tcPr>
            <w:tcW w:w="2061" w:type="dxa"/>
          </w:tcPr>
          <w:p w14:paraId="5B1FD827" w14:textId="77777777" w:rsidR="00DB204D" w:rsidRPr="004F55FC" w:rsidRDefault="00DB204D" w:rsidP="008D43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At the end</w:t>
            </w:r>
          </w:p>
        </w:tc>
      </w:tr>
      <w:tr w:rsidR="009A62CC" w:rsidRPr="004F55FC" w14:paraId="70DDB641"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Pr>
          <w:p w14:paraId="6F23B03B" w14:textId="77777777" w:rsidR="00DB204D" w:rsidRPr="004F55FC" w:rsidRDefault="00DB204D" w:rsidP="008D4383">
            <w:pPr>
              <w:pStyle w:val="ListParagraph"/>
              <w:spacing w:line="276" w:lineRule="auto"/>
              <w:ind w:left="0"/>
              <w:jc w:val="both"/>
              <w:rPr>
                <w:rFonts w:ascii="Times New Roman" w:hAnsi="Times New Roman" w:cs="Times New Roman"/>
                <w:b w:val="0"/>
              </w:rPr>
            </w:pPr>
            <w:r w:rsidRPr="004F55FC">
              <w:rPr>
                <w:rFonts w:ascii="Times New Roman" w:hAnsi="Times New Roman" w:cs="Times New Roman"/>
                <w:b w:val="0"/>
              </w:rPr>
              <w:t>3</w:t>
            </w:r>
          </w:p>
        </w:tc>
        <w:tc>
          <w:tcPr>
            <w:tcW w:w="1667" w:type="dxa"/>
          </w:tcPr>
          <w:p w14:paraId="472CB6DA" w14:textId="77777777" w:rsidR="00DB204D" w:rsidRPr="004F55FC" w:rsidRDefault="00DB204D" w:rsidP="008D43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Behaviour </w:t>
            </w:r>
          </w:p>
        </w:tc>
        <w:tc>
          <w:tcPr>
            <w:tcW w:w="4599" w:type="dxa"/>
          </w:tcPr>
          <w:p w14:paraId="196FA6EF" w14:textId="77777777" w:rsidR="00DB204D" w:rsidRPr="004F55FC" w:rsidRDefault="00DB204D" w:rsidP="008D43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Have participants transferred knowledge and skills to their jobs?</w:t>
            </w:r>
          </w:p>
        </w:tc>
        <w:tc>
          <w:tcPr>
            <w:tcW w:w="2061" w:type="dxa"/>
          </w:tcPr>
          <w:p w14:paraId="6B63DB37" w14:textId="77777777" w:rsidR="00DB204D" w:rsidRPr="004F55FC" w:rsidRDefault="00DB204D" w:rsidP="008D43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At the end</w:t>
            </w:r>
          </w:p>
        </w:tc>
      </w:tr>
      <w:tr w:rsidR="009A62CC" w:rsidRPr="004F55FC" w14:paraId="22049BB8" w14:textId="77777777" w:rsidTr="008D4383">
        <w:tc>
          <w:tcPr>
            <w:cnfStyle w:val="001000000000" w:firstRow="0" w:lastRow="0" w:firstColumn="1" w:lastColumn="0" w:oddVBand="0" w:evenVBand="0" w:oddHBand="0" w:evenHBand="0" w:firstRowFirstColumn="0" w:firstRowLastColumn="0" w:lastRowFirstColumn="0" w:lastRowLastColumn="0"/>
            <w:tcW w:w="622" w:type="dxa"/>
          </w:tcPr>
          <w:p w14:paraId="04A5BD66" w14:textId="77777777" w:rsidR="00DB204D" w:rsidRPr="004F55FC" w:rsidRDefault="00DB204D" w:rsidP="008D4383">
            <w:pPr>
              <w:pStyle w:val="ListParagraph"/>
              <w:spacing w:line="276" w:lineRule="auto"/>
              <w:ind w:left="0"/>
              <w:jc w:val="both"/>
              <w:rPr>
                <w:rFonts w:ascii="Times New Roman" w:hAnsi="Times New Roman" w:cs="Times New Roman"/>
                <w:b w:val="0"/>
              </w:rPr>
            </w:pPr>
            <w:r w:rsidRPr="004F55FC">
              <w:rPr>
                <w:rFonts w:ascii="Times New Roman" w:hAnsi="Times New Roman" w:cs="Times New Roman"/>
                <w:b w:val="0"/>
              </w:rPr>
              <w:t>4</w:t>
            </w:r>
          </w:p>
        </w:tc>
        <w:tc>
          <w:tcPr>
            <w:tcW w:w="1667" w:type="dxa"/>
          </w:tcPr>
          <w:p w14:paraId="655FA72D" w14:textId="77777777" w:rsidR="00DB204D" w:rsidRPr="004F55FC" w:rsidRDefault="00DB204D" w:rsidP="008D43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Results </w:t>
            </w:r>
          </w:p>
        </w:tc>
        <w:tc>
          <w:tcPr>
            <w:tcW w:w="4599" w:type="dxa"/>
          </w:tcPr>
          <w:p w14:paraId="219D613C" w14:textId="77777777" w:rsidR="00DB204D" w:rsidRPr="004F55FC" w:rsidRDefault="00DB204D" w:rsidP="008D43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What effect has training had on the organization and the achievement of its objectives</w:t>
            </w:r>
          </w:p>
        </w:tc>
        <w:tc>
          <w:tcPr>
            <w:tcW w:w="2061" w:type="dxa"/>
          </w:tcPr>
          <w:p w14:paraId="2DA80640" w14:textId="77777777" w:rsidR="00DB204D" w:rsidRPr="004F55FC" w:rsidRDefault="00DB204D" w:rsidP="008D43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At the end</w:t>
            </w:r>
          </w:p>
        </w:tc>
      </w:tr>
    </w:tbl>
    <w:p w14:paraId="25D6ACD9" w14:textId="77777777" w:rsidR="00DB204D" w:rsidRPr="004F55FC" w:rsidRDefault="00DB204D" w:rsidP="00DB204D">
      <w:pPr>
        <w:spacing w:line="360" w:lineRule="auto"/>
        <w:jc w:val="both"/>
        <w:rPr>
          <w:rFonts w:ascii="Times New Roman" w:eastAsiaTheme="minorEastAsia" w:hAnsi="Times New Roman" w:cs="Times New Roman"/>
          <w:i/>
          <w:lang w:val="en-US"/>
        </w:rPr>
      </w:pPr>
      <w:r w:rsidRPr="004F55FC">
        <w:rPr>
          <w:rFonts w:ascii="Times New Roman" w:hAnsi="Times New Roman" w:cs="Times New Roman"/>
          <w:i/>
          <w:sz w:val="20"/>
          <w:szCs w:val="20"/>
        </w:rPr>
        <w:t xml:space="preserve">Source: </w:t>
      </w:r>
      <w:r w:rsidRPr="004F55FC">
        <w:rPr>
          <w:rFonts w:ascii="Times New Roman" w:eastAsiaTheme="minorEastAsia" w:hAnsi="Times New Roman" w:cs="Times New Roman"/>
          <w:i/>
          <w:lang w:val="en-US"/>
        </w:rPr>
        <w:t>Guha,Mukhopadhyay and Patra (1996)</w:t>
      </w:r>
    </w:p>
    <w:p w14:paraId="37B1D3DA" w14:textId="77777777" w:rsidR="00DB204D" w:rsidRPr="004F55FC" w:rsidRDefault="005B1005" w:rsidP="00DB204D">
      <w:pPr>
        <w:jc w:val="both"/>
        <w:rPr>
          <w:rFonts w:ascii="Times New Roman" w:hAnsi="Times New Roman" w:cs="Times New Roman"/>
        </w:rPr>
      </w:pPr>
      <w:r w:rsidRPr="004F55FC">
        <w:rPr>
          <w:rFonts w:ascii="Times New Roman" w:hAnsi="Times New Roman" w:cs="Times New Roman"/>
        </w:rPr>
        <w:t>Table 2.1</w:t>
      </w:r>
      <w:r w:rsidR="00DB204D" w:rsidRPr="004F55FC">
        <w:rPr>
          <w:rFonts w:ascii="Times New Roman" w:hAnsi="Times New Roman" w:cs="Times New Roman"/>
        </w:rPr>
        <w:t xml:space="preserve"> illustrates how the Kirkpatrick model of evaluation was analysed after review of different literature.</w:t>
      </w:r>
    </w:p>
    <w:p w14:paraId="3C1935ED" w14:textId="77777777" w:rsidR="00DB204D" w:rsidRPr="004F55FC" w:rsidRDefault="00DB204D" w:rsidP="00DB204D">
      <w:pPr>
        <w:jc w:val="both"/>
        <w:rPr>
          <w:rFonts w:ascii="Times New Roman" w:hAnsi="Times New Roman" w:cs="Times New Roman"/>
        </w:rPr>
      </w:pPr>
    </w:p>
    <w:p w14:paraId="2E3695DF" w14:textId="77777777" w:rsidR="00DB204D" w:rsidRPr="004F55FC" w:rsidRDefault="00263933" w:rsidP="00DB204D">
      <w:pPr>
        <w:rPr>
          <w:rFonts w:ascii="Times New Roman" w:hAnsi="Times New Roman" w:cs="Times New Roman"/>
          <w:b/>
          <w:i/>
        </w:rPr>
      </w:pPr>
      <w:r w:rsidRPr="004F55FC">
        <w:rPr>
          <w:rFonts w:ascii="Times New Roman" w:hAnsi="Times New Roman" w:cs="Times New Roman"/>
          <w:b/>
          <w:i/>
        </w:rPr>
        <w:t>2.2.4</w:t>
      </w:r>
      <w:r w:rsidR="00DB204D" w:rsidRPr="004F55FC">
        <w:rPr>
          <w:rFonts w:ascii="Times New Roman" w:hAnsi="Times New Roman" w:cs="Times New Roman"/>
          <w:b/>
          <w:i/>
        </w:rPr>
        <w:t xml:space="preserve">.4 </w:t>
      </w:r>
      <w:r w:rsidR="00DB204D" w:rsidRPr="004F55FC">
        <w:rPr>
          <w:rFonts w:ascii="Times New Roman" w:hAnsi="Times New Roman" w:cs="Times New Roman"/>
          <w:b/>
          <w:i/>
        </w:rPr>
        <w:tab/>
        <w:t>CIRO model</w:t>
      </w:r>
    </w:p>
    <w:p w14:paraId="7F205E81"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rPr>
        <w:t>In 1970, the CIRO model for the evaluation of managerial training was proposed explained Warr, Bird &amp; Rackson (1970). This model was based on the evaluation of four aspects of training: context, input, reaction and outcomes.</w:t>
      </w:r>
      <w:r w:rsidRPr="004F55FC">
        <w:t xml:space="preserve"> </w:t>
      </w:r>
      <w:r w:rsidRPr="004F55FC">
        <w:rPr>
          <w:rFonts w:ascii="Times New Roman" w:hAnsi="Times New Roman" w:cs="Times New Roman"/>
        </w:rPr>
        <w:t>The context evaluation measures the context in which the programme is established. The levels are meant to answer the questions that follow;</w:t>
      </w:r>
    </w:p>
    <w:p w14:paraId="17D67A8B" w14:textId="77777777" w:rsidR="00DB204D" w:rsidRPr="004F55FC" w:rsidRDefault="00DB204D" w:rsidP="00B96FED">
      <w:pPr>
        <w:pStyle w:val="ListParagraph"/>
        <w:numPr>
          <w:ilvl w:val="0"/>
          <w:numId w:val="13"/>
        </w:numPr>
        <w:jc w:val="both"/>
        <w:rPr>
          <w:rFonts w:ascii="Times New Roman" w:hAnsi="Times New Roman" w:cs="Times New Roman"/>
        </w:rPr>
      </w:pPr>
      <w:r w:rsidRPr="004F55FC">
        <w:rPr>
          <w:rFonts w:ascii="Times New Roman" w:hAnsi="Times New Roman" w:cs="Times New Roman"/>
        </w:rPr>
        <w:t>Context – what needs to be addressed?</w:t>
      </w:r>
    </w:p>
    <w:p w14:paraId="1A27EDC1" w14:textId="77777777" w:rsidR="00DB204D" w:rsidRPr="004F55FC" w:rsidRDefault="00DB204D" w:rsidP="00B96FED">
      <w:pPr>
        <w:pStyle w:val="ListParagraph"/>
        <w:numPr>
          <w:ilvl w:val="0"/>
          <w:numId w:val="13"/>
        </w:numPr>
        <w:jc w:val="both"/>
        <w:rPr>
          <w:rFonts w:ascii="Times New Roman" w:hAnsi="Times New Roman" w:cs="Times New Roman"/>
        </w:rPr>
      </w:pPr>
      <w:r w:rsidRPr="004F55FC">
        <w:rPr>
          <w:rFonts w:ascii="Times New Roman" w:hAnsi="Times New Roman" w:cs="Times New Roman"/>
        </w:rPr>
        <w:t xml:space="preserve">Input – what is likely to bring about the changes? </w:t>
      </w:r>
    </w:p>
    <w:p w14:paraId="08D8D4FE" w14:textId="77777777" w:rsidR="00DB204D" w:rsidRPr="004F55FC" w:rsidRDefault="00DB204D" w:rsidP="00B96FED">
      <w:pPr>
        <w:pStyle w:val="ListParagraph"/>
        <w:numPr>
          <w:ilvl w:val="0"/>
          <w:numId w:val="13"/>
        </w:numPr>
        <w:jc w:val="both"/>
        <w:rPr>
          <w:rFonts w:ascii="Times New Roman" w:hAnsi="Times New Roman" w:cs="Times New Roman"/>
        </w:rPr>
      </w:pPr>
      <w:r w:rsidRPr="004F55FC">
        <w:rPr>
          <w:rFonts w:ascii="Times New Roman" w:hAnsi="Times New Roman" w:cs="Times New Roman"/>
          <w:b/>
        </w:rPr>
        <w:t>Reaction</w:t>
      </w:r>
      <w:r w:rsidRPr="004F55FC">
        <w:rPr>
          <w:rFonts w:ascii="Times New Roman" w:hAnsi="Times New Roman" w:cs="Times New Roman"/>
        </w:rPr>
        <w:t xml:space="preserve"> – how did the learners react to the training? </w:t>
      </w:r>
    </w:p>
    <w:p w14:paraId="016FB984" w14:textId="77777777" w:rsidR="00DB204D" w:rsidRPr="004F55FC" w:rsidRDefault="00DB204D" w:rsidP="00B96FED">
      <w:pPr>
        <w:pStyle w:val="ListParagraph"/>
        <w:numPr>
          <w:ilvl w:val="0"/>
          <w:numId w:val="13"/>
        </w:numPr>
        <w:ind w:left="357" w:hanging="357"/>
        <w:jc w:val="both"/>
        <w:rPr>
          <w:rFonts w:ascii="Times New Roman" w:hAnsi="Times New Roman" w:cs="Times New Roman"/>
        </w:rPr>
      </w:pPr>
      <w:r w:rsidRPr="004F55FC">
        <w:rPr>
          <w:rFonts w:ascii="Times New Roman" w:hAnsi="Times New Roman" w:cs="Times New Roman"/>
          <w:b/>
        </w:rPr>
        <w:t>Outcome</w:t>
      </w:r>
      <w:r w:rsidRPr="004F55FC">
        <w:rPr>
          <w:rFonts w:ascii="Times New Roman" w:hAnsi="Times New Roman" w:cs="Times New Roman"/>
        </w:rPr>
        <w:t xml:space="preserve"> – what are immediate, intermediate and ultimate outcomes?</w:t>
      </w:r>
    </w:p>
    <w:p w14:paraId="362CBAFF" w14:textId="77777777" w:rsidR="00DB204D" w:rsidRPr="004F55FC" w:rsidRDefault="00DB204D" w:rsidP="00DB204D">
      <w:pPr>
        <w:pStyle w:val="ListParagraph"/>
        <w:ind w:left="357"/>
        <w:jc w:val="both"/>
        <w:rPr>
          <w:rFonts w:ascii="Times New Roman" w:hAnsi="Times New Roman" w:cs="Times New Roman"/>
        </w:rPr>
      </w:pPr>
    </w:p>
    <w:p w14:paraId="6D0E8B66" w14:textId="77777777" w:rsidR="00DB204D" w:rsidRPr="004F55FC" w:rsidRDefault="00DB204D" w:rsidP="00DB204D">
      <w:pPr>
        <w:pStyle w:val="NormalWeb"/>
        <w:shd w:val="clear" w:color="auto" w:fill="FFFFFF"/>
        <w:jc w:val="both"/>
        <w:rPr>
          <w:rFonts w:eastAsia="Times New Roman"/>
          <w:sz w:val="22"/>
          <w:szCs w:val="22"/>
          <w:lang w:eastAsia="en-ZA"/>
        </w:rPr>
      </w:pPr>
      <w:r w:rsidRPr="004F55FC">
        <w:rPr>
          <w:sz w:val="22"/>
          <w:szCs w:val="22"/>
        </w:rPr>
        <w:t xml:space="preserve">According to Topno (2012) it scrutinises the way performance needs were identified, learning objectives were established, and the way the objectives link to and support </w:t>
      </w:r>
      <w:r w:rsidRPr="004F55FC">
        <w:rPr>
          <w:sz w:val="22"/>
          <w:szCs w:val="22"/>
        </w:rPr>
        <w:lastRenderedPageBreak/>
        <w:t xml:space="preserve">the necessary competencies. Input evaluation is concerned with the design and delivery of the programme activity. Reaction evaluation looks at gaining and using information about the quality of programme experience. Outcome evaluation focuses on the achievement gained from the activity. </w:t>
      </w:r>
      <w:r w:rsidRPr="004F55FC">
        <w:rPr>
          <w:rFonts w:ascii="Lato" w:eastAsia="Times New Roman" w:hAnsi="Lato"/>
          <w:sz w:val="22"/>
          <w:szCs w:val="22"/>
          <w:lang w:eastAsia="en-ZA"/>
        </w:rPr>
        <w:t xml:space="preserve"> </w:t>
      </w:r>
      <w:r w:rsidRPr="004F55FC">
        <w:rPr>
          <w:rFonts w:eastAsia="Times New Roman"/>
          <w:sz w:val="22"/>
          <w:szCs w:val="22"/>
          <w:lang w:eastAsia="en-ZA"/>
        </w:rPr>
        <w:t xml:space="preserve">Outcomes are evaluated in terms of what actually happened as a result of training. </w:t>
      </w:r>
      <w:r w:rsidRPr="004F55FC">
        <w:rPr>
          <w:sz w:val="22"/>
          <w:szCs w:val="22"/>
        </w:rPr>
        <w:t xml:space="preserve">Topno (2012) further explains that </w:t>
      </w:r>
      <w:r w:rsidRPr="004F55FC">
        <w:rPr>
          <w:rFonts w:eastAsia="Times New Roman"/>
          <w:sz w:val="22"/>
          <w:szCs w:val="22"/>
          <w:lang w:eastAsia="en-ZA"/>
        </w:rPr>
        <w:t>outcomes are measured at any or all of the following four levels, depending on the purpose of the evaluation and on the resources that are available;</w:t>
      </w:r>
    </w:p>
    <w:p w14:paraId="6206A749" w14:textId="77777777" w:rsidR="00DB204D" w:rsidRPr="004F55FC" w:rsidRDefault="00DB204D" w:rsidP="00B96FED">
      <w:pPr>
        <w:pStyle w:val="NormalWeb"/>
        <w:numPr>
          <w:ilvl w:val="0"/>
          <w:numId w:val="18"/>
        </w:numPr>
        <w:shd w:val="clear" w:color="auto" w:fill="FFFFFF"/>
        <w:jc w:val="both"/>
        <w:rPr>
          <w:rFonts w:eastAsia="Times New Roman"/>
          <w:sz w:val="22"/>
          <w:szCs w:val="22"/>
          <w:lang w:eastAsia="en-ZA"/>
        </w:rPr>
      </w:pPr>
      <w:r w:rsidRPr="004F55FC">
        <w:rPr>
          <w:rFonts w:eastAsia="Times New Roman"/>
          <w:sz w:val="22"/>
          <w:szCs w:val="22"/>
          <w:lang w:eastAsia="en-ZA"/>
        </w:rPr>
        <w:t>The learner level</w:t>
      </w:r>
    </w:p>
    <w:p w14:paraId="344C96A1" w14:textId="77777777" w:rsidR="00DB204D" w:rsidRPr="004F55FC" w:rsidRDefault="00DB204D" w:rsidP="00B96FED">
      <w:pPr>
        <w:pStyle w:val="NormalWeb"/>
        <w:numPr>
          <w:ilvl w:val="0"/>
          <w:numId w:val="18"/>
        </w:numPr>
        <w:shd w:val="clear" w:color="auto" w:fill="FFFFFF"/>
        <w:jc w:val="both"/>
        <w:rPr>
          <w:rFonts w:eastAsia="Times New Roman"/>
          <w:sz w:val="22"/>
          <w:szCs w:val="22"/>
          <w:lang w:eastAsia="en-ZA"/>
        </w:rPr>
      </w:pPr>
      <w:r w:rsidRPr="004F55FC">
        <w:rPr>
          <w:rFonts w:eastAsia="Times New Roman"/>
          <w:sz w:val="22"/>
          <w:szCs w:val="22"/>
          <w:lang w:eastAsia="en-ZA"/>
        </w:rPr>
        <w:t>The workplace level</w:t>
      </w:r>
    </w:p>
    <w:p w14:paraId="793B62AB" w14:textId="77777777" w:rsidR="00DB204D" w:rsidRPr="004F55FC" w:rsidRDefault="00DB204D" w:rsidP="00B96FED">
      <w:pPr>
        <w:pStyle w:val="NormalWeb"/>
        <w:numPr>
          <w:ilvl w:val="0"/>
          <w:numId w:val="18"/>
        </w:numPr>
        <w:shd w:val="clear" w:color="auto" w:fill="FFFFFF"/>
        <w:jc w:val="both"/>
        <w:rPr>
          <w:rFonts w:eastAsia="Times New Roman"/>
          <w:sz w:val="22"/>
          <w:szCs w:val="22"/>
          <w:lang w:eastAsia="en-ZA"/>
        </w:rPr>
      </w:pPr>
      <w:r w:rsidRPr="004F55FC">
        <w:rPr>
          <w:rFonts w:eastAsia="Times New Roman"/>
          <w:sz w:val="22"/>
          <w:szCs w:val="22"/>
          <w:lang w:eastAsia="en-ZA"/>
        </w:rPr>
        <w:t>The team or department level</w:t>
      </w:r>
    </w:p>
    <w:p w14:paraId="7645458F" w14:textId="77777777" w:rsidR="00DB204D" w:rsidRPr="004F55FC" w:rsidRDefault="00DB204D" w:rsidP="00B96FED">
      <w:pPr>
        <w:pStyle w:val="NormalWeb"/>
        <w:numPr>
          <w:ilvl w:val="0"/>
          <w:numId w:val="18"/>
        </w:numPr>
        <w:shd w:val="clear" w:color="auto" w:fill="FFFFFF"/>
        <w:jc w:val="both"/>
        <w:rPr>
          <w:rFonts w:eastAsia="Times New Roman"/>
          <w:sz w:val="22"/>
          <w:szCs w:val="22"/>
          <w:lang w:eastAsia="en-ZA"/>
        </w:rPr>
      </w:pPr>
      <w:r w:rsidRPr="004F55FC">
        <w:rPr>
          <w:rFonts w:eastAsia="Times New Roman"/>
          <w:sz w:val="22"/>
          <w:szCs w:val="22"/>
          <w:lang w:eastAsia="en-ZA"/>
        </w:rPr>
        <w:t>The business level</w:t>
      </w:r>
    </w:p>
    <w:p w14:paraId="5A8A8080" w14:textId="77777777" w:rsidR="005B1005" w:rsidRPr="004F55FC" w:rsidRDefault="005B1005" w:rsidP="005B1005">
      <w:pPr>
        <w:pStyle w:val="NormalWeb"/>
        <w:shd w:val="clear" w:color="auto" w:fill="FFFFFF"/>
        <w:ind w:left="360"/>
        <w:jc w:val="both"/>
        <w:rPr>
          <w:rFonts w:eastAsia="Times New Roman"/>
          <w:sz w:val="22"/>
          <w:szCs w:val="22"/>
          <w:lang w:eastAsia="en-ZA"/>
        </w:rPr>
      </w:pPr>
    </w:p>
    <w:p w14:paraId="0E708A97" w14:textId="77777777" w:rsidR="00C14E5D" w:rsidRPr="004F55FC" w:rsidRDefault="00C14E5D" w:rsidP="00C14E5D">
      <w:pPr>
        <w:pStyle w:val="NormalWeb"/>
        <w:shd w:val="clear" w:color="auto" w:fill="FFFFFF"/>
        <w:jc w:val="both"/>
        <w:rPr>
          <w:rFonts w:eastAsia="Times New Roman"/>
          <w:sz w:val="22"/>
          <w:szCs w:val="22"/>
          <w:lang w:eastAsia="en-ZA"/>
        </w:rPr>
      </w:pPr>
      <w:r w:rsidRPr="004F55FC">
        <w:rPr>
          <w:rFonts w:eastAsia="Times New Roman"/>
          <w:sz w:val="22"/>
          <w:szCs w:val="22"/>
          <w:lang w:eastAsia="en-ZA"/>
        </w:rPr>
        <w:t xml:space="preserve">Figure 2.1 </w:t>
      </w:r>
      <w:r w:rsidR="005B1005" w:rsidRPr="004F55FC">
        <w:rPr>
          <w:rFonts w:eastAsia="Times New Roman"/>
          <w:sz w:val="22"/>
          <w:szCs w:val="22"/>
          <w:lang w:eastAsia="en-ZA"/>
        </w:rPr>
        <w:t xml:space="preserve">further </w:t>
      </w:r>
      <w:r w:rsidRPr="004F55FC">
        <w:rPr>
          <w:rFonts w:eastAsia="Times New Roman"/>
          <w:sz w:val="22"/>
          <w:szCs w:val="22"/>
          <w:lang w:eastAsia="en-ZA"/>
        </w:rPr>
        <w:t xml:space="preserve">illustrate </w:t>
      </w:r>
      <w:r w:rsidR="005B1005" w:rsidRPr="004F55FC">
        <w:rPr>
          <w:rFonts w:eastAsia="Times New Roman"/>
          <w:sz w:val="22"/>
          <w:szCs w:val="22"/>
          <w:lang w:eastAsia="en-ZA"/>
        </w:rPr>
        <w:t>how the four levels of CIRO model are described.</w:t>
      </w:r>
    </w:p>
    <w:p w14:paraId="0E817F67" w14:textId="77777777" w:rsidR="00D10F0B" w:rsidRPr="004F55FC" w:rsidRDefault="00D10F0B" w:rsidP="00C14E5D">
      <w:pPr>
        <w:pStyle w:val="NormalWeb"/>
        <w:shd w:val="clear" w:color="auto" w:fill="FFFFFF"/>
        <w:jc w:val="both"/>
        <w:rPr>
          <w:rFonts w:eastAsia="Times New Roman"/>
          <w:sz w:val="22"/>
          <w:szCs w:val="22"/>
          <w:lang w:eastAsia="en-ZA"/>
        </w:rPr>
      </w:pPr>
    </w:p>
    <w:p w14:paraId="19013CE8" w14:textId="77777777" w:rsidR="00D10F0B" w:rsidRPr="004F55FC" w:rsidRDefault="00D10F0B" w:rsidP="00C14E5D">
      <w:pPr>
        <w:pStyle w:val="NormalWeb"/>
        <w:shd w:val="clear" w:color="auto" w:fill="FFFFFF"/>
        <w:jc w:val="both"/>
        <w:rPr>
          <w:rFonts w:eastAsia="Times New Roman"/>
          <w:sz w:val="22"/>
          <w:szCs w:val="22"/>
          <w:lang w:eastAsia="en-ZA"/>
        </w:rPr>
      </w:pPr>
    </w:p>
    <w:p w14:paraId="5F8A4361" w14:textId="77777777" w:rsidR="00D10F0B" w:rsidRPr="004F55FC" w:rsidRDefault="00D10F0B" w:rsidP="00C14E5D">
      <w:pPr>
        <w:pStyle w:val="NormalWeb"/>
        <w:shd w:val="clear" w:color="auto" w:fill="FFFFFF"/>
        <w:jc w:val="both"/>
        <w:rPr>
          <w:rFonts w:eastAsia="Times New Roman"/>
          <w:sz w:val="22"/>
          <w:szCs w:val="22"/>
          <w:lang w:eastAsia="en-ZA"/>
        </w:rPr>
      </w:pPr>
    </w:p>
    <w:p w14:paraId="5647DBCB" w14:textId="77777777" w:rsidR="00BD3B06" w:rsidRPr="004F55FC" w:rsidRDefault="00BD3B06" w:rsidP="00DB204D">
      <w:pPr>
        <w:spacing w:line="360" w:lineRule="auto"/>
        <w:jc w:val="both"/>
        <w:rPr>
          <w:rFonts w:ascii="Times New Roman" w:eastAsia="Times New Roman" w:hAnsi="Times New Roman" w:cs="Times New Roman"/>
          <w:lang w:eastAsia="en-ZA"/>
        </w:rPr>
      </w:pPr>
    </w:p>
    <w:p w14:paraId="1DC7E8BE" w14:textId="77777777" w:rsidR="00DB204D" w:rsidRPr="004F55FC" w:rsidRDefault="00263933" w:rsidP="00DB204D">
      <w:pPr>
        <w:spacing w:line="360" w:lineRule="auto"/>
        <w:jc w:val="both"/>
        <w:rPr>
          <w:rFonts w:ascii="Times New Roman" w:hAnsi="Times New Roman" w:cs="Times New Roman"/>
          <w:b/>
        </w:rPr>
      </w:pPr>
      <w:r w:rsidRPr="004F55FC">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1DCF3356" wp14:editId="30F1219E">
                <wp:simplePos x="0" y="0"/>
                <wp:positionH relativeFrom="column">
                  <wp:posOffset>23506</wp:posOffset>
                </wp:positionH>
                <wp:positionV relativeFrom="paragraph">
                  <wp:posOffset>27177</wp:posOffset>
                </wp:positionV>
                <wp:extent cx="5821168" cy="2510790"/>
                <wp:effectExtent l="0" t="0" r="27305" b="22860"/>
                <wp:wrapNone/>
                <wp:docPr id="1" name="Group 318"/>
                <wp:cNvGraphicFramePr/>
                <a:graphic xmlns:a="http://schemas.openxmlformats.org/drawingml/2006/main">
                  <a:graphicData uri="http://schemas.microsoft.com/office/word/2010/wordprocessingGroup">
                    <wpg:wgp>
                      <wpg:cNvGrpSpPr/>
                      <wpg:grpSpPr>
                        <a:xfrm>
                          <a:off x="0" y="0"/>
                          <a:ext cx="5821168" cy="2510790"/>
                          <a:chOff x="-58959" y="93843"/>
                          <a:chExt cx="6333956" cy="1913731"/>
                        </a:xfrm>
                      </wpg:grpSpPr>
                      <wps:wsp>
                        <wps:cNvPr id="15" name="Rectangle 15"/>
                        <wps:cNvSpPr>
                          <a:spLocks noChangeArrowheads="1"/>
                        </wps:cNvSpPr>
                        <wps:spPr bwMode="auto">
                          <a:xfrm>
                            <a:off x="-58959" y="93843"/>
                            <a:ext cx="6333956" cy="19137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48"/>
                        <wps:cNvSpPr>
                          <a:spLocks noChangeArrowheads="1"/>
                        </wps:cNvSpPr>
                        <wps:spPr bwMode="auto">
                          <a:xfrm>
                            <a:off x="88075" y="182437"/>
                            <a:ext cx="1001613" cy="253829"/>
                          </a:xfrm>
                          <a:prstGeom prst="roundRect">
                            <a:avLst>
                              <a:gd name="adj" fmla="val 16667"/>
                            </a:avLst>
                          </a:prstGeom>
                          <a:solidFill>
                            <a:srgbClr val="FFFFFF"/>
                          </a:solidFill>
                          <a:ln w="9525">
                            <a:solidFill>
                              <a:srgbClr val="000000"/>
                            </a:solidFill>
                            <a:round/>
                            <a:headEnd/>
                            <a:tailEnd/>
                          </a:ln>
                        </wps:spPr>
                        <wps:txbx>
                          <w:txbxContent>
                            <w:p w14:paraId="510B56BD" w14:textId="77777777" w:rsidR="00B41039" w:rsidRPr="00D136DA" w:rsidRDefault="00B41039" w:rsidP="00DB204D">
                              <w:pPr>
                                <w:jc w:val="center"/>
                                <w:rPr>
                                  <w:rFonts w:ascii="Times New Roman" w:hAnsi="Times New Roman" w:cs="Times New Roman"/>
                                </w:rPr>
                              </w:pPr>
                              <w:r w:rsidRPr="00D136DA">
                                <w:rPr>
                                  <w:rFonts w:ascii="Times New Roman" w:hAnsi="Times New Roman" w:cs="Times New Roman"/>
                                </w:rPr>
                                <w:t>LEVEL</w:t>
                              </w:r>
                            </w:p>
                          </w:txbxContent>
                        </wps:txbx>
                        <wps:bodyPr rot="0" vert="horz" wrap="square" lIns="91440" tIns="45720" rIns="91440" bIns="45720" anchor="t" anchorCtr="0" upright="1">
                          <a:noAutofit/>
                        </wps:bodyPr>
                      </wps:wsp>
                      <wps:wsp>
                        <wps:cNvPr id="17" name="AutoShape 49"/>
                        <wps:cNvSpPr>
                          <a:spLocks noChangeArrowheads="1"/>
                        </wps:cNvSpPr>
                        <wps:spPr bwMode="auto">
                          <a:xfrm>
                            <a:off x="4875850" y="182446"/>
                            <a:ext cx="1299485" cy="253910"/>
                          </a:xfrm>
                          <a:prstGeom prst="roundRect">
                            <a:avLst>
                              <a:gd name="adj" fmla="val 16667"/>
                            </a:avLst>
                          </a:prstGeom>
                          <a:solidFill>
                            <a:srgbClr val="FFFFFF"/>
                          </a:solidFill>
                          <a:ln w="9525">
                            <a:solidFill>
                              <a:srgbClr val="000000"/>
                            </a:solidFill>
                            <a:round/>
                            <a:headEnd/>
                            <a:tailEnd/>
                          </a:ln>
                        </wps:spPr>
                        <wps:txbx>
                          <w:txbxContent>
                            <w:p w14:paraId="415A72A7" w14:textId="77777777" w:rsidR="00B41039" w:rsidRPr="00D136DA" w:rsidRDefault="00B41039" w:rsidP="00DB204D">
                              <w:pPr>
                                <w:jc w:val="center"/>
                                <w:rPr>
                                  <w:rFonts w:ascii="Times New Roman" w:hAnsi="Times New Roman" w:cs="Times New Roman"/>
                                </w:rPr>
                              </w:pPr>
                              <w:r w:rsidRPr="00D136DA">
                                <w:rPr>
                                  <w:rFonts w:ascii="Times New Roman" w:hAnsi="Times New Roman" w:cs="Times New Roman"/>
                                </w:rPr>
                                <w:t>OUTCOME</w:t>
                              </w:r>
                            </w:p>
                          </w:txbxContent>
                        </wps:txbx>
                        <wps:bodyPr rot="0" vert="horz" wrap="square" lIns="91440" tIns="45720" rIns="91440" bIns="45720" anchor="t" anchorCtr="0" upright="1">
                          <a:noAutofit/>
                        </wps:bodyPr>
                      </wps:wsp>
                      <wps:wsp>
                        <wps:cNvPr id="18" name="AutoShape 50"/>
                        <wps:cNvSpPr>
                          <a:spLocks noChangeArrowheads="1"/>
                        </wps:cNvSpPr>
                        <wps:spPr bwMode="auto">
                          <a:xfrm>
                            <a:off x="3542763" y="182370"/>
                            <a:ext cx="1241191" cy="253982"/>
                          </a:xfrm>
                          <a:prstGeom prst="roundRect">
                            <a:avLst>
                              <a:gd name="adj" fmla="val 16667"/>
                            </a:avLst>
                          </a:prstGeom>
                          <a:solidFill>
                            <a:srgbClr val="FFFFFF"/>
                          </a:solidFill>
                          <a:ln w="9525">
                            <a:solidFill>
                              <a:srgbClr val="000000"/>
                            </a:solidFill>
                            <a:round/>
                            <a:headEnd/>
                            <a:tailEnd/>
                          </a:ln>
                        </wps:spPr>
                        <wps:txbx>
                          <w:txbxContent>
                            <w:p w14:paraId="3BDFE86F" w14:textId="77777777" w:rsidR="00B41039" w:rsidRDefault="00B41039" w:rsidP="00DB204D">
                              <w:pPr>
                                <w:jc w:val="center"/>
                              </w:pPr>
                              <w:r w:rsidRPr="00D136DA">
                                <w:rPr>
                                  <w:rFonts w:ascii="Times New Roman" w:hAnsi="Times New Roman" w:cs="Times New Roman"/>
                                </w:rPr>
                                <w:t>REACTION</w:t>
                              </w:r>
                            </w:p>
                          </w:txbxContent>
                        </wps:txbx>
                        <wps:bodyPr rot="0" vert="horz" wrap="square" lIns="91440" tIns="45720" rIns="91440" bIns="45720" anchor="t" anchorCtr="0" upright="1">
                          <a:noAutofit/>
                        </wps:bodyPr>
                      </wps:wsp>
                      <wps:wsp>
                        <wps:cNvPr id="19" name="AutoShape 51"/>
                        <wps:cNvSpPr>
                          <a:spLocks noChangeArrowheads="1"/>
                        </wps:cNvSpPr>
                        <wps:spPr bwMode="auto">
                          <a:xfrm>
                            <a:off x="2348484" y="182408"/>
                            <a:ext cx="1112170" cy="253969"/>
                          </a:xfrm>
                          <a:prstGeom prst="roundRect">
                            <a:avLst>
                              <a:gd name="adj" fmla="val 16667"/>
                            </a:avLst>
                          </a:prstGeom>
                          <a:solidFill>
                            <a:srgbClr val="FFFFFF"/>
                          </a:solidFill>
                          <a:ln w="9525">
                            <a:solidFill>
                              <a:srgbClr val="000000"/>
                            </a:solidFill>
                            <a:round/>
                            <a:headEnd/>
                            <a:tailEnd/>
                          </a:ln>
                        </wps:spPr>
                        <wps:txbx>
                          <w:txbxContent>
                            <w:p w14:paraId="3C12EA47" w14:textId="77777777" w:rsidR="00B41039" w:rsidRDefault="00B41039" w:rsidP="00DB204D">
                              <w:pPr>
                                <w:jc w:val="center"/>
                              </w:pPr>
                              <w:r w:rsidRPr="00D136DA">
                                <w:rPr>
                                  <w:rFonts w:ascii="Times New Roman" w:hAnsi="Times New Roman" w:cs="Times New Roman"/>
                                </w:rPr>
                                <w:t>INPUT</w:t>
                              </w:r>
                            </w:p>
                          </w:txbxContent>
                        </wps:txbx>
                        <wps:bodyPr rot="0" vert="horz" wrap="square" lIns="91440" tIns="45720" rIns="91440" bIns="45720" anchor="t" anchorCtr="0" upright="1">
                          <a:noAutofit/>
                        </wps:bodyPr>
                      </wps:wsp>
                      <wps:wsp>
                        <wps:cNvPr id="20" name="AutoShape 52"/>
                        <wps:cNvSpPr>
                          <a:spLocks noChangeArrowheads="1"/>
                        </wps:cNvSpPr>
                        <wps:spPr bwMode="auto">
                          <a:xfrm>
                            <a:off x="1199986" y="182387"/>
                            <a:ext cx="1010885" cy="253901"/>
                          </a:xfrm>
                          <a:prstGeom prst="roundRect">
                            <a:avLst>
                              <a:gd name="adj" fmla="val 16667"/>
                            </a:avLst>
                          </a:prstGeom>
                          <a:solidFill>
                            <a:srgbClr val="FFFFFF"/>
                          </a:solidFill>
                          <a:ln w="9525">
                            <a:solidFill>
                              <a:srgbClr val="000000"/>
                            </a:solidFill>
                            <a:round/>
                            <a:headEnd/>
                            <a:tailEnd/>
                          </a:ln>
                        </wps:spPr>
                        <wps:txbx>
                          <w:txbxContent>
                            <w:p w14:paraId="271678AE" w14:textId="77777777" w:rsidR="00B41039" w:rsidRDefault="00B41039" w:rsidP="00DB204D">
                              <w:pPr>
                                <w:jc w:val="center"/>
                              </w:pPr>
                              <w:r w:rsidRPr="00D136DA">
                                <w:rPr>
                                  <w:rFonts w:ascii="Times New Roman" w:hAnsi="Times New Roman" w:cs="Times New Roman"/>
                                </w:rPr>
                                <w:t>CONTEXT</w:t>
                              </w:r>
                            </w:p>
                          </w:txbxContent>
                        </wps:txbx>
                        <wps:bodyPr rot="0" vert="horz" wrap="square" lIns="91440" tIns="45720" rIns="91440" bIns="45720" anchor="t" anchorCtr="0" upright="1">
                          <a:noAutofit/>
                        </wps:bodyPr>
                      </wps:wsp>
                      <wps:wsp>
                        <wps:cNvPr id="21" name="AutoShape 53"/>
                        <wps:cNvSpPr>
                          <a:spLocks noChangeArrowheads="1"/>
                        </wps:cNvSpPr>
                        <wps:spPr bwMode="auto">
                          <a:xfrm>
                            <a:off x="88075" y="534022"/>
                            <a:ext cx="1001662" cy="1362472"/>
                          </a:xfrm>
                          <a:prstGeom prst="roundRect">
                            <a:avLst>
                              <a:gd name="adj" fmla="val 16667"/>
                            </a:avLst>
                          </a:prstGeom>
                          <a:solidFill>
                            <a:srgbClr val="FFFFFF"/>
                          </a:solidFill>
                          <a:ln w="9525">
                            <a:solidFill>
                              <a:srgbClr val="000000"/>
                            </a:solidFill>
                            <a:round/>
                            <a:headEnd/>
                            <a:tailEnd/>
                          </a:ln>
                        </wps:spPr>
                        <wps:txbx>
                          <w:txbxContent>
                            <w:p w14:paraId="0C752E3B" w14:textId="77777777" w:rsidR="00B41039" w:rsidRDefault="00B41039" w:rsidP="00DB204D">
                              <w:pPr>
                                <w:rPr>
                                  <w:sz w:val="16"/>
                                  <w:szCs w:val="16"/>
                                </w:rPr>
                              </w:pPr>
                              <w:r w:rsidRPr="00D136DA">
                                <w:rPr>
                                  <w:rFonts w:ascii="Times New Roman" w:hAnsi="Times New Roman" w:cs="Times New Roman"/>
                                  <w:sz w:val="20"/>
                                  <w:szCs w:val="20"/>
                                </w:rPr>
                                <w:t>Description</w:t>
                              </w:r>
                            </w:p>
                          </w:txbxContent>
                        </wps:txbx>
                        <wps:bodyPr rot="0" vert="horz" wrap="square" lIns="91440" tIns="45720" rIns="91440" bIns="45720" anchor="t" anchorCtr="0" upright="1">
                          <a:noAutofit/>
                        </wps:bodyPr>
                      </wps:wsp>
                      <wps:wsp>
                        <wps:cNvPr id="22" name="AutoShape 54"/>
                        <wps:cNvSpPr>
                          <a:spLocks noChangeArrowheads="1"/>
                        </wps:cNvSpPr>
                        <wps:spPr bwMode="auto">
                          <a:xfrm>
                            <a:off x="1199867" y="533902"/>
                            <a:ext cx="1011028" cy="1362838"/>
                          </a:xfrm>
                          <a:prstGeom prst="roundRect">
                            <a:avLst>
                              <a:gd name="adj" fmla="val 16667"/>
                            </a:avLst>
                          </a:prstGeom>
                          <a:solidFill>
                            <a:srgbClr val="FFFFFF"/>
                          </a:solidFill>
                          <a:ln w="9525">
                            <a:solidFill>
                              <a:srgbClr val="000000"/>
                            </a:solidFill>
                            <a:round/>
                            <a:headEnd/>
                            <a:tailEnd/>
                          </a:ln>
                        </wps:spPr>
                        <wps:txbx>
                          <w:txbxContent>
                            <w:p w14:paraId="3F3CD5EC" w14:textId="77777777" w:rsidR="00B41039" w:rsidRPr="00D136DA" w:rsidRDefault="00B41039" w:rsidP="00DB204D">
                              <w:pPr>
                                <w:spacing w:line="240" w:lineRule="auto"/>
                                <w:rPr>
                                  <w:rFonts w:ascii="Times New Roman" w:hAnsi="Times New Roman" w:cs="Times New Roman"/>
                                  <w:sz w:val="20"/>
                                  <w:szCs w:val="20"/>
                                </w:rPr>
                              </w:pPr>
                              <w:r w:rsidRPr="00D136DA">
                                <w:rPr>
                                  <w:rFonts w:ascii="Times New Roman" w:hAnsi="Times New Roman" w:cs="Times New Roman"/>
                                  <w:sz w:val="20"/>
                                  <w:szCs w:val="20"/>
                                </w:rPr>
                                <w:t>Evaluate the initial objectives and organizational incentives for the training program</w:t>
                              </w:r>
                            </w:p>
                          </w:txbxContent>
                        </wps:txbx>
                        <wps:bodyPr rot="0" vert="horz" wrap="square" lIns="91440" tIns="45720" rIns="91440" bIns="45720" anchor="t" anchorCtr="0" upright="1">
                          <a:noAutofit/>
                        </wps:bodyPr>
                      </wps:wsp>
                      <wps:wsp>
                        <wps:cNvPr id="23" name="AutoShape 55"/>
                        <wps:cNvSpPr>
                          <a:spLocks noChangeArrowheads="1"/>
                        </wps:cNvSpPr>
                        <wps:spPr bwMode="auto">
                          <a:xfrm>
                            <a:off x="2348541" y="533901"/>
                            <a:ext cx="1112139" cy="1436473"/>
                          </a:xfrm>
                          <a:prstGeom prst="roundRect">
                            <a:avLst>
                              <a:gd name="adj" fmla="val 16667"/>
                            </a:avLst>
                          </a:prstGeom>
                          <a:solidFill>
                            <a:srgbClr val="FFFFFF"/>
                          </a:solidFill>
                          <a:ln w="9525">
                            <a:solidFill>
                              <a:srgbClr val="000000"/>
                            </a:solidFill>
                            <a:round/>
                            <a:headEnd/>
                            <a:tailEnd/>
                          </a:ln>
                        </wps:spPr>
                        <wps:txbx>
                          <w:txbxContent>
                            <w:p w14:paraId="20508001" w14:textId="77777777" w:rsidR="00B41039" w:rsidRPr="00D136DA" w:rsidRDefault="00B41039" w:rsidP="00DB204D">
                              <w:pPr>
                                <w:spacing w:line="240" w:lineRule="auto"/>
                                <w:rPr>
                                  <w:rFonts w:ascii="Times New Roman" w:hAnsi="Times New Roman" w:cs="Times New Roman"/>
                                  <w:sz w:val="20"/>
                                  <w:szCs w:val="20"/>
                                </w:rPr>
                              </w:pPr>
                              <w:r w:rsidRPr="00D136DA">
                                <w:rPr>
                                  <w:rFonts w:ascii="Times New Roman" w:hAnsi="Times New Roman" w:cs="Times New Roman"/>
                                  <w:sz w:val="20"/>
                                  <w:szCs w:val="20"/>
                                </w:rPr>
                                <w:t>Evaluate the training process what were the criteria for selecting instructors and how were the topic chosen</w:t>
                              </w:r>
                            </w:p>
                          </w:txbxContent>
                        </wps:txbx>
                        <wps:bodyPr rot="0" vert="horz" wrap="square" lIns="91440" tIns="45720" rIns="91440" bIns="45720" anchor="t" anchorCtr="0" upright="1">
                          <a:noAutofit/>
                        </wps:bodyPr>
                      </wps:wsp>
                      <wps:wsp>
                        <wps:cNvPr id="24" name="AutoShape 56"/>
                        <wps:cNvSpPr>
                          <a:spLocks noChangeArrowheads="1"/>
                        </wps:cNvSpPr>
                        <wps:spPr bwMode="auto">
                          <a:xfrm>
                            <a:off x="3542849" y="484999"/>
                            <a:ext cx="1241135" cy="1485631"/>
                          </a:xfrm>
                          <a:prstGeom prst="roundRect">
                            <a:avLst>
                              <a:gd name="adj" fmla="val 16667"/>
                            </a:avLst>
                          </a:prstGeom>
                          <a:solidFill>
                            <a:srgbClr val="FFFFFF"/>
                          </a:solidFill>
                          <a:ln w="9525">
                            <a:solidFill>
                              <a:srgbClr val="000000"/>
                            </a:solidFill>
                            <a:round/>
                            <a:headEnd/>
                            <a:tailEnd/>
                          </a:ln>
                        </wps:spPr>
                        <wps:txbx>
                          <w:txbxContent>
                            <w:p w14:paraId="2968693D" w14:textId="77777777" w:rsidR="00B41039" w:rsidRPr="00D136DA" w:rsidRDefault="00B41039" w:rsidP="00DB204D">
                              <w:pPr>
                                <w:spacing w:line="240" w:lineRule="auto"/>
                                <w:rPr>
                                  <w:rFonts w:ascii="Times New Roman" w:hAnsi="Times New Roman" w:cs="Times New Roman"/>
                                  <w:sz w:val="20"/>
                                  <w:szCs w:val="20"/>
                                </w:rPr>
                              </w:pPr>
                              <w:r w:rsidRPr="00D136DA">
                                <w:rPr>
                                  <w:rFonts w:ascii="Times New Roman" w:hAnsi="Times New Roman" w:cs="Times New Roman"/>
                                  <w:sz w:val="20"/>
                                  <w:szCs w:val="20"/>
                                </w:rPr>
                                <w:t>Evaluate reaction to the material present at training, its relevance and trainees degree of satisfaction with the training process</w:t>
                              </w:r>
                            </w:p>
                          </w:txbxContent>
                        </wps:txbx>
                        <wps:bodyPr rot="0" vert="horz" wrap="square" lIns="91440" tIns="45720" rIns="91440" bIns="45720" anchor="t" anchorCtr="0" upright="1">
                          <a:noAutofit/>
                        </wps:bodyPr>
                      </wps:wsp>
                      <wps:wsp>
                        <wps:cNvPr id="25" name="AutoShape 57"/>
                        <wps:cNvSpPr>
                          <a:spLocks noChangeArrowheads="1"/>
                        </wps:cNvSpPr>
                        <wps:spPr bwMode="auto">
                          <a:xfrm>
                            <a:off x="4875850" y="485350"/>
                            <a:ext cx="1299150" cy="1485024"/>
                          </a:xfrm>
                          <a:prstGeom prst="roundRect">
                            <a:avLst>
                              <a:gd name="adj" fmla="val 16667"/>
                            </a:avLst>
                          </a:prstGeom>
                          <a:solidFill>
                            <a:srgbClr val="FFFFFF"/>
                          </a:solidFill>
                          <a:ln w="9525">
                            <a:solidFill>
                              <a:srgbClr val="000000"/>
                            </a:solidFill>
                            <a:round/>
                            <a:headEnd/>
                            <a:tailEnd/>
                          </a:ln>
                        </wps:spPr>
                        <wps:txbx>
                          <w:txbxContent>
                            <w:p w14:paraId="2274A8BF" w14:textId="77777777" w:rsidR="00B41039" w:rsidRPr="00D136DA" w:rsidRDefault="00B41039" w:rsidP="00DB204D">
                              <w:pPr>
                                <w:spacing w:line="240" w:lineRule="auto"/>
                                <w:rPr>
                                  <w:rFonts w:ascii="Times New Roman" w:hAnsi="Times New Roman" w:cs="Times New Roman"/>
                                  <w:sz w:val="20"/>
                                  <w:szCs w:val="20"/>
                                </w:rPr>
                              </w:pPr>
                              <w:r w:rsidRPr="00D136DA">
                                <w:rPr>
                                  <w:rFonts w:ascii="Times New Roman" w:hAnsi="Times New Roman" w:cs="Times New Roman"/>
                                  <w:sz w:val="20"/>
                                  <w:szCs w:val="20"/>
                                </w:rPr>
                                <w:t>Measure the outcome of the training by evaluating employees’ performance after a predefined period of time has elapsed since training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F3356" id="Group 318" o:spid="_x0000_s1026" style="position:absolute;left:0;text-align:left;margin-left:1.85pt;margin-top:2.15pt;width:458.35pt;height:197.7pt;z-index:251661312" coordorigin="-589,938" coordsize="63339,1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Nn2gQAANMiAAAOAAAAZHJzL2Uyb0RvYy54bWzsmu1u2zYUhv8P2D0Q+t9YFPWNOEWRNsGA&#10;bivW7QJofW+SqJFy5Pbqd3goyYptIFuHGBgmB3Aki6bIw4cvXx7r9u2hqclTJlUl2q1Fb2yLZG0i&#10;0qotttZvvz68CS2iet6mvBZttrW+ZMp6e/f9d7dDF2eOKEWdZpJAJa2Kh25rlX3fxZuNSsqs4epG&#10;dFkLF3MhG97DqSw2qeQD1N7UG8e2/c0gZNpJkWRKwafvzUXrDuvP8yzpf85zlfWk3lrQth7fJb7v&#10;9Pvm7pbHheRdWSVjM/g3tKLhVQs3nat6z3tO9rI6q6qpEimUyPubRDQbkedVkmEfoDfUPunNoxT7&#10;DvtSxEPRzWGC0J7E6ZurTX56+iRJlcLYWaTlDQwR3pUwGurgDF0RQ5lH2X3uPsnxg8Kc6f4ectno&#10;/9ATcsCwfpnDmh16ksCHXuhQ6gMICVxzPGoH0Rj4pITR0d9744WRF1kECkQsdJkZl6T8MFbhM8Yi&#10;zzdV0IiygFFdZjO1YKMbOrdr6IAmdQyY+ncB+1zyLsNxUDoYU8C8KWK/AGa8LeqMUM8EDcvpiOnY&#10;qO6jSP5QpBX3JRTL3kkphjLjKTTL9EK3Fyo2X9AnCr5KdsOPIoUB4fteIFwnwb4ctCnqL4aMx51U&#10;/WMmGqIPtpaEbuB9+NNH1ZvoTkWwH6Ku0oeqrvFEFrv7WpInDjPrAV/jgKhlsbolA4yp53hY87Nr&#10;almFja9LVTRVDxJRV83WCudCPNYB/NCm0Ewe97yqzTEAUbfAxRRETbCKdyL9AgGVwsx/0Cs4KIX8&#10;apEB5v7WUn/uucwsUv/QwqBE1HW1WOCJ6wUOnMjlld3yCm8TqGpr9RYxh/e9EZh9J6uihDtR7Hsr&#10;3sFA5hVG9tiqsbGAq2nr63ML08jMdN0eZJu442RfYPh63IahHcDcgblOQ8dlgR50Hk/cUtumPmWT&#10;WrDQiUYqJvwnJidsxb5N9RQ8sqvrK9Kxlzz93SJ5U4OuA6yE+r6PtwRUEHRUkalORHsJ8DNIX5Vz&#10;EPsR53+Cdn/YHSB+R55Wys1yFlygHEnSoZrF9vUod8PACz1QjpFz1z/h3IkiN4R5YFZFFlFcFOcV&#10;7Vye//ecjz5lxf2CGQF7dSrqAN8YqivgzjzXCXyQbYM7C0aLN8u641IwbkfcQ2eVde1eLjsWLeuI&#10;O0ZpVXdc4BbeG/YKZ7ijl76SujvMDeFvwt210UAtXAylDoU5MKu7v7oYdDcv4I47vxX3E9z1BuQM&#10;91kZrqDuIN1RFMLGYVT38My0Uztcmhn7+fZ8NTPjpt449Vnd3WmFXneoi8yKM+eijjtUb1aGK+B+&#10;3KF6zLUdnGkLbdc7VN8x2k6Z77jB6mX+jrjPybGV9iXtQNKZuM/CcAXatbiHkBPR4u5BntU+451S&#10;2xnzt5r3kKHbWbeqL5gZ3PGvZubUzMAm8Yz3WRquwLv27p4La8zEO3qVhb5r785gh6EzM9Rlvhvg&#10;4rPy/gLvaApX3k95h13iGe+zNFyBd52aCV3z6xrsWcHJn2YiITXDxkwkhbnhn/y4trr3y+59/tFk&#10;9TNLPwMknfE+S8MVeF9m3oFmZvKgC32HzDvVmXmj75Ckd9Burfr+gr7PP5/8V3jHpwLgyQnMso5P&#10;eehHM5bncLx8FuXuLwAAAP//AwBQSwMEFAAGAAgAAAAhAOgZtKneAAAABwEAAA8AAABkcnMvZG93&#10;bnJldi54bWxMjs1Og0AUhfcmvsPkmrizA6VaQYamadRV08TWxLi7ZW6BlLlDmCnQt3dc6fL85Jwv&#10;X02mFQP1rrGsIJ5FIIhLqxuuFHwe3h6eQTiPrLG1TAqu5GBV3N7kmGk78gcNe1+JMMIuQwW1910m&#10;pStrMuhmtiMO2cn2Bn2QfSV1j2MYN62cR9GTNNhweKixo01N5Xl/MQreRxzXSfw6bM+nzfX78Lj7&#10;2sak1P3dtH4B4Wnyf2X4xQ/oUASmo72wdqJVkCxDUcEiARHSdB4tQByDnaZLkEUu//MXPwAAAP//&#10;AwBQSwECLQAUAAYACAAAACEAtoM4kv4AAADhAQAAEwAAAAAAAAAAAAAAAAAAAAAAW0NvbnRlbnRf&#10;VHlwZXNdLnhtbFBLAQItABQABgAIAAAAIQA4/SH/1gAAAJQBAAALAAAAAAAAAAAAAAAAAC8BAABf&#10;cmVscy8ucmVsc1BLAQItABQABgAIAAAAIQB2jKNn2gQAANMiAAAOAAAAAAAAAAAAAAAAAC4CAABk&#10;cnMvZTJvRG9jLnhtbFBLAQItABQABgAIAAAAIQDoGbSp3gAAAAcBAAAPAAAAAAAAAAAAAAAAADQH&#10;AABkcnMvZG93bnJldi54bWxQSwUGAAAAAAQABADzAAAAPwgAAAAA&#10;">
                <v:rect id="Rectangle 15" o:spid="_x0000_s1027" style="position:absolute;left:-589;top:938;width:63338;height:19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oundrect id="AutoShape 48" o:spid="_x0000_s1028" style="position:absolute;left:880;top:1824;width:10016;height:25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14:paraId="510B56BD" w14:textId="77777777" w:rsidR="00B41039" w:rsidRPr="00D136DA" w:rsidRDefault="00B41039" w:rsidP="00DB204D">
                        <w:pPr>
                          <w:jc w:val="center"/>
                          <w:rPr>
                            <w:rFonts w:ascii="Times New Roman" w:hAnsi="Times New Roman" w:cs="Times New Roman"/>
                          </w:rPr>
                        </w:pPr>
                        <w:r w:rsidRPr="00D136DA">
                          <w:rPr>
                            <w:rFonts w:ascii="Times New Roman" w:hAnsi="Times New Roman" w:cs="Times New Roman"/>
                          </w:rPr>
                          <w:t>LEVEL</w:t>
                        </w:r>
                      </w:p>
                    </w:txbxContent>
                  </v:textbox>
                </v:roundrect>
                <v:roundrect id="AutoShape 49" o:spid="_x0000_s1029" style="position:absolute;left:48758;top:1824;width:12995;height:25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w:txbxContent>
                      <w:p w14:paraId="415A72A7" w14:textId="77777777" w:rsidR="00B41039" w:rsidRPr="00D136DA" w:rsidRDefault="00B41039" w:rsidP="00DB204D">
                        <w:pPr>
                          <w:jc w:val="center"/>
                          <w:rPr>
                            <w:rFonts w:ascii="Times New Roman" w:hAnsi="Times New Roman" w:cs="Times New Roman"/>
                          </w:rPr>
                        </w:pPr>
                        <w:r w:rsidRPr="00D136DA">
                          <w:rPr>
                            <w:rFonts w:ascii="Times New Roman" w:hAnsi="Times New Roman" w:cs="Times New Roman"/>
                          </w:rPr>
                          <w:t>OUTCOME</w:t>
                        </w:r>
                      </w:p>
                    </w:txbxContent>
                  </v:textbox>
                </v:roundrect>
                <v:roundrect id="AutoShape 50" o:spid="_x0000_s1030" style="position:absolute;left:35427;top:1823;width:12412;height:2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14:paraId="3BDFE86F" w14:textId="77777777" w:rsidR="00B41039" w:rsidRDefault="00B41039" w:rsidP="00DB204D">
                        <w:pPr>
                          <w:jc w:val="center"/>
                        </w:pPr>
                        <w:r w:rsidRPr="00D136DA">
                          <w:rPr>
                            <w:rFonts w:ascii="Times New Roman" w:hAnsi="Times New Roman" w:cs="Times New Roman"/>
                          </w:rPr>
                          <w:t>REACTION</w:t>
                        </w:r>
                      </w:p>
                    </w:txbxContent>
                  </v:textbox>
                </v:roundrect>
                <v:roundrect id="AutoShape 51" o:spid="_x0000_s1031" style="position:absolute;left:23484;top:1824;width:11122;height:25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w:txbxContent>
                      <w:p w14:paraId="3C12EA47" w14:textId="77777777" w:rsidR="00B41039" w:rsidRDefault="00B41039" w:rsidP="00DB204D">
                        <w:pPr>
                          <w:jc w:val="center"/>
                        </w:pPr>
                        <w:r w:rsidRPr="00D136DA">
                          <w:rPr>
                            <w:rFonts w:ascii="Times New Roman" w:hAnsi="Times New Roman" w:cs="Times New Roman"/>
                          </w:rPr>
                          <w:t>INPUT</w:t>
                        </w:r>
                      </w:p>
                    </w:txbxContent>
                  </v:textbox>
                </v:roundrect>
                <v:roundrect id="AutoShape 52" o:spid="_x0000_s1032" style="position:absolute;left:11999;top:1823;width:10109;height:25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textbox>
                    <w:txbxContent>
                      <w:p w14:paraId="271678AE" w14:textId="77777777" w:rsidR="00B41039" w:rsidRDefault="00B41039" w:rsidP="00DB204D">
                        <w:pPr>
                          <w:jc w:val="center"/>
                        </w:pPr>
                        <w:r w:rsidRPr="00D136DA">
                          <w:rPr>
                            <w:rFonts w:ascii="Times New Roman" w:hAnsi="Times New Roman" w:cs="Times New Roman"/>
                          </w:rPr>
                          <w:t>CONTEXT</w:t>
                        </w:r>
                      </w:p>
                    </w:txbxContent>
                  </v:textbox>
                </v:roundrect>
                <v:roundrect id="AutoShape 53" o:spid="_x0000_s1033" style="position:absolute;left:880;top:5340;width:10017;height:13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14:paraId="0C752E3B" w14:textId="77777777" w:rsidR="00B41039" w:rsidRDefault="00B41039" w:rsidP="00DB204D">
                        <w:pPr>
                          <w:rPr>
                            <w:sz w:val="16"/>
                            <w:szCs w:val="16"/>
                          </w:rPr>
                        </w:pPr>
                        <w:r w:rsidRPr="00D136DA">
                          <w:rPr>
                            <w:rFonts w:ascii="Times New Roman" w:hAnsi="Times New Roman" w:cs="Times New Roman"/>
                            <w:sz w:val="20"/>
                            <w:szCs w:val="20"/>
                          </w:rPr>
                          <w:t>Description</w:t>
                        </w:r>
                      </w:p>
                    </w:txbxContent>
                  </v:textbox>
                </v:roundrect>
                <v:roundrect id="AutoShape 54" o:spid="_x0000_s1034" style="position:absolute;left:11998;top:5339;width:10110;height:136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14:paraId="3F3CD5EC" w14:textId="77777777" w:rsidR="00B41039" w:rsidRPr="00D136DA" w:rsidRDefault="00B41039" w:rsidP="00DB204D">
                        <w:pPr>
                          <w:spacing w:line="240" w:lineRule="auto"/>
                          <w:rPr>
                            <w:rFonts w:ascii="Times New Roman" w:hAnsi="Times New Roman" w:cs="Times New Roman"/>
                            <w:sz w:val="20"/>
                            <w:szCs w:val="20"/>
                          </w:rPr>
                        </w:pPr>
                        <w:r w:rsidRPr="00D136DA">
                          <w:rPr>
                            <w:rFonts w:ascii="Times New Roman" w:hAnsi="Times New Roman" w:cs="Times New Roman"/>
                            <w:sz w:val="20"/>
                            <w:szCs w:val="20"/>
                          </w:rPr>
                          <w:t>Evaluate the initial objectives and organizational incentives for the training program</w:t>
                        </w:r>
                      </w:p>
                    </w:txbxContent>
                  </v:textbox>
                </v:roundrect>
                <v:roundrect id="AutoShape 55" o:spid="_x0000_s1035" style="position:absolute;left:23485;top:5339;width:11121;height:143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14:paraId="20508001" w14:textId="77777777" w:rsidR="00B41039" w:rsidRPr="00D136DA" w:rsidRDefault="00B41039" w:rsidP="00DB204D">
                        <w:pPr>
                          <w:spacing w:line="240" w:lineRule="auto"/>
                          <w:rPr>
                            <w:rFonts w:ascii="Times New Roman" w:hAnsi="Times New Roman" w:cs="Times New Roman"/>
                            <w:sz w:val="20"/>
                            <w:szCs w:val="20"/>
                          </w:rPr>
                        </w:pPr>
                        <w:r w:rsidRPr="00D136DA">
                          <w:rPr>
                            <w:rFonts w:ascii="Times New Roman" w:hAnsi="Times New Roman" w:cs="Times New Roman"/>
                            <w:sz w:val="20"/>
                            <w:szCs w:val="20"/>
                          </w:rPr>
                          <w:t>Evaluate the training process what were the criteria for selecting instructors and how were the topic chosen</w:t>
                        </w:r>
                      </w:p>
                    </w:txbxContent>
                  </v:textbox>
                </v:roundrect>
                <v:roundrect id="AutoShape 56" o:spid="_x0000_s1036" style="position:absolute;left:35428;top:4849;width:12411;height:148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14:paraId="2968693D" w14:textId="77777777" w:rsidR="00B41039" w:rsidRPr="00D136DA" w:rsidRDefault="00B41039" w:rsidP="00DB204D">
                        <w:pPr>
                          <w:spacing w:line="240" w:lineRule="auto"/>
                          <w:rPr>
                            <w:rFonts w:ascii="Times New Roman" w:hAnsi="Times New Roman" w:cs="Times New Roman"/>
                            <w:sz w:val="20"/>
                            <w:szCs w:val="20"/>
                          </w:rPr>
                        </w:pPr>
                        <w:r w:rsidRPr="00D136DA">
                          <w:rPr>
                            <w:rFonts w:ascii="Times New Roman" w:hAnsi="Times New Roman" w:cs="Times New Roman"/>
                            <w:sz w:val="20"/>
                            <w:szCs w:val="20"/>
                          </w:rPr>
                          <w:t>Evaluate reaction to the material present at training, its relevance and trainees degree of satisfaction with the training process</w:t>
                        </w:r>
                      </w:p>
                    </w:txbxContent>
                  </v:textbox>
                </v:roundrect>
                <v:roundrect id="AutoShape 57" o:spid="_x0000_s1037" style="position:absolute;left:48758;top:4853;width:12992;height:14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14:paraId="2274A8BF" w14:textId="77777777" w:rsidR="00B41039" w:rsidRPr="00D136DA" w:rsidRDefault="00B41039" w:rsidP="00DB204D">
                        <w:pPr>
                          <w:spacing w:line="240" w:lineRule="auto"/>
                          <w:rPr>
                            <w:rFonts w:ascii="Times New Roman" w:hAnsi="Times New Roman" w:cs="Times New Roman"/>
                            <w:sz w:val="20"/>
                            <w:szCs w:val="20"/>
                          </w:rPr>
                        </w:pPr>
                        <w:r w:rsidRPr="00D136DA">
                          <w:rPr>
                            <w:rFonts w:ascii="Times New Roman" w:hAnsi="Times New Roman" w:cs="Times New Roman"/>
                            <w:sz w:val="20"/>
                            <w:szCs w:val="20"/>
                          </w:rPr>
                          <w:t>Measure the outcome of the training by evaluating employees’ performance after a predefined period of time has elapsed since training</w:t>
                        </w:r>
                      </w:p>
                    </w:txbxContent>
                  </v:textbox>
                </v:roundrect>
              </v:group>
            </w:pict>
          </mc:Fallback>
        </mc:AlternateContent>
      </w:r>
    </w:p>
    <w:p w14:paraId="19388D61" w14:textId="77777777" w:rsidR="00DB204D" w:rsidRPr="004F55FC" w:rsidRDefault="00DB204D" w:rsidP="00DB204D">
      <w:pPr>
        <w:spacing w:line="360" w:lineRule="auto"/>
        <w:jc w:val="both"/>
        <w:rPr>
          <w:rFonts w:ascii="Times New Roman" w:hAnsi="Times New Roman" w:cs="Times New Roman"/>
          <w:b/>
        </w:rPr>
      </w:pPr>
    </w:p>
    <w:p w14:paraId="2994793D" w14:textId="77777777" w:rsidR="00DB204D" w:rsidRPr="004F55FC" w:rsidRDefault="00DB204D" w:rsidP="00DB204D">
      <w:pPr>
        <w:spacing w:line="360" w:lineRule="auto"/>
        <w:jc w:val="both"/>
        <w:rPr>
          <w:rFonts w:ascii="Times New Roman" w:hAnsi="Times New Roman" w:cs="Times New Roman"/>
          <w:b/>
        </w:rPr>
      </w:pPr>
    </w:p>
    <w:p w14:paraId="3FFBD913" w14:textId="77777777" w:rsidR="00DB204D" w:rsidRPr="004F55FC" w:rsidRDefault="00DB204D" w:rsidP="00DB204D">
      <w:pPr>
        <w:spacing w:line="360" w:lineRule="auto"/>
        <w:jc w:val="both"/>
        <w:rPr>
          <w:rFonts w:ascii="Times New Roman" w:hAnsi="Times New Roman" w:cs="Times New Roman"/>
          <w:b/>
        </w:rPr>
      </w:pPr>
    </w:p>
    <w:p w14:paraId="3BC3856B" w14:textId="77777777" w:rsidR="00DB204D" w:rsidRPr="004F55FC" w:rsidRDefault="00DB204D" w:rsidP="00DB204D">
      <w:pPr>
        <w:spacing w:line="360" w:lineRule="auto"/>
        <w:jc w:val="both"/>
        <w:rPr>
          <w:rFonts w:ascii="Times New Roman" w:hAnsi="Times New Roman" w:cs="Times New Roman"/>
          <w:b/>
        </w:rPr>
      </w:pPr>
    </w:p>
    <w:p w14:paraId="56E239B4" w14:textId="77777777" w:rsidR="00DB204D" w:rsidRPr="004F55FC" w:rsidRDefault="00DB204D" w:rsidP="00DB204D">
      <w:pPr>
        <w:spacing w:line="360" w:lineRule="auto"/>
        <w:jc w:val="both"/>
        <w:rPr>
          <w:rFonts w:ascii="Times New Roman" w:hAnsi="Times New Roman" w:cs="Times New Roman"/>
          <w:b/>
        </w:rPr>
      </w:pPr>
    </w:p>
    <w:p w14:paraId="3FCC9471" w14:textId="77777777" w:rsidR="00DB204D" w:rsidRPr="004F55FC" w:rsidRDefault="00DB204D" w:rsidP="00DB204D">
      <w:pPr>
        <w:spacing w:line="360" w:lineRule="auto"/>
        <w:jc w:val="both"/>
        <w:rPr>
          <w:rFonts w:ascii="Times New Roman" w:hAnsi="Times New Roman" w:cs="Times New Roman"/>
          <w:b/>
        </w:rPr>
      </w:pPr>
    </w:p>
    <w:p w14:paraId="26679C07" w14:textId="77777777" w:rsidR="00DB204D" w:rsidRPr="004F55FC" w:rsidRDefault="00DB204D" w:rsidP="00DB204D">
      <w:pPr>
        <w:spacing w:line="360" w:lineRule="auto"/>
        <w:jc w:val="both"/>
        <w:rPr>
          <w:rFonts w:ascii="Times New Roman" w:hAnsi="Times New Roman" w:cs="Times New Roman"/>
          <w:b/>
        </w:rPr>
      </w:pPr>
    </w:p>
    <w:p w14:paraId="6FD97E60" w14:textId="77777777" w:rsidR="00DB204D" w:rsidRPr="004F55FC" w:rsidRDefault="00DB204D" w:rsidP="00DB204D">
      <w:pPr>
        <w:spacing w:line="360" w:lineRule="auto"/>
        <w:jc w:val="both"/>
        <w:rPr>
          <w:rFonts w:ascii="Times New Roman" w:hAnsi="Times New Roman" w:cs="Times New Roman"/>
          <w:b/>
        </w:rPr>
      </w:pPr>
    </w:p>
    <w:p w14:paraId="05D20DCF" w14:textId="77777777" w:rsidR="00DB204D" w:rsidRPr="004F55FC" w:rsidRDefault="00DB204D" w:rsidP="00DB204D">
      <w:pPr>
        <w:spacing w:line="360" w:lineRule="auto"/>
        <w:jc w:val="both"/>
        <w:rPr>
          <w:rFonts w:ascii="Times New Roman" w:hAnsi="Times New Roman" w:cs="Times New Roman"/>
          <w:b/>
        </w:rPr>
      </w:pPr>
    </w:p>
    <w:p w14:paraId="66686516" w14:textId="77777777" w:rsidR="00DB204D" w:rsidRPr="004F55FC" w:rsidRDefault="00DB204D" w:rsidP="00DB204D">
      <w:pPr>
        <w:spacing w:line="360" w:lineRule="auto"/>
        <w:jc w:val="both"/>
        <w:rPr>
          <w:rFonts w:ascii="Times New Roman" w:hAnsi="Times New Roman" w:cs="Times New Roman"/>
          <w:b/>
        </w:rPr>
      </w:pPr>
    </w:p>
    <w:p w14:paraId="4DFAE13F" w14:textId="77777777" w:rsidR="00DB204D" w:rsidRPr="004F55FC" w:rsidRDefault="00DB204D" w:rsidP="00DB204D">
      <w:pPr>
        <w:jc w:val="both"/>
        <w:rPr>
          <w:rFonts w:ascii="Times New Roman" w:hAnsi="Times New Roman" w:cs="Times New Roman"/>
          <w:b/>
        </w:rPr>
      </w:pPr>
      <w:r w:rsidRPr="004F55FC">
        <w:rPr>
          <w:rFonts w:ascii="Times New Roman" w:hAnsi="Times New Roman" w:cs="Times New Roman"/>
          <w:b/>
        </w:rPr>
        <w:t>Figure 2.1: CIRO Evaluation Model illustration</w:t>
      </w:r>
    </w:p>
    <w:p w14:paraId="2CA00913" w14:textId="77777777" w:rsidR="00DB204D" w:rsidRPr="004F55FC" w:rsidRDefault="00DB204D" w:rsidP="00DB204D">
      <w:pPr>
        <w:jc w:val="both"/>
        <w:rPr>
          <w:rFonts w:ascii="Times New Roman" w:eastAsiaTheme="minorEastAsia" w:hAnsi="Times New Roman" w:cs="Times New Roman"/>
          <w:i/>
          <w:lang w:val="en-US"/>
        </w:rPr>
      </w:pPr>
      <w:r w:rsidRPr="004F55FC">
        <w:rPr>
          <w:rFonts w:ascii="Times New Roman" w:hAnsi="Times New Roman" w:cs="Times New Roman"/>
          <w:i/>
          <w:sz w:val="20"/>
          <w:szCs w:val="20"/>
        </w:rPr>
        <w:t xml:space="preserve">Source: </w:t>
      </w:r>
      <w:r w:rsidRPr="004F55FC">
        <w:rPr>
          <w:rFonts w:ascii="Times New Roman" w:eastAsiaTheme="minorEastAsia" w:hAnsi="Times New Roman" w:cs="Times New Roman"/>
          <w:i/>
          <w:lang w:val="en-US"/>
        </w:rPr>
        <w:t>Guha,Mukhopadhyay and Patra (1996)</w:t>
      </w:r>
    </w:p>
    <w:p w14:paraId="1288F9EB" w14:textId="77777777" w:rsidR="00DB204D" w:rsidRPr="004F55FC" w:rsidRDefault="00DB204D" w:rsidP="00DB204D">
      <w:pPr>
        <w:jc w:val="both"/>
        <w:rPr>
          <w:rFonts w:ascii="Times New Roman" w:hAnsi="Times New Roman" w:cs="Times New Roman"/>
          <w:b/>
        </w:rPr>
      </w:pPr>
    </w:p>
    <w:p w14:paraId="2BE861F2" w14:textId="3DD70CD5" w:rsidR="00DB204D" w:rsidRPr="004F55FC" w:rsidRDefault="00263933" w:rsidP="00DB204D">
      <w:pPr>
        <w:jc w:val="both"/>
        <w:rPr>
          <w:rFonts w:ascii="Times New Roman" w:eastAsiaTheme="minorEastAsia" w:hAnsi="Times New Roman" w:cs="Times New Roman"/>
          <w:lang w:val="en-US"/>
        </w:rPr>
      </w:pPr>
      <w:r w:rsidRPr="004F55FC">
        <w:rPr>
          <w:rFonts w:ascii="Times New Roman" w:hAnsi="Times New Roman" w:cs="Times New Roman"/>
        </w:rPr>
        <w:t>Literature had</w:t>
      </w:r>
      <w:r w:rsidR="00DB204D" w:rsidRPr="004F55FC">
        <w:rPr>
          <w:rFonts w:ascii="Times New Roman" w:hAnsi="Times New Roman" w:cs="Times New Roman"/>
        </w:rPr>
        <w:t xml:space="preserve"> indicated that there are several evaluation models b</w:t>
      </w:r>
      <w:r w:rsidRPr="004F55FC">
        <w:rPr>
          <w:rFonts w:ascii="Times New Roman" w:hAnsi="Times New Roman" w:cs="Times New Roman"/>
        </w:rPr>
        <w:t>ut</w:t>
      </w:r>
      <w:r w:rsidR="00DB204D" w:rsidRPr="004F55FC">
        <w:rPr>
          <w:rFonts w:ascii="Times New Roman" w:hAnsi="Times New Roman" w:cs="Times New Roman"/>
        </w:rPr>
        <w:t xml:space="preserve"> this research</w:t>
      </w:r>
      <w:r w:rsidRPr="004F55FC">
        <w:rPr>
          <w:rFonts w:ascii="Times New Roman" w:hAnsi="Times New Roman" w:cs="Times New Roman"/>
        </w:rPr>
        <w:t xml:space="preserve"> narrowed comparison</w:t>
      </w:r>
      <w:r w:rsidR="00DB204D" w:rsidRPr="004F55FC">
        <w:rPr>
          <w:rFonts w:ascii="Times New Roman" w:hAnsi="Times New Roman" w:cs="Times New Roman"/>
        </w:rPr>
        <w:t xml:space="preserve"> only </w:t>
      </w:r>
      <w:r w:rsidRPr="004F55FC">
        <w:rPr>
          <w:rFonts w:ascii="Times New Roman" w:hAnsi="Times New Roman" w:cs="Times New Roman"/>
        </w:rPr>
        <w:t xml:space="preserve">to </w:t>
      </w:r>
      <w:r w:rsidR="00DB204D" w:rsidRPr="004F55FC">
        <w:rPr>
          <w:rFonts w:ascii="Times New Roman" w:hAnsi="Times New Roman" w:cs="Times New Roman"/>
        </w:rPr>
        <w:t>thr</w:t>
      </w:r>
      <w:r w:rsidRPr="004F55FC">
        <w:rPr>
          <w:rFonts w:ascii="Times New Roman" w:hAnsi="Times New Roman" w:cs="Times New Roman"/>
        </w:rPr>
        <w:t>ee training models</w:t>
      </w:r>
      <w:r w:rsidR="00DB204D" w:rsidRPr="004F55FC">
        <w:rPr>
          <w:rFonts w:ascii="Times New Roman" w:hAnsi="Times New Roman" w:cs="Times New Roman"/>
        </w:rPr>
        <w:t xml:space="preserve"> in terms of their merits, demerits and relevance of each model. </w:t>
      </w:r>
      <w:r w:rsidR="0087092D" w:rsidRPr="004F55FC">
        <w:rPr>
          <w:rFonts w:ascii="Times New Roman" w:eastAsiaTheme="minorEastAsia" w:hAnsi="Times New Roman" w:cs="Times New Roman"/>
          <w:lang w:val="en-US"/>
        </w:rPr>
        <w:t>A comparison</w:t>
      </w:r>
      <w:r w:rsidR="00DB204D" w:rsidRPr="004F55FC">
        <w:rPr>
          <w:rFonts w:ascii="Times New Roman" w:eastAsiaTheme="minorEastAsia" w:hAnsi="Times New Roman" w:cs="Times New Roman"/>
          <w:lang w:val="en-US"/>
        </w:rPr>
        <w:t xml:space="preserve"> of the three mode</w:t>
      </w:r>
      <w:r w:rsidR="00A617E3" w:rsidRPr="004F55FC">
        <w:rPr>
          <w:rFonts w:ascii="Times New Roman" w:eastAsiaTheme="minorEastAsia" w:hAnsi="Times New Roman" w:cs="Times New Roman"/>
          <w:lang w:val="en-US"/>
        </w:rPr>
        <w:t>ls</w:t>
      </w:r>
      <w:r w:rsidR="00C14E5D" w:rsidRPr="004F55FC">
        <w:rPr>
          <w:rFonts w:ascii="Times New Roman" w:eastAsiaTheme="minorEastAsia" w:hAnsi="Times New Roman" w:cs="Times New Roman"/>
          <w:lang w:val="en-US"/>
        </w:rPr>
        <w:t xml:space="preserve"> is summarized on Table 2.2</w:t>
      </w:r>
      <w:r w:rsidR="00DB204D" w:rsidRPr="004F55FC">
        <w:rPr>
          <w:rFonts w:ascii="Times New Roman" w:eastAsiaTheme="minorEastAsia" w:hAnsi="Times New Roman" w:cs="Times New Roman"/>
          <w:lang w:val="en-US"/>
        </w:rPr>
        <w:t>.</w:t>
      </w:r>
    </w:p>
    <w:p w14:paraId="0D0255E3" w14:textId="77777777" w:rsidR="00DB204D" w:rsidRPr="004F55FC" w:rsidRDefault="00DB204D" w:rsidP="00DB204D">
      <w:pPr>
        <w:rPr>
          <w:rFonts w:ascii="Times New Roman" w:hAnsi="Times New Roman" w:cs="Times New Roman"/>
          <w:b/>
        </w:rPr>
      </w:pPr>
    </w:p>
    <w:p w14:paraId="2DA59831" w14:textId="77777777" w:rsidR="00DB204D" w:rsidRPr="004F55FC" w:rsidRDefault="00C14E5D" w:rsidP="00DB204D">
      <w:pPr>
        <w:rPr>
          <w:rFonts w:ascii="Times New Roman" w:hAnsi="Times New Roman" w:cs="Times New Roman"/>
          <w:b/>
        </w:rPr>
      </w:pPr>
      <w:r w:rsidRPr="004F55FC">
        <w:rPr>
          <w:rFonts w:ascii="Times New Roman" w:hAnsi="Times New Roman" w:cs="Times New Roman"/>
          <w:b/>
        </w:rPr>
        <w:t>Table 2.2</w:t>
      </w:r>
      <w:r w:rsidR="00DB204D" w:rsidRPr="004F55FC">
        <w:rPr>
          <w:rFonts w:ascii="Times New Roman" w:hAnsi="Times New Roman" w:cs="Times New Roman"/>
          <w:b/>
        </w:rPr>
        <w:t xml:space="preserve">: Matrix </w:t>
      </w:r>
      <w:r w:rsidR="00DB204D" w:rsidRPr="004F55FC">
        <w:rPr>
          <w:rFonts w:ascii="Times New Roman" w:eastAsiaTheme="minorEastAsia" w:hAnsi="Times New Roman" w:cs="Times New Roman"/>
          <w:b/>
          <w:lang w:val="en-US"/>
        </w:rPr>
        <w:t>of the Training Evaluation Models</w:t>
      </w:r>
    </w:p>
    <w:tbl>
      <w:tblPr>
        <w:tblStyle w:val="PlainTable22"/>
        <w:tblW w:w="9201" w:type="dxa"/>
        <w:tblLook w:val="04A0" w:firstRow="1" w:lastRow="0" w:firstColumn="1" w:lastColumn="0" w:noHBand="0" w:noVBand="1"/>
      </w:tblPr>
      <w:tblGrid>
        <w:gridCol w:w="1543"/>
        <w:gridCol w:w="1815"/>
        <w:gridCol w:w="2345"/>
        <w:gridCol w:w="3498"/>
      </w:tblGrid>
      <w:tr w:rsidR="009A62CC" w:rsidRPr="004F55FC" w14:paraId="0CCAEB0F" w14:textId="77777777" w:rsidTr="008D4383">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543" w:type="dxa"/>
            <w:shd w:val="clear" w:color="auto" w:fill="D9D9D9" w:themeFill="background1" w:themeFillShade="D9"/>
          </w:tcPr>
          <w:p w14:paraId="44CC6884" w14:textId="77777777" w:rsidR="00DB204D" w:rsidRPr="004F55FC" w:rsidRDefault="00DB204D" w:rsidP="008D4383">
            <w:pPr>
              <w:autoSpaceDE w:val="0"/>
              <w:autoSpaceDN w:val="0"/>
              <w:adjustRightInd w:val="0"/>
              <w:spacing w:line="276" w:lineRule="auto"/>
              <w:jc w:val="both"/>
              <w:rPr>
                <w:rFonts w:ascii="Times New Roman" w:hAnsi="Times New Roman" w:cs="Times New Roman"/>
              </w:rPr>
            </w:pPr>
            <w:r w:rsidRPr="004F55FC">
              <w:rPr>
                <w:rFonts w:ascii="Times New Roman" w:hAnsi="Times New Roman" w:cs="Times New Roman"/>
              </w:rPr>
              <w:t>Models</w:t>
            </w:r>
          </w:p>
        </w:tc>
        <w:tc>
          <w:tcPr>
            <w:tcW w:w="1815" w:type="dxa"/>
            <w:shd w:val="clear" w:color="auto" w:fill="D9D9D9" w:themeFill="background1" w:themeFillShade="D9"/>
          </w:tcPr>
          <w:p w14:paraId="70D26C30" w14:textId="77777777" w:rsidR="00DB204D" w:rsidRPr="004F55FC" w:rsidRDefault="00DB204D" w:rsidP="008D4383">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Merits</w:t>
            </w:r>
          </w:p>
        </w:tc>
        <w:tc>
          <w:tcPr>
            <w:tcW w:w="2345" w:type="dxa"/>
            <w:shd w:val="clear" w:color="auto" w:fill="D9D9D9" w:themeFill="background1" w:themeFillShade="D9"/>
          </w:tcPr>
          <w:p w14:paraId="538D5E47" w14:textId="77777777" w:rsidR="00DB204D" w:rsidRPr="004F55FC" w:rsidRDefault="00DB204D" w:rsidP="008D4383">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Demerits</w:t>
            </w:r>
          </w:p>
        </w:tc>
        <w:tc>
          <w:tcPr>
            <w:tcW w:w="3498" w:type="dxa"/>
            <w:shd w:val="clear" w:color="auto" w:fill="D9D9D9" w:themeFill="background1" w:themeFillShade="D9"/>
          </w:tcPr>
          <w:p w14:paraId="7166B8C2" w14:textId="77777777" w:rsidR="00DB204D" w:rsidRPr="004F55FC" w:rsidRDefault="00DB204D" w:rsidP="008D4383">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Relevance</w:t>
            </w:r>
          </w:p>
        </w:tc>
      </w:tr>
      <w:tr w:rsidR="009A62CC" w:rsidRPr="004F55FC" w14:paraId="53D24E9F" w14:textId="77777777" w:rsidTr="008D4383">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543" w:type="dxa"/>
          </w:tcPr>
          <w:p w14:paraId="5FA8463C" w14:textId="77777777" w:rsidR="00DB204D" w:rsidRPr="004F55FC" w:rsidRDefault="00DB204D" w:rsidP="008D4383">
            <w:pPr>
              <w:autoSpaceDE w:val="0"/>
              <w:autoSpaceDN w:val="0"/>
              <w:adjustRightInd w:val="0"/>
              <w:spacing w:line="276" w:lineRule="auto"/>
              <w:jc w:val="both"/>
              <w:rPr>
                <w:rFonts w:ascii="Times New Roman" w:hAnsi="Times New Roman" w:cs="Times New Roman"/>
                <w:b w:val="0"/>
              </w:rPr>
            </w:pPr>
            <w:r w:rsidRPr="004F55FC">
              <w:rPr>
                <w:rFonts w:ascii="Times New Roman" w:hAnsi="Times New Roman" w:cs="Times New Roman"/>
                <w:b w:val="0"/>
              </w:rPr>
              <w:t>Kirkpatrick’s Model (1996)</w:t>
            </w:r>
          </w:p>
        </w:tc>
        <w:tc>
          <w:tcPr>
            <w:tcW w:w="1815" w:type="dxa"/>
          </w:tcPr>
          <w:p w14:paraId="559B56F1" w14:textId="77777777" w:rsidR="00DB204D" w:rsidRPr="004F55FC" w:rsidRDefault="00DB204D" w:rsidP="008D438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Four level vividly described</w:t>
            </w:r>
          </w:p>
        </w:tc>
        <w:tc>
          <w:tcPr>
            <w:tcW w:w="2345" w:type="dxa"/>
          </w:tcPr>
          <w:p w14:paraId="43635203" w14:textId="77777777" w:rsidR="00DB204D" w:rsidRPr="004F55FC" w:rsidRDefault="00DB204D" w:rsidP="008D4383">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Costly reaction level</w:t>
            </w:r>
          </w:p>
        </w:tc>
        <w:tc>
          <w:tcPr>
            <w:tcW w:w="3498" w:type="dxa"/>
          </w:tcPr>
          <w:p w14:paraId="544E1D99" w14:textId="77777777" w:rsidR="00DB204D" w:rsidRPr="004F55FC" w:rsidRDefault="00DB204D" w:rsidP="008D4383">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Higher work moral, few accident</w:t>
            </w:r>
          </w:p>
        </w:tc>
      </w:tr>
      <w:tr w:rsidR="009A62CC" w:rsidRPr="004F55FC" w14:paraId="1989E41D" w14:textId="77777777" w:rsidTr="008D4383">
        <w:trPr>
          <w:trHeight w:val="2405"/>
        </w:trPr>
        <w:tc>
          <w:tcPr>
            <w:cnfStyle w:val="001000000000" w:firstRow="0" w:lastRow="0" w:firstColumn="1" w:lastColumn="0" w:oddVBand="0" w:evenVBand="0" w:oddHBand="0" w:evenHBand="0" w:firstRowFirstColumn="0" w:firstRowLastColumn="0" w:lastRowFirstColumn="0" w:lastRowLastColumn="0"/>
            <w:tcW w:w="1543" w:type="dxa"/>
          </w:tcPr>
          <w:p w14:paraId="461F1403" w14:textId="77777777" w:rsidR="00DB204D" w:rsidRPr="004F55FC" w:rsidRDefault="00DB204D" w:rsidP="008D4383">
            <w:pPr>
              <w:autoSpaceDE w:val="0"/>
              <w:autoSpaceDN w:val="0"/>
              <w:adjustRightInd w:val="0"/>
              <w:spacing w:line="276" w:lineRule="auto"/>
              <w:jc w:val="both"/>
              <w:rPr>
                <w:rFonts w:ascii="Times New Roman" w:hAnsi="Times New Roman" w:cs="Times New Roman"/>
                <w:b w:val="0"/>
              </w:rPr>
            </w:pPr>
            <w:r w:rsidRPr="004F55FC">
              <w:rPr>
                <w:rFonts w:ascii="Times New Roman" w:hAnsi="Times New Roman" w:cs="Times New Roman"/>
                <w:b w:val="0"/>
              </w:rPr>
              <w:t>CIPP Evolution Model (1983)</w:t>
            </w:r>
          </w:p>
          <w:p w14:paraId="314F804C" w14:textId="77777777" w:rsidR="00DB204D" w:rsidRPr="004F55FC" w:rsidRDefault="00DB204D" w:rsidP="008D4383">
            <w:pPr>
              <w:autoSpaceDE w:val="0"/>
              <w:autoSpaceDN w:val="0"/>
              <w:adjustRightInd w:val="0"/>
              <w:spacing w:line="276" w:lineRule="auto"/>
              <w:jc w:val="both"/>
              <w:rPr>
                <w:rFonts w:ascii="Times New Roman" w:hAnsi="Times New Roman" w:cs="Times New Roman"/>
                <w:b w:val="0"/>
              </w:rPr>
            </w:pPr>
          </w:p>
        </w:tc>
        <w:tc>
          <w:tcPr>
            <w:tcW w:w="1815" w:type="dxa"/>
          </w:tcPr>
          <w:p w14:paraId="51F9A8D8" w14:textId="77777777" w:rsidR="00DB204D" w:rsidRPr="004F55FC" w:rsidRDefault="00DB204D" w:rsidP="008D438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In first step this model identify the program objective and match it with organizational objective</w:t>
            </w:r>
          </w:p>
        </w:tc>
        <w:tc>
          <w:tcPr>
            <w:tcW w:w="2345" w:type="dxa"/>
          </w:tcPr>
          <w:p w14:paraId="71CF3A03" w14:textId="77777777" w:rsidR="00DB204D" w:rsidRPr="004F55FC" w:rsidRDefault="00DB204D" w:rsidP="008D438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This model may be directed only by outsiders or instructors. For this reason it is vital to identify process in which various stakeholders can be meaningfully involved</w:t>
            </w:r>
          </w:p>
        </w:tc>
        <w:tc>
          <w:tcPr>
            <w:tcW w:w="3498" w:type="dxa"/>
          </w:tcPr>
          <w:p w14:paraId="35F1733C" w14:textId="77777777" w:rsidR="00DB204D" w:rsidRPr="004F55FC" w:rsidRDefault="00DB204D" w:rsidP="008D4383">
            <w:pPr>
              <w:tabs>
                <w:tab w:val="left" w:pos="94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Input evaluation involves evaluation in existing policies, budgets, schedules and procedures for organizing programme.</w:t>
            </w:r>
          </w:p>
          <w:p w14:paraId="0ADE9F17" w14:textId="77777777" w:rsidR="00DB204D" w:rsidRPr="004F55FC" w:rsidRDefault="00DB204D" w:rsidP="008D438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Process evaluation stage is a continuous process to provide feedback to organization for the employee</w:t>
            </w:r>
          </w:p>
        </w:tc>
      </w:tr>
      <w:tr w:rsidR="009A62CC" w:rsidRPr="004F55FC" w14:paraId="4DA356F6" w14:textId="77777777" w:rsidTr="008D4383">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1543" w:type="dxa"/>
          </w:tcPr>
          <w:p w14:paraId="5A00ED32" w14:textId="77777777" w:rsidR="00DB204D" w:rsidRPr="004F55FC" w:rsidRDefault="00DB204D" w:rsidP="008D4383">
            <w:pPr>
              <w:autoSpaceDE w:val="0"/>
              <w:autoSpaceDN w:val="0"/>
              <w:adjustRightInd w:val="0"/>
              <w:spacing w:line="276" w:lineRule="auto"/>
              <w:jc w:val="both"/>
              <w:rPr>
                <w:rFonts w:ascii="Times New Roman" w:hAnsi="Times New Roman" w:cs="Times New Roman"/>
                <w:b w:val="0"/>
              </w:rPr>
            </w:pPr>
            <w:r w:rsidRPr="004F55FC">
              <w:rPr>
                <w:rFonts w:ascii="Times New Roman" w:hAnsi="Times New Roman" w:cs="Times New Roman"/>
                <w:b w:val="0"/>
              </w:rPr>
              <w:t>CIRO Approach (1970)</w:t>
            </w:r>
          </w:p>
        </w:tc>
        <w:tc>
          <w:tcPr>
            <w:tcW w:w="1815" w:type="dxa"/>
          </w:tcPr>
          <w:p w14:paraId="70988DFF" w14:textId="77777777" w:rsidR="00DB204D" w:rsidRPr="004F55FC" w:rsidRDefault="00DB204D" w:rsidP="008D438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Before and after measurement of training</w:t>
            </w:r>
          </w:p>
        </w:tc>
        <w:tc>
          <w:tcPr>
            <w:tcW w:w="2345" w:type="dxa"/>
          </w:tcPr>
          <w:p w14:paraId="278C72FD" w14:textId="77777777" w:rsidR="00DB204D" w:rsidRPr="004F55FC" w:rsidRDefault="00DB204D" w:rsidP="008D4383">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498" w:type="dxa"/>
          </w:tcPr>
          <w:p w14:paraId="5224176B" w14:textId="77777777" w:rsidR="00DB204D" w:rsidRPr="004F55FC" w:rsidRDefault="00DB204D" w:rsidP="008D438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Discuss on the impact and learning transfer of the trainees. User friendly</w:t>
            </w:r>
          </w:p>
        </w:tc>
      </w:tr>
    </w:tbl>
    <w:p w14:paraId="0E4BF536" w14:textId="77777777" w:rsidR="00DB204D" w:rsidRPr="004F55FC" w:rsidRDefault="00DB204D" w:rsidP="00DB204D">
      <w:pPr>
        <w:tabs>
          <w:tab w:val="left" w:pos="6602"/>
        </w:tabs>
        <w:jc w:val="both"/>
        <w:rPr>
          <w:rFonts w:ascii="Times New Roman" w:eastAsiaTheme="minorEastAsia" w:hAnsi="Times New Roman" w:cs="Times New Roman"/>
          <w:i/>
          <w:lang w:val="en-US"/>
        </w:rPr>
      </w:pPr>
      <w:r w:rsidRPr="004F55FC">
        <w:rPr>
          <w:rFonts w:ascii="Times New Roman" w:eastAsiaTheme="minorEastAsia" w:hAnsi="Times New Roman" w:cs="Times New Roman"/>
          <w:i/>
          <w:lang w:val="en-US"/>
        </w:rPr>
        <w:t>Source: Guha,Mukhopadhyay and Patra (1996)</w:t>
      </w:r>
    </w:p>
    <w:p w14:paraId="130AC3EE" w14:textId="77777777" w:rsidR="00EF6AE2" w:rsidRPr="004F55FC" w:rsidRDefault="00EF6AE2" w:rsidP="00EF6AE2">
      <w:pPr>
        <w:rPr>
          <w:rFonts w:ascii="Times New Roman" w:hAnsi="Times New Roman" w:cs="Times New Roman"/>
          <w:b/>
          <w:lang w:val="en-US"/>
        </w:rPr>
      </w:pPr>
      <w:bookmarkStart w:id="57" w:name="_Toc12446412"/>
    </w:p>
    <w:p w14:paraId="1F0B347D" w14:textId="77777777" w:rsidR="00DB204D" w:rsidRPr="004F55FC" w:rsidRDefault="00A617E3" w:rsidP="00EF6AE2">
      <w:pPr>
        <w:rPr>
          <w:rFonts w:ascii="Times New Roman" w:hAnsi="Times New Roman" w:cs="Times New Roman"/>
          <w:b/>
        </w:rPr>
      </w:pPr>
      <w:r w:rsidRPr="004F55FC">
        <w:rPr>
          <w:rFonts w:ascii="Times New Roman" w:hAnsi="Times New Roman" w:cs="Times New Roman"/>
          <w:b/>
        </w:rPr>
        <w:lastRenderedPageBreak/>
        <w:t>2.2.5</w:t>
      </w:r>
      <w:r w:rsidR="00EF6AE2" w:rsidRPr="004F55FC">
        <w:rPr>
          <w:rFonts w:ascii="Times New Roman" w:hAnsi="Times New Roman" w:cs="Times New Roman"/>
          <w:b/>
        </w:rPr>
        <w:tab/>
        <w:t>Conceptualised evaluation m</w:t>
      </w:r>
      <w:r w:rsidR="00DB204D" w:rsidRPr="004F55FC">
        <w:rPr>
          <w:rFonts w:ascii="Times New Roman" w:hAnsi="Times New Roman" w:cs="Times New Roman"/>
          <w:b/>
        </w:rPr>
        <w:t>odel for the study</w:t>
      </w:r>
      <w:bookmarkEnd w:id="57"/>
    </w:p>
    <w:p w14:paraId="0BE96DA4" w14:textId="77777777" w:rsidR="00DB204D" w:rsidRPr="004F55FC" w:rsidRDefault="00EF6AE2" w:rsidP="00DB204D">
      <w:pPr>
        <w:jc w:val="both"/>
        <w:rPr>
          <w:rFonts w:ascii="Times New Roman" w:hAnsi="Times New Roman" w:cs="Times New Roman"/>
        </w:rPr>
      </w:pPr>
      <w:r w:rsidRPr="004F55FC">
        <w:rPr>
          <w:rFonts w:ascii="Times New Roman" w:hAnsi="Times New Roman" w:cs="Times New Roman"/>
        </w:rPr>
        <w:t>The</w:t>
      </w:r>
      <w:r w:rsidR="00DB204D" w:rsidRPr="004F55FC">
        <w:rPr>
          <w:rFonts w:ascii="Times New Roman" w:hAnsi="Times New Roman" w:cs="Times New Roman"/>
        </w:rPr>
        <w:t xml:space="preserve"> Kirkpatrick’s Mo</w:t>
      </w:r>
      <w:r w:rsidRPr="004F55FC">
        <w:rPr>
          <w:rFonts w:ascii="Times New Roman" w:hAnsi="Times New Roman" w:cs="Times New Roman"/>
        </w:rPr>
        <w:t>del and the CIRO model were</w:t>
      </w:r>
      <w:r w:rsidR="00DB204D" w:rsidRPr="004F55FC">
        <w:rPr>
          <w:rFonts w:ascii="Times New Roman" w:hAnsi="Times New Roman" w:cs="Times New Roman"/>
        </w:rPr>
        <w:t xml:space="preserve"> found to best suiting the research study and the two models were use</w:t>
      </w:r>
      <w:r w:rsidRPr="004F55FC">
        <w:rPr>
          <w:rFonts w:ascii="Times New Roman" w:hAnsi="Times New Roman" w:cs="Times New Roman"/>
        </w:rPr>
        <w:t>d to guide the evaluation. The two</w:t>
      </w:r>
      <w:r w:rsidR="00DB204D" w:rsidRPr="004F55FC">
        <w:rPr>
          <w:rFonts w:ascii="Times New Roman" w:hAnsi="Times New Roman" w:cs="Times New Roman"/>
        </w:rPr>
        <w:t xml:space="preserve"> models were used together to address all the areas of the summative evaluation. According to Frye and Hemmer (2012) Kirkpatrick (1996) focus on programme outcome and has clear descriptions of outcomes beyond simple learner satisfaction. Frye and Hemmer (2012) further explains that the CIRO outcome evaluation study aims to identify and assess the program outcomes including both positive and negative, intended and unintended outcomes, short term and long term outcomes.</w:t>
      </w:r>
    </w:p>
    <w:p w14:paraId="151FD1F8"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rPr>
        <w:t>The models were applied as follows;</w:t>
      </w:r>
    </w:p>
    <w:p w14:paraId="00C6E313" w14:textId="77777777" w:rsidR="00DB204D" w:rsidRPr="004F55FC" w:rsidRDefault="00DB204D" w:rsidP="00DB204D">
      <w:pPr>
        <w:jc w:val="both"/>
        <w:rPr>
          <w:rFonts w:ascii="Times New Roman" w:hAnsi="Times New Roman" w:cs="Times New Roman"/>
        </w:rPr>
      </w:pPr>
    </w:p>
    <w:p w14:paraId="69020A6B" w14:textId="77777777" w:rsidR="00DB204D" w:rsidRPr="004F55FC" w:rsidRDefault="00DB204D" w:rsidP="00DB204D">
      <w:pPr>
        <w:jc w:val="both"/>
        <w:rPr>
          <w:rFonts w:ascii="Times New Roman" w:hAnsi="Times New Roman" w:cs="Times New Roman"/>
          <w:b/>
        </w:rPr>
      </w:pPr>
      <w:r w:rsidRPr="004F55FC">
        <w:rPr>
          <w:rFonts w:ascii="Times New Roman" w:hAnsi="Times New Roman" w:cs="Times New Roman"/>
          <w:b/>
        </w:rPr>
        <w:t>a)</w:t>
      </w:r>
      <w:r w:rsidRPr="004F55FC">
        <w:rPr>
          <w:rFonts w:ascii="Times New Roman" w:hAnsi="Times New Roman" w:cs="Times New Roman"/>
          <w:b/>
        </w:rPr>
        <w:tab/>
        <w:t>Kirkpatrick’s Model</w:t>
      </w:r>
    </w:p>
    <w:p w14:paraId="0E56A5C2"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b/>
        </w:rPr>
        <w:t>Reaction</w:t>
      </w:r>
      <w:r w:rsidRPr="004F55FC">
        <w:rPr>
          <w:rFonts w:ascii="Times New Roman" w:hAnsi="Times New Roman" w:cs="Times New Roman"/>
        </w:rPr>
        <w:t>- These were the perceptions of MPM Graduates regarding the nature of the programme including its structure, content, design and duration. Reaction also included the challenges that were faced by the graduates during their time in the programme.</w:t>
      </w:r>
    </w:p>
    <w:p w14:paraId="2D21BE39"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b/>
        </w:rPr>
        <w:t>Learning</w:t>
      </w:r>
      <w:r w:rsidRPr="004F55FC">
        <w:rPr>
          <w:rFonts w:ascii="Times New Roman" w:hAnsi="Times New Roman" w:cs="Times New Roman"/>
        </w:rPr>
        <w:t>-These were the MPM graduate’s rating on the UB graduate skills, Project Management knowledge and competencies gained upon completion of the programme.</w:t>
      </w:r>
    </w:p>
    <w:p w14:paraId="028B53C6"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b/>
        </w:rPr>
        <w:t>Behaviour</w:t>
      </w:r>
      <w:r w:rsidRPr="004F55FC">
        <w:rPr>
          <w:rFonts w:ascii="Times New Roman" w:hAnsi="Times New Roman" w:cs="Times New Roman"/>
        </w:rPr>
        <w:t>- This was how the MPM programme had developed individual graduate career since graduation.</w:t>
      </w:r>
    </w:p>
    <w:p w14:paraId="361975D9"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b/>
        </w:rPr>
        <w:t>Results</w:t>
      </w:r>
      <w:r w:rsidRPr="004F55FC">
        <w:rPr>
          <w:rFonts w:ascii="Times New Roman" w:hAnsi="Times New Roman" w:cs="Times New Roman"/>
        </w:rPr>
        <w:t>-These were general achievements of the MPM programme that were gathered from the MPM graduates regarding its intended objectives.</w:t>
      </w:r>
    </w:p>
    <w:p w14:paraId="09CAD20A" w14:textId="77777777" w:rsidR="00DB204D" w:rsidRPr="004F55FC" w:rsidRDefault="00DB204D" w:rsidP="00DB204D">
      <w:pPr>
        <w:jc w:val="both"/>
        <w:rPr>
          <w:rFonts w:ascii="Times New Roman" w:hAnsi="Times New Roman" w:cs="Times New Roman"/>
        </w:rPr>
      </w:pPr>
    </w:p>
    <w:p w14:paraId="44E889B2" w14:textId="77777777" w:rsidR="00DB204D" w:rsidRPr="004F55FC" w:rsidRDefault="00DB204D" w:rsidP="00DB204D">
      <w:pPr>
        <w:jc w:val="both"/>
        <w:rPr>
          <w:rFonts w:ascii="Times New Roman" w:hAnsi="Times New Roman" w:cs="Times New Roman"/>
          <w:b/>
        </w:rPr>
      </w:pPr>
      <w:r w:rsidRPr="004F55FC">
        <w:rPr>
          <w:rFonts w:ascii="Times New Roman" w:hAnsi="Times New Roman" w:cs="Times New Roman"/>
          <w:b/>
        </w:rPr>
        <w:t>b)</w:t>
      </w:r>
      <w:r w:rsidRPr="004F55FC">
        <w:rPr>
          <w:rFonts w:ascii="Times New Roman" w:hAnsi="Times New Roman" w:cs="Times New Roman"/>
          <w:b/>
        </w:rPr>
        <w:tab/>
        <w:t>CIRO Model</w:t>
      </w:r>
    </w:p>
    <w:p w14:paraId="27F7571E"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rPr>
        <w:t xml:space="preserve">The CIRO model was also used and the focus was on the Reaction and Outcome level. The CIRO model was used in order to explain more on the reaction of the graduates towards the nature of the programme. It was also used as the conceptualised model as the research was focused on the view of the graduates concerning the outcome of </w:t>
      </w:r>
      <w:r w:rsidRPr="004F55FC">
        <w:rPr>
          <w:rFonts w:ascii="Times New Roman" w:hAnsi="Times New Roman" w:cs="Times New Roman"/>
        </w:rPr>
        <w:lastRenderedPageBreak/>
        <w:t xml:space="preserve">the programme. The Context and Input evaluation part of the CIRO model fell off as </w:t>
      </w:r>
      <w:r w:rsidR="000A4EF6" w:rsidRPr="004F55FC">
        <w:rPr>
          <w:rFonts w:ascii="Times New Roman" w:hAnsi="Times New Roman" w:cs="Times New Roman"/>
        </w:rPr>
        <w:t>the study</w:t>
      </w:r>
      <w:r w:rsidRPr="004F55FC">
        <w:rPr>
          <w:rFonts w:ascii="Times New Roman" w:hAnsi="Times New Roman" w:cs="Times New Roman"/>
        </w:rPr>
        <w:t xml:space="preserve"> was a summative evaluation.</w:t>
      </w:r>
    </w:p>
    <w:p w14:paraId="56D5F17D" w14:textId="77777777" w:rsidR="00DB204D" w:rsidRPr="004F55FC" w:rsidRDefault="00DB204D" w:rsidP="00DB204D">
      <w:pPr>
        <w:jc w:val="both"/>
        <w:rPr>
          <w:rFonts w:ascii="Times New Roman" w:hAnsi="Times New Roman" w:cs="Times New Roman"/>
        </w:rPr>
      </w:pPr>
      <w:r w:rsidRPr="004F55FC">
        <w:rPr>
          <w:rFonts w:ascii="Times New Roman" w:hAnsi="Times New Roman" w:cs="Times New Roman"/>
          <w:b/>
        </w:rPr>
        <w:t>Reaction</w:t>
      </w:r>
      <w:r w:rsidRPr="004F55FC">
        <w:rPr>
          <w:rFonts w:ascii="Times New Roman" w:hAnsi="Times New Roman" w:cs="Times New Roman"/>
        </w:rPr>
        <w:t>- Just as on Kirkpatrick model the</w:t>
      </w:r>
      <w:r w:rsidR="000A4EF6" w:rsidRPr="004F55FC">
        <w:rPr>
          <w:rFonts w:ascii="Times New Roman" w:hAnsi="Times New Roman" w:cs="Times New Roman"/>
        </w:rPr>
        <w:t>se were the MPM Graduate perceptions</w:t>
      </w:r>
      <w:r w:rsidRPr="004F55FC">
        <w:rPr>
          <w:rFonts w:ascii="Times New Roman" w:hAnsi="Times New Roman" w:cs="Times New Roman"/>
        </w:rPr>
        <w:t xml:space="preserve"> on the nature of the programme including its structure, content, design and duration.</w:t>
      </w:r>
    </w:p>
    <w:p w14:paraId="689E2F36" w14:textId="77777777" w:rsidR="00DB204D" w:rsidRPr="004F55FC" w:rsidRDefault="00DB204D" w:rsidP="005E13EF">
      <w:pPr>
        <w:jc w:val="both"/>
        <w:rPr>
          <w:rFonts w:ascii="Times New Roman" w:hAnsi="Times New Roman" w:cs="Times New Roman"/>
        </w:rPr>
      </w:pPr>
      <w:r w:rsidRPr="004F55FC">
        <w:rPr>
          <w:rFonts w:ascii="Times New Roman" w:hAnsi="Times New Roman" w:cs="Times New Roman"/>
          <w:b/>
        </w:rPr>
        <w:t>Outcome</w:t>
      </w:r>
      <w:r w:rsidRPr="004F55FC">
        <w:rPr>
          <w:rFonts w:ascii="Times New Roman" w:hAnsi="Times New Roman" w:cs="Times New Roman"/>
        </w:rPr>
        <w:t>- These were general achievements of the MPM programme as explained on the Results level from Kirkpatrick model. This focused on the immediate, intermediate and ultimate outcomes of the MPM programme. The CIRO level was used with the Kirkpatrick Level as the CIRO model goes into details of explaining how the outcomes are measured being the immediate</w:t>
      </w:r>
      <w:r w:rsidR="005E13EF" w:rsidRPr="004F55FC">
        <w:rPr>
          <w:rFonts w:ascii="Times New Roman" w:hAnsi="Times New Roman" w:cs="Times New Roman"/>
        </w:rPr>
        <w:t xml:space="preserve"> and the intermediate outcomes.</w:t>
      </w:r>
    </w:p>
    <w:p w14:paraId="17860C8D" w14:textId="77777777" w:rsidR="004E3B51" w:rsidRPr="004F55FC" w:rsidRDefault="004E3B51" w:rsidP="00971EF3">
      <w:pPr>
        <w:spacing w:line="240" w:lineRule="auto"/>
        <w:jc w:val="both"/>
      </w:pPr>
    </w:p>
    <w:p w14:paraId="0C9C4036" w14:textId="77777777" w:rsidR="00AC000E" w:rsidRPr="004F55FC" w:rsidRDefault="00AC000E" w:rsidP="00B96FED">
      <w:pPr>
        <w:pStyle w:val="Heading2"/>
        <w:numPr>
          <w:ilvl w:val="1"/>
          <w:numId w:val="75"/>
        </w:numPr>
        <w:spacing w:before="0" w:line="240" w:lineRule="auto"/>
        <w:jc w:val="both"/>
        <w:rPr>
          <w:sz w:val="22"/>
          <w:szCs w:val="22"/>
        </w:rPr>
      </w:pPr>
      <w:bookmarkStart w:id="58" w:name="_Toc25064993"/>
      <w:bookmarkStart w:id="59" w:name="_Toc25576191"/>
      <w:bookmarkStart w:id="60" w:name="_Toc12446406"/>
      <w:r w:rsidRPr="004F55FC">
        <w:rPr>
          <w:sz w:val="22"/>
          <w:szCs w:val="22"/>
        </w:rPr>
        <w:t xml:space="preserve">Project Management as </w:t>
      </w:r>
      <w:r w:rsidR="00A617E3" w:rsidRPr="004F55FC">
        <w:rPr>
          <w:sz w:val="22"/>
          <w:szCs w:val="22"/>
        </w:rPr>
        <w:t xml:space="preserve">a </w:t>
      </w:r>
      <w:r w:rsidRPr="004F55FC">
        <w:rPr>
          <w:sz w:val="22"/>
          <w:szCs w:val="22"/>
        </w:rPr>
        <w:t>discipline</w:t>
      </w:r>
      <w:bookmarkEnd w:id="58"/>
      <w:bookmarkEnd w:id="59"/>
      <w:r w:rsidRPr="004F55FC">
        <w:rPr>
          <w:sz w:val="22"/>
          <w:szCs w:val="22"/>
        </w:rPr>
        <w:t xml:space="preserve"> </w:t>
      </w:r>
    </w:p>
    <w:p w14:paraId="615819ED" w14:textId="77777777" w:rsidR="000A4EF6" w:rsidRPr="004F55FC" w:rsidRDefault="000A4EF6" w:rsidP="000A4EF6"/>
    <w:p w14:paraId="0BE78FCA" w14:textId="77777777" w:rsidR="000A4EF6" w:rsidRPr="004F55FC" w:rsidRDefault="000A4EF6" w:rsidP="000A4EF6">
      <w:pPr>
        <w:rPr>
          <w:rFonts w:ascii="Times New Roman" w:hAnsi="Times New Roman" w:cs="Times New Roman"/>
        </w:rPr>
      </w:pPr>
      <w:r w:rsidRPr="004F55FC">
        <w:rPr>
          <w:rFonts w:ascii="Times New Roman" w:hAnsi="Times New Roman" w:cs="Times New Roman"/>
        </w:rPr>
        <w:t>The Project Management Institute (PMI) has divided the large field of project management into 10 more digestible parts, which it calls the 10 project management knowledge areas in its A Guide to the Project Management Body of Knowledge (PMBOK).</w:t>
      </w:r>
      <w:r w:rsidR="004A328D">
        <w:rPr>
          <w:rFonts w:ascii="Times New Roman" w:hAnsi="Times New Roman" w:cs="Times New Roman"/>
        </w:rPr>
        <w:t xml:space="preserve"> </w:t>
      </w:r>
      <w:r w:rsidR="005E13EF" w:rsidRPr="004F55FC">
        <w:rPr>
          <w:rFonts w:ascii="Times New Roman" w:hAnsi="Times New Roman" w:cs="Times New Roman"/>
        </w:rPr>
        <w:t>MPM Programme</w:t>
      </w:r>
      <w:r w:rsidR="004A328D">
        <w:rPr>
          <w:rFonts w:ascii="Times New Roman" w:hAnsi="Times New Roman" w:cs="Times New Roman"/>
        </w:rPr>
        <w:t xml:space="preserve"> as an academic programme adopted these fields as its programme</w:t>
      </w:r>
      <w:r w:rsidR="005E13EF" w:rsidRPr="004F55FC">
        <w:rPr>
          <w:rFonts w:ascii="Times New Roman" w:hAnsi="Times New Roman" w:cs="Times New Roman"/>
        </w:rPr>
        <w:t xml:space="preserve"> content</w:t>
      </w:r>
      <w:r w:rsidR="004A328D">
        <w:rPr>
          <w:rFonts w:ascii="Times New Roman" w:hAnsi="Times New Roman" w:cs="Times New Roman"/>
        </w:rPr>
        <w:t>s</w:t>
      </w:r>
      <w:r w:rsidR="001D17CE" w:rsidRPr="004F55FC">
        <w:rPr>
          <w:rFonts w:ascii="Times New Roman" w:hAnsi="Times New Roman" w:cs="Times New Roman"/>
        </w:rPr>
        <w:t xml:space="preserve"> and are expected to be acquired by graduates upon completion of the programme</w:t>
      </w:r>
      <w:r w:rsidR="005E13EF" w:rsidRPr="004F55FC">
        <w:rPr>
          <w:rFonts w:ascii="Times New Roman" w:hAnsi="Times New Roman" w:cs="Times New Roman"/>
        </w:rPr>
        <w:t xml:space="preserve">. Under </w:t>
      </w:r>
      <w:r w:rsidR="001D17CE" w:rsidRPr="004F55FC">
        <w:rPr>
          <w:rFonts w:ascii="Times New Roman" w:hAnsi="Times New Roman" w:cs="Times New Roman"/>
        </w:rPr>
        <w:t>these knowledge areas</w:t>
      </w:r>
      <w:r w:rsidR="005E13EF" w:rsidRPr="004F55FC">
        <w:rPr>
          <w:rFonts w:ascii="Times New Roman" w:hAnsi="Times New Roman" w:cs="Times New Roman"/>
        </w:rPr>
        <w:t xml:space="preserve"> there are also key tools and techniques that</w:t>
      </w:r>
      <w:r w:rsidR="00301788" w:rsidRPr="004F55FC">
        <w:rPr>
          <w:rFonts w:ascii="Times New Roman" w:hAnsi="Times New Roman" w:cs="Times New Roman"/>
        </w:rPr>
        <w:t xml:space="preserve"> are</w:t>
      </w:r>
      <w:r w:rsidR="005E13EF" w:rsidRPr="004F55FC">
        <w:rPr>
          <w:rFonts w:ascii="Times New Roman" w:hAnsi="Times New Roman" w:cs="Times New Roman"/>
        </w:rPr>
        <w:t xml:space="preserve"> learned by </w:t>
      </w:r>
      <w:r w:rsidR="001D17CE" w:rsidRPr="004F55FC">
        <w:rPr>
          <w:rFonts w:ascii="Times New Roman" w:hAnsi="Times New Roman" w:cs="Times New Roman"/>
        </w:rPr>
        <w:t>graduates. With acquired knowledge and skills</w:t>
      </w:r>
      <w:r w:rsidR="005E13EF" w:rsidRPr="004F55FC">
        <w:rPr>
          <w:rFonts w:ascii="Times New Roman" w:hAnsi="Times New Roman" w:cs="Times New Roman"/>
        </w:rPr>
        <w:t xml:space="preserve"> graduates</w:t>
      </w:r>
      <w:r w:rsidR="001D17CE" w:rsidRPr="004F55FC">
        <w:rPr>
          <w:rFonts w:ascii="Times New Roman" w:hAnsi="Times New Roman" w:cs="Times New Roman"/>
        </w:rPr>
        <w:t xml:space="preserve"> will then be are</w:t>
      </w:r>
      <w:r w:rsidR="005E13EF" w:rsidRPr="004F55FC">
        <w:rPr>
          <w:rFonts w:ascii="Times New Roman" w:hAnsi="Times New Roman" w:cs="Times New Roman"/>
        </w:rPr>
        <w:t xml:space="preserve"> e</w:t>
      </w:r>
      <w:r w:rsidR="001D17CE" w:rsidRPr="004F55FC">
        <w:rPr>
          <w:rFonts w:ascii="Times New Roman" w:hAnsi="Times New Roman" w:cs="Times New Roman"/>
        </w:rPr>
        <w:t>xpected to have competencies in project management. All these</w:t>
      </w:r>
      <w:r w:rsidR="005E13EF" w:rsidRPr="004F55FC">
        <w:rPr>
          <w:rFonts w:ascii="Times New Roman" w:hAnsi="Times New Roman" w:cs="Times New Roman"/>
        </w:rPr>
        <w:t xml:space="preserve"> will be discussed in this subsection</w:t>
      </w:r>
    </w:p>
    <w:p w14:paraId="4D83E112" w14:textId="77777777" w:rsidR="00AB73F2" w:rsidRPr="004F55FC" w:rsidRDefault="00AB73F2" w:rsidP="00AB73F2">
      <w:pPr>
        <w:rPr>
          <w:b/>
        </w:rPr>
      </w:pPr>
    </w:p>
    <w:p w14:paraId="575E3B37" w14:textId="77777777" w:rsidR="001E3E90" w:rsidRPr="004F55FC" w:rsidRDefault="001E3E90" w:rsidP="00EF6AE2">
      <w:pPr>
        <w:rPr>
          <w:rFonts w:ascii="Times New Roman" w:hAnsi="Times New Roman" w:cs="Times New Roman"/>
          <w:b/>
        </w:rPr>
      </w:pPr>
      <w:bookmarkStart w:id="61" w:name="_Toc12446409"/>
      <w:r w:rsidRPr="004F55FC">
        <w:rPr>
          <w:rFonts w:ascii="Times New Roman" w:hAnsi="Times New Roman" w:cs="Times New Roman"/>
          <w:b/>
        </w:rPr>
        <w:t>2.3.1</w:t>
      </w:r>
      <w:r w:rsidRPr="004F55FC">
        <w:rPr>
          <w:rFonts w:ascii="Times New Roman" w:hAnsi="Times New Roman" w:cs="Times New Roman"/>
          <w:b/>
        </w:rPr>
        <w:tab/>
      </w:r>
      <w:r w:rsidR="003834A6" w:rsidRPr="004F55FC">
        <w:rPr>
          <w:rFonts w:ascii="Times New Roman" w:hAnsi="Times New Roman" w:cs="Times New Roman"/>
          <w:b/>
        </w:rPr>
        <w:t>Project Management Knowledge Areas</w:t>
      </w:r>
      <w:bookmarkEnd w:id="61"/>
      <w:r w:rsidR="00EF6AE2" w:rsidRPr="004F55FC">
        <w:rPr>
          <w:rFonts w:ascii="Times New Roman" w:hAnsi="Times New Roman" w:cs="Times New Roman"/>
          <w:b/>
        </w:rPr>
        <w:t xml:space="preserve"> </w:t>
      </w:r>
    </w:p>
    <w:p w14:paraId="5512985A" w14:textId="77777777" w:rsidR="003834A6" w:rsidRPr="004F55FC" w:rsidRDefault="003834A6" w:rsidP="005B1005">
      <w:pPr>
        <w:tabs>
          <w:tab w:val="left" w:pos="2921"/>
        </w:tabs>
        <w:jc w:val="both"/>
        <w:rPr>
          <w:rFonts w:ascii="Times New Roman" w:hAnsi="Times New Roman" w:cs="Times New Roman"/>
        </w:rPr>
      </w:pPr>
      <w:r w:rsidRPr="004F55FC">
        <w:rPr>
          <w:rFonts w:ascii="Times New Roman" w:hAnsi="Times New Roman" w:cs="Times New Roman"/>
        </w:rPr>
        <w:t>According to PMBOK the 47 project management processes identified are further grouped into ten separate Knowledge Areas. A knowledge area represents a complete set of concepts, terms and activities that make up the professional field, project management field or area of specialisation PMBOK (2013). The 10 knowledge areas are within the objectives of the MPM programme as graduates are required to have acquired them upon completion</w:t>
      </w:r>
      <w:r w:rsidR="00C14E5D" w:rsidRPr="004F55FC">
        <w:rPr>
          <w:rFonts w:ascii="Times New Roman" w:hAnsi="Times New Roman" w:cs="Times New Roman"/>
        </w:rPr>
        <w:t xml:space="preserve"> the programme. Table 2.3</w:t>
      </w:r>
      <w:r w:rsidRPr="004F55FC">
        <w:rPr>
          <w:rFonts w:ascii="Times New Roman" w:hAnsi="Times New Roman" w:cs="Times New Roman"/>
        </w:rPr>
        <w:t xml:space="preserve"> lists the 10 knowledge areas </w:t>
      </w:r>
      <w:r w:rsidRPr="004F55FC">
        <w:rPr>
          <w:rFonts w:ascii="Times New Roman" w:hAnsi="Times New Roman" w:cs="Times New Roman"/>
        </w:rPr>
        <w:lastRenderedPageBreak/>
        <w:t>that are supposed to be acquired by the MPM graduates upon completion of the programme. The graduates are expected to apply acquired knowledge to the work environment. For an MPM graduate to be able to graduate they are expected to have gained the knowledge areas and be able to apply them in order to run successful project or bec</w:t>
      </w:r>
      <w:r w:rsidR="005B1005" w:rsidRPr="004F55FC">
        <w:rPr>
          <w:rFonts w:ascii="Times New Roman" w:hAnsi="Times New Roman" w:cs="Times New Roman"/>
        </w:rPr>
        <w:t>ome successful project managers.</w:t>
      </w:r>
    </w:p>
    <w:p w14:paraId="456B99B3" w14:textId="77777777" w:rsidR="00D10F0B" w:rsidRPr="004F55FC" w:rsidRDefault="00D10F0B" w:rsidP="005B1005">
      <w:pPr>
        <w:tabs>
          <w:tab w:val="left" w:pos="2921"/>
        </w:tabs>
        <w:jc w:val="both"/>
        <w:rPr>
          <w:rFonts w:ascii="Times New Roman" w:hAnsi="Times New Roman" w:cs="Times New Roman"/>
        </w:rPr>
      </w:pPr>
    </w:p>
    <w:p w14:paraId="4BF43C2C" w14:textId="77777777" w:rsidR="00D10F0B" w:rsidRPr="004F55FC" w:rsidRDefault="00D10F0B" w:rsidP="005B1005">
      <w:pPr>
        <w:tabs>
          <w:tab w:val="left" w:pos="2921"/>
        </w:tabs>
        <w:jc w:val="both"/>
        <w:rPr>
          <w:rFonts w:ascii="Times New Roman" w:hAnsi="Times New Roman" w:cs="Times New Roman"/>
        </w:rPr>
      </w:pPr>
    </w:p>
    <w:p w14:paraId="73B53D25" w14:textId="77777777" w:rsidR="00D10F0B" w:rsidRPr="004F55FC" w:rsidRDefault="00D10F0B" w:rsidP="005B1005">
      <w:pPr>
        <w:tabs>
          <w:tab w:val="left" w:pos="2921"/>
        </w:tabs>
        <w:jc w:val="both"/>
        <w:rPr>
          <w:rFonts w:ascii="Times New Roman" w:hAnsi="Times New Roman" w:cs="Times New Roman"/>
        </w:rPr>
      </w:pPr>
    </w:p>
    <w:p w14:paraId="0AF7BA7E" w14:textId="77777777" w:rsidR="00D10F0B" w:rsidRPr="004F55FC" w:rsidRDefault="00D10F0B" w:rsidP="005B1005">
      <w:pPr>
        <w:tabs>
          <w:tab w:val="left" w:pos="2921"/>
        </w:tabs>
        <w:jc w:val="both"/>
        <w:rPr>
          <w:rFonts w:ascii="Times New Roman" w:hAnsi="Times New Roman" w:cs="Times New Roman"/>
        </w:rPr>
      </w:pPr>
    </w:p>
    <w:p w14:paraId="5CBA2599" w14:textId="77777777" w:rsidR="00D10F0B" w:rsidRPr="004F55FC" w:rsidRDefault="00D10F0B" w:rsidP="00D10F0B">
      <w:pPr>
        <w:rPr>
          <w:rFonts w:ascii="Times New Roman" w:hAnsi="Times New Roman" w:cs="Times New Roman"/>
        </w:rPr>
      </w:pPr>
      <w:r w:rsidRPr="004F55FC">
        <w:rPr>
          <w:rFonts w:ascii="Times New Roman" w:hAnsi="Times New Roman" w:cs="Times New Roman"/>
        </w:rPr>
        <w:br w:type="page"/>
      </w:r>
    </w:p>
    <w:p w14:paraId="6C4156C4" w14:textId="77777777" w:rsidR="003834A6" w:rsidRPr="004F55FC" w:rsidRDefault="00C14E5D" w:rsidP="003834A6">
      <w:pPr>
        <w:jc w:val="both"/>
        <w:rPr>
          <w:rFonts w:ascii="Times New Roman" w:hAnsi="Times New Roman" w:cs="Times New Roman"/>
        </w:rPr>
      </w:pPr>
      <w:r w:rsidRPr="004F55FC">
        <w:rPr>
          <w:rFonts w:ascii="Times New Roman" w:hAnsi="Times New Roman" w:cs="Times New Roman"/>
          <w:b/>
        </w:rPr>
        <w:lastRenderedPageBreak/>
        <w:t>Table 2.3</w:t>
      </w:r>
      <w:r w:rsidR="003834A6" w:rsidRPr="004F55FC">
        <w:rPr>
          <w:rFonts w:ascii="Times New Roman" w:hAnsi="Times New Roman" w:cs="Times New Roman"/>
          <w:b/>
        </w:rPr>
        <w:t xml:space="preserve">: The 10 Project Management Knowledge Areas and their descriptions </w:t>
      </w:r>
    </w:p>
    <w:tbl>
      <w:tblPr>
        <w:tblStyle w:val="PlainTable22"/>
        <w:tblW w:w="0" w:type="auto"/>
        <w:tblLook w:val="04A0" w:firstRow="1" w:lastRow="0" w:firstColumn="1" w:lastColumn="0" w:noHBand="0" w:noVBand="1"/>
      </w:tblPr>
      <w:tblGrid>
        <w:gridCol w:w="3652"/>
        <w:gridCol w:w="5387"/>
      </w:tblGrid>
      <w:tr w:rsidR="003834A6" w:rsidRPr="004F55FC" w14:paraId="304977B4" w14:textId="77777777" w:rsidTr="008D4383">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652" w:type="dxa"/>
            <w:tcBorders>
              <w:bottom w:val="single" w:sz="4" w:space="0" w:color="auto"/>
            </w:tcBorders>
            <w:shd w:val="clear" w:color="auto" w:fill="D9D9D9" w:themeFill="background1" w:themeFillShade="D9"/>
          </w:tcPr>
          <w:p w14:paraId="21AA8488" w14:textId="77777777" w:rsidR="003834A6" w:rsidRPr="004F55FC" w:rsidRDefault="003834A6" w:rsidP="008D4383">
            <w:pPr>
              <w:tabs>
                <w:tab w:val="left" w:pos="2187"/>
                <w:tab w:val="right" w:pos="3222"/>
              </w:tabs>
              <w:spacing w:line="276" w:lineRule="auto"/>
              <w:jc w:val="both"/>
              <w:rPr>
                <w:rFonts w:ascii="Times New Roman" w:hAnsi="Times New Roman" w:cs="Times New Roman"/>
              </w:rPr>
            </w:pPr>
            <w:r w:rsidRPr="004F55FC">
              <w:rPr>
                <w:rFonts w:ascii="Times New Roman" w:hAnsi="Times New Roman" w:cs="Times New Roman"/>
              </w:rPr>
              <w:t xml:space="preserve">Knowledge Area </w:t>
            </w:r>
            <w:r w:rsidRPr="004F55FC">
              <w:rPr>
                <w:rFonts w:ascii="Times New Roman" w:hAnsi="Times New Roman" w:cs="Times New Roman"/>
              </w:rPr>
              <w:tab/>
            </w:r>
            <w:r w:rsidRPr="004F55FC">
              <w:rPr>
                <w:rFonts w:ascii="Times New Roman" w:hAnsi="Times New Roman" w:cs="Times New Roman"/>
              </w:rPr>
              <w:tab/>
            </w:r>
          </w:p>
        </w:tc>
        <w:tc>
          <w:tcPr>
            <w:tcW w:w="5387" w:type="dxa"/>
            <w:tcBorders>
              <w:bottom w:val="single" w:sz="4" w:space="0" w:color="auto"/>
            </w:tcBorders>
            <w:shd w:val="clear" w:color="auto" w:fill="D9D9D9" w:themeFill="background1" w:themeFillShade="D9"/>
          </w:tcPr>
          <w:p w14:paraId="25AB1B77" w14:textId="77777777" w:rsidR="003834A6" w:rsidRPr="004F55FC" w:rsidRDefault="003834A6" w:rsidP="008D438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      Descriptions</w:t>
            </w:r>
          </w:p>
        </w:tc>
      </w:tr>
      <w:tr w:rsidR="003834A6" w:rsidRPr="004F55FC" w14:paraId="65E5F707"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nil"/>
              <w:bottom w:val="single" w:sz="4" w:space="0" w:color="auto"/>
              <w:right w:val="nil"/>
            </w:tcBorders>
          </w:tcPr>
          <w:p w14:paraId="0D81F535" w14:textId="77777777" w:rsidR="003834A6" w:rsidRPr="004F55FC" w:rsidRDefault="003834A6" w:rsidP="008D4383">
            <w:pPr>
              <w:spacing w:line="276" w:lineRule="auto"/>
              <w:jc w:val="both"/>
              <w:rPr>
                <w:rFonts w:ascii="Times New Roman" w:hAnsi="Times New Roman" w:cs="Times New Roman"/>
                <w:b w:val="0"/>
                <w:bCs w:val="0"/>
              </w:rPr>
            </w:pPr>
            <w:r w:rsidRPr="004F55FC">
              <w:rPr>
                <w:rFonts w:ascii="Times New Roman" w:hAnsi="Times New Roman" w:cs="Times New Roman"/>
                <w:b w:val="0"/>
              </w:rPr>
              <w:t>Project Integrations Management</w:t>
            </w:r>
          </w:p>
        </w:tc>
        <w:tc>
          <w:tcPr>
            <w:tcW w:w="5387" w:type="dxa"/>
            <w:tcBorders>
              <w:top w:val="single" w:sz="4" w:space="0" w:color="auto"/>
              <w:left w:val="nil"/>
              <w:bottom w:val="single" w:sz="4" w:space="0" w:color="auto"/>
              <w:right w:val="nil"/>
            </w:tcBorders>
          </w:tcPr>
          <w:p w14:paraId="4DA8AA4D" w14:textId="77777777" w:rsidR="003834A6" w:rsidRPr="004F55FC" w:rsidRDefault="003834A6" w:rsidP="00B96FED">
            <w:pPr>
              <w:pStyle w:val="ListParagraph"/>
              <w:numPr>
                <w:ilvl w:val="0"/>
                <w:numId w:val="16"/>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Creating a cohesive document with needs, expectations and project plans. </w:t>
            </w:r>
          </w:p>
          <w:p w14:paraId="5A9A20B7" w14:textId="77777777" w:rsidR="003834A6" w:rsidRPr="004F55FC" w:rsidRDefault="003834A6" w:rsidP="00B96FED">
            <w:pPr>
              <w:pStyle w:val="ListParagraph"/>
              <w:numPr>
                <w:ilvl w:val="0"/>
                <w:numId w:val="16"/>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Managing project changes</w:t>
            </w:r>
          </w:p>
        </w:tc>
      </w:tr>
      <w:tr w:rsidR="003834A6" w:rsidRPr="004F55FC" w14:paraId="7726AF0D" w14:textId="77777777" w:rsidTr="008D4383">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nil"/>
              <w:bottom w:val="single" w:sz="4" w:space="0" w:color="auto"/>
              <w:right w:val="nil"/>
            </w:tcBorders>
          </w:tcPr>
          <w:p w14:paraId="4242AC9F"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Scope Management</w:t>
            </w:r>
          </w:p>
        </w:tc>
        <w:tc>
          <w:tcPr>
            <w:tcW w:w="5387" w:type="dxa"/>
            <w:tcBorders>
              <w:top w:val="single" w:sz="4" w:space="0" w:color="auto"/>
              <w:left w:val="nil"/>
              <w:bottom w:val="single" w:sz="4" w:space="0" w:color="auto"/>
              <w:right w:val="nil"/>
            </w:tcBorders>
          </w:tcPr>
          <w:p w14:paraId="12E52AE1" w14:textId="77777777" w:rsidR="003834A6" w:rsidRPr="004F55FC" w:rsidRDefault="003834A6" w:rsidP="00B96FED">
            <w:pPr>
              <w:pStyle w:val="ListParagraph"/>
              <w:numPr>
                <w:ilvl w:val="0"/>
                <w:numId w:val="17"/>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What’s included and not included in the project</w:t>
            </w:r>
          </w:p>
          <w:p w14:paraId="7CAAA86A" w14:textId="77777777" w:rsidR="003834A6" w:rsidRPr="004F55FC" w:rsidRDefault="003834A6" w:rsidP="00B96FED">
            <w:pPr>
              <w:pStyle w:val="ListParagraph"/>
              <w:numPr>
                <w:ilvl w:val="0"/>
                <w:numId w:val="17"/>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Clear boundaries and statement of work</w:t>
            </w:r>
          </w:p>
          <w:p w14:paraId="3A0BF0EE" w14:textId="77777777" w:rsidR="003834A6" w:rsidRPr="004F55FC" w:rsidRDefault="003834A6" w:rsidP="00B96FED">
            <w:pPr>
              <w:pStyle w:val="ListParagraph"/>
              <w:numPr>
                <w:ilvl w:val="0"/>
                <w:numId w:val="17"/>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Clear parameters to project team</w:t>
            </w:r>
          </w:p>
        </w:tc>
      </w:tr>
      <w:tr w:rsidR="003834A6" w:rsidRPr="004F55FC" w14:paraId="3763FAE9"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nil"/>
              <w:bottom w:val="single" w:sz="4" w:space="0" w:color="auto"/>
              <w:right w:val="nil"/>
            </w:tcBorders>
          </w:tcPr>
          <w:p w14:paraId="221688B3"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Time Management</w:t>
            </w:r>
          </w:p>
        </w:tc>
        <w:tc>
          <w:tcPr>
            <w:tcW w:w="5387" w:type="dxa"/>
            <w:tcBorders>
              <w:top w:val="single" w:sz="4" w:space="0" w:color="auto"/>
              <w:left w:val="nil"/>
              <w:bottom w:val="single" w:sz="4" w:space="0" w:color="auto"/>
              <w:right w:val="nil"/>
            </w:tcBorders>
          </w:tcPr>
          <w:p w14:paraId="558701FC" w14:textId="77777777" w:rsidR="003834A6" w:rsidRPr="004F55FC" w:rsidRDefault="003834A6" w:rsidP="00B96FED">
            <w:pPr>
              <w:pStyle w:val="ListParagraph"/>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Developing realistic timelines and activities needed to complete a project</w:t>
            </w:r>
          </w:p>
        </w:tc>
      </w:tr>
      <w:tr w:rsidR="003834A6" w:rsidRPr="004F55FC" w14:paraId="06F7721C" w14:textId="77777777" w:rsidTr="008D4383">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nil"/>
              <w:bottom w:val="single" w:sz="4" w:space="0" w:color="auto"/>
              <w:right w:val="nil"/>
            </w:tcBorders>
          </w:tcPr>
          <w:p w14:paraId="119D98BC"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Cost Management</w:t>
            </w:r>
          </w:p>
        </w:tc>
        <w:tc>
          <w:tcPr>
            <w:tcW w:w="5387" w:type="dxa"/>
            <w:tcBorders>
              <w:top w:val="single" w:sz="4" w:space="0" w:color="auto"/>
              <w:left w:val="nil"/>
              <w:bottom w:val="single" w:sz="4" w:space="0" w:color="auto"/>
              <w:right w:val="nil"/>
            </w:tcBorders>
          </w:tcPr>
          <w:p w14:paraId="65F920D6" w14:textId="77777777" w:rsidR="003834A6" w:rsidRPr="00BE0CBC" w:rsidRDefault="003834A6" w:rsidP="00B96FED">
            <w:pPr>
              <w:pStyle w:val="ListParagraph"/>
              <w:numPr>
                <w:ilvl w:val="0"/>
                <w:numId w:val="7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0CBC">
              <w:rPr>
                <w:rFonts w:ascii="Times New Roman" w:hAnsi="Times New Roman" w:cs="Times New Roman"/>
              </w:rPr>
              <w:t>Establishing a budget and estimating costs</w:t>
            </w:r>
          </w:p>
          <w:p w14:paraId="216DA8F5" w14:textId="77777777" w:rsidR="003834A6" w:rsidRPr="00BE0CBC" w:rsidRDefault="003834A6" w:rsidP="00B96FED">
            <w:pPr>
              <w:pStyle w:val="ListParagraph"/>
              <w:numPr>
                <w:ilvl w:val="0"/>
                <w:numId w:val="7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0CBC">
              <w:rPr>
                <w:rFonts w:ascii="Times New Roman" w:hAnsi="Times New Roman" w:cs="Times New Roman"/>
              </w:rPr>
              <w:t>Controlling costs</w:t>
            </w:r>
          </w:p>
        </w:tc>
      </w:tr>
      <w:tr w:rsidR="003834A6" w:rsidRPr="004F55FC" w14:paraId="5955FEFD"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nil"/>
              <w:bottom w:val="single" w:sz="4" w:space="0" w:color="auto"/>
              <w:right w:val="nil"/>
            </w:tcBorders>
          </w:tcPr>
          <w:p w14:paraId="5DE14B00"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Quality Management</w:t>
            </w:r>
          </w:p>
        </w:tc>
        <w:tc>
          <w:tcPr>
            <w:tcW w:w="5387" w:type="dxa"/>
            <w:tcBorders>
              <w:top w:val="single" w:sz="4" w:space="0" w:color="auto"/>
              <w:left w:val="nil"/>
              <w:bottom w:val="single" w:sz="4" w:space="0" w:color="auto"/>
              <w:right w:val="nil"/>
            </w:tcBorders>
          </w:tcPr>
          <w:p w14:paraId="27072CFF" w14:textId="77777777" w:rsidR="003834A6" w:rsidRPr="004F55FC" w:rsidRDefault="003834A6" w:rsidP="00B96FED">
            <w:pPr>
              <w:pStyle w:val="ListParagraph"/>
              <w:numPr>
                <w:ilvl w:val="0"/>
                <w:numId w:val="20"/>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Weighing the finished products against the features, performance and values promised at the start</w:t>
            </w:r>
          </w:p>
        </w:tc>
      </w:tr>
      <w:tr w:rsidR="003834A6" w:rsidRPr="004F55FC" w14:paraId="7D80657B" w14:textId="77777777" w:rsidTr="008D4383">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nil"/>
              <w:bottom w:val="single" w:sz="4" w:space="0" w:color="auto"/>
              <w:right w:val="nil"/>
            </w:tcBorders>
          </w:tcPr>
          <w:p w14:paraId="53240D45"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Human Resource Management</w:t>
            </w:r>
          </w:p>
        </w:tc>
        <w:tc>
          <w:tcPr>
            <w:tcW w:w="5387" w:type="dxa"/>
            <w:tcBorders>
              <w:top w:val="single" w:sz="4" w:space="0" w:color="auto"/>
              <w:left w:val="nil"/>
              <w:bottom w:val="single" w:sz="4" w:space="0" w:color="auto"/>
              <w:right w:val="nil"/>
            </w:tcBorders>
          </w:tcPr>
          <w:p w14:paraId="291DF658" w14:textId="77777777" w:rsidR="003834A6" w:rsidRPr="004F55FC" w:rsidRDefault="003834A6" w:rsidP="00B96FED">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Identifying, developing and managing the human element of the project</w:t>
            </w:r>
          </w:p>
        </w:tc>
      </w:tr>
      <w:tr w:rsidR="003834A6" w:rsidRPr="004F55FC" w14:paraId="782B243A"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nil"/>
              <w:bottom w:val="single" w:sz="4" w:space="0" w:color="auto"/>
              <w:right w:val="nil"/>
            </w:tcBorders>
          </w:tcPr>
          <w:p w14:paraId="41C225E1"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Communications Management</w:t>
            </w:r>
          </w:p>
        </w:tc>
        <w:tc>
          <w:tcPr>
            <w:tcW w:w="5387" w:type="dxa"/>
            <w:tcBorders>
              <w:top w:val="single" w:sz="4" w:space="0" w:color="auto"/>
              <w:left w:val="nil"/>
              <w:bottom w:val="single" w:sz="4" w:space="0" w:color="auto"/>
              <w:right w:val="nil"/>
            </w:tcBorders>
          </w:tcPr>
          <w:p w14:paraId="50340EDD" w14:textId="77777777" w:rsidR="003834A6" w:rsidRPr="004F55FC" w:rsidRDefault="003834A6" w:rsidP="00B96FED">
            <w:pPr>
              <w:pStyle w:val="ListParagraph"/>
              <w:numPr>
                <w:ilvl w:val="0"/>
                <w:numId w:val="20"/>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Communicating internally and externally and mange reporting</w:t>
            </w:r>
          </w:p>
        </w:tc>
      </w:tr>
      <w:tr w:rsidR="003834A6" w:rsidRPr="004F55FC" w14:paraId="4360CDE9" w14:textId="77777777" w:rsidTr="008D4383">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nil"/>
              <w:bottom w:val="single" w:sz="4" w:space="0" w:color="auto"/>
              <w:right w:val="nil"/>
            </w:tcBorders>
          </w:tcPr>
          <w:p w14:paraId="2A19AD26"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Risk Management</w:t>
            </w:r>
          </w:p>
        </w:tc>
        <w:tc>
          <w:tcPr>
            <w:tcW w:w="5387" w:type="dxa"/>
            <w:tcBorders>
              <w:top w:val="single" w:sz="4" w:space="0" w:color="auto"/>
              <w:left w:val="nil"/>
              <w:bottom w:val="single" w:sz="4" w:space="0" w:color="auto"/>
              <w:right w:val="nil"/>
            </w:tcBorders>
          </w:tcPr>
          <w:p w14:paraId="361449D2" w14:textId="77777777" w:rsidR="003834A6" w:rsidRPr="004F55FC" w:rsidRDefault="003834A6" w:rsidP="00B96FED">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Understanding of uncertainties and plan to combat them</w:t>
            </w:r>
          </w:p>
        </w:tc>
      </w:tr>
      <w:tr w:rsidR="003834A6" w:rsidRPr="004F55FC" w14:paraId="15ABAE4F"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nil"/>
              <w:bottom w:val="single" w:sz="4" w:space="0" w:color="auto"/>
              <w:right w:val="nil"/>
            </w:tcBorders>
          </w:tcPr>
          <w:p w14:paraId="73C84E90"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Procurement Management</w:t>
            </w:r>
          </w:p>
        </w:tc>
        <w:tc>
          <w:tcPr>
            <w:tcW w:w="5387" w:type="dxa"/>
            <w:tcBorders>
              <w:top w:val="single" w:sz="4" w:space="0" w:color="auto"/>
              <w:left w:val="nil"/>
              <w:bottom w:val="single" w:sz="4" w:space="0" w:color="auto"/>
              <w:right w:val="nil"/>
            </w:tcBorders>
          </w:tcPr>
          <w:p w14:paraId="667AF23B" w14:textId="77777777" w:rsidR="003834A6" w:rsidRPr="004F55FC" w:rsidRDefault="003834A6" w:rsidP="00B96FED">
            <w:pPr>
              <w:pStyle w:val="ListParagraph"/>
              <w:numPr>
                <w:ilvl w:val="0"/>
                <w:numId w:val="20"/>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Identifying resources that will be needed in order to complete deliverables</w:t>
            </w:r>
          </w:p>
        </w:tc>
      </w:tr>
      <w:tr w:rsidR="003834A6" w:rsidRPr="004F55FC" w14:paraId="5C3F878B" w14:textId="77777777" w:rsidTr="008D4383">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nil"/>
              <w:bottom w:val="single" w:sz="4" w:space="0" w:color="auto"/>
              <w:right w:val="nil"/>
            </w:tcBorders>
          </w:tcPr>
          <w:p w14:paraId="764ABD40"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Stakeholder Management</w:t>
            </w:r>
          </w:p>
        </w:tc>
        <w:tc>
          <w:tcPr>
            <w:tcW w:w="5387" w:type="dxa"/>
            <w:tcBorders>
              <w:top w:val="single" w:sz="4" w:space="0" w:color="auto"/>
              <w:left w:val="nil"/>
              <w:bottom w:val="single" w:sz="4" w:space="0" w:color="auto"/>
              <w:right w:val="nil"/>
            </w:tcBorders>
          </w:tcPr>
          <w:p w14:paraId="2C4B3511" w14:textId="77777777" w:rsidR="003834A6" w:rsidRPr="004F55FC" w:rsidRDefault="003834A6" w:rsidP="00B96FED">
            <w:pPr>
              <w:pStyle w:val="ListParagraph"/>
              <w:numPr>
                <w:ilvl w:val="0"/>
                <w:numId w:val="2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Manage people within the project who have the power to create change (positive/negative)</w:t>
            </w:r>
          </w:p>
        </w:tc>
      </w:tr>
    </w:tbl>
    <w:p w14:paraId="0C3FCC72" w14:textId="77777777" w:rsidR="003834A6" w:rsidRPr="004F55FC" w:rsidRDefault="003834A6" w:rsidP="003834A6">
      <w:pPr>
        <w:tabs>
          <w:tab w:val="left" w:pos="2921"/>
          <w:tab w:val="left" w:pos="6439"/>
          <w:tab w:val="left" w:pos="6820"/>
        </w:tabs>
        <w:spacing w:line="240" w:lineRule="auto"/>
        <w:jc w:val="both"/>
        <w:rPr>
          <w:rFonts w:ascii="Times New Roman" w:hAnsi="Times New Roman" w:cs="Times New Roman"/>
          <w:i/>
          <w:sz w:val="20"/>
          <w:szCs w:val="20"/>
        </w:rPr>
      </w:pPr>
      <w:r w:rsidRPr="004F55FC">
        <w:rPr>
          <w:rFonts w:ascii="Times New Roman" w:hAnsi="Times New Roman" w:cs="Times New Roman"/>
          <w:i/>
          <w:sz w:val="20"/>
          <w:szCs w:val="20"/>
        </w:rPr>
        <w:t>Source: PMBOK (2013)</w:t>
      </w:r>
    </w:p>
    <w:p w14:paraId="0692E8F1" w14:textId="77777777" w:rsidR="00A617E3" w:rsidRPr="004F55FC" w:rsidRDefault="00A617E3" w:rsidP="003834A6">
      <w:pPr>
        <w:tabs>
          <w:tab w:val="left" w:pos="2921"/>
          <w:tab w:val="left" w:pos="6439"/>
          <w:tab w:val="left" w:pos="6820"/>
        </w:tabs>
        <w:spacing w:line="240" w:lineRule="auto"/>
        <w:jc w:val="both"/>
        <w:rPr>
          <w:rFonts w:ascii="Times New Roman" w:hAnsi="Times New Roman" w:cs="Times New Roman"/>
          <w:i/>
          <w:sz w:val="20"/>
          <w:szCs w:val="20"/>
        </w:rPr>
      </w:pPr>
    </w:p>
    <w:p w14:paraId="4CFF0984" w14:textId="77777777" w:rsidR="003834A6" w:rsidRPr="004F55FC" w:rsidRDefault="00EF6AE2" w:rsidP="003834A6">
      <w:pPr>
        <w:rPr>
          <w:rFonts w:ascii="Times New Roman" w:hAnsi="Times New Roman" w:cs="Times New Roman"/>
          <w:b/>
        </w:rPr>
      </w:pPr>
      <w:r w:rsidRPr="004F55FC">
        <w:rPr>
          <w:rFonts w:ascii="Times New Roman" w:hAnsi="Times New Roman" w:cs="Times New Roman"/>
          <w:b/>
        </w:rPr>
        <w:t>2.3.2</w:t>
      </w:r>
      <w:r w:rsidR="003834A6" w:rsidRPr="004F55FC">
        <w:rPr>
          <w:rFonts w:ascii="Times New Roman" w:hAnsi="Times New Roman" w:cs="Times New Roman"/>
          <w:b/>
        </w:rPr>
        <w:tab/>
        <w:t xml:space="preserve">Project Management key tools and techniques </w:t>
      </w:r>
    </w:p>
    <w:p w14:paraId="6F1CEDFC" w14:textId="77777777" w:rsidR="003834A6" w:rsidRPr="004F55FC" w:rsidRDefault="003834A6" w:rsidP="003834A6">
      <w:pPr>
        <w:tabs>
          <w:tab w:val="left" w:pos="6820"/>
          <w:tab w:val="left" w:pos="7241"/>
        </w:tabs>
        <w:jc w:val="both"/>
        <w:rPr>
          <w:rFonts w:ascii="Times New Roman" w:hAnsi="Times New Roman" w:cs="Times New Roman"/>
        </w:rPr>
      </w:pPr>
      <w:r w:rsidRPr="004F55FC">
        <w:rPr>
          <w:rFonts w:ascii="Times New Roman" w:hAnsi="Times New Roman" w:cs="Times New Roman"/>
        </w:rPr>
        <w:t>Together with the knowledge areas students get to learn the many tools and techniques that are used by expects to aid them to smoothly run the projects and programmes. PMBOK (2013) has also outlined the tools and techniques used in project management. The researcher chose to outline a few tools and techniques used in project management just to give an overview of what a graduate in MPM programme should have achieved upon completion of the programme.</w:t>
      </w:r>
    </w:p>
    <w:p w14:paraId="43E2BF01" w14:textId="77777777" w:rsidR="00C14E5D" w:rsidRPr="004F55FC" w:rsidRDefault="00C14E5D" w:rsidP="003834A6">
      <w:pPr>
        <w:tabs>
          <w:tab w:val="left" w:pos="6820"/>
          <w:tab w:val="left" w:pos="7241"/>
        </w:tabs>
        <w:jc w:val="both"/>
        <w:rPr>
          <w:rFonts w:ascii="Times New Roman" w:hAnsi="Times New Roman" w:cs="Times New Roman"/>
        </w:rPr>
      </w:pPr>
    </w:p>
    <w:p w14:paraId="6CC656C3" w14:textId="77777777" w:rsidR="00C14E5D" w:rsidRPr="004F55FC" w:rsidRDefault="00C14E5D" w:rsidP="003834A6">
      <w:pPr>
        <w:tabs>
          <w:tab w:val="left" w:pos="6820"/>
          <w:tab w:val="left" w:pos="7241"/>
        </w:tabs>
        <w:jc w:val="both"/>
        <w:rPr>
          <w:rFonts w:ascii="Times New Roman" w:hAnsi="Times New Roman" w:cs="Times New Roman"/>
        </w:rPr>
      </w:pPr>
    </w:p>
    <w:p w14:paraId="0FFB6909" w14:textId="77777777" w:rsidR="00C14E5D" w:rsidRPr="004F55FC" w:rsidRDefault="00C14E5D" w:rsidP="003834A6">
      <w:pPr>
        <w:tabs>
          <w:tab w:val="left" w:pos="6820"/>
          <w:tab w:val="left" w:pos="7241"/>
        </w:tabs>
        <w:jc w:val="both"/>
        <w:rPr>
          <w:rFonts w:ascii="Times New Roman" w:hAnsi="Times New Roman" w:cs="Times New Roman"/>
        </w:rPr>
      </w:pPr>
    </w:p>
    <w:p w14:paraId="3AF92ADA" w14:textId="77777777" w:rsidR="00C14E5D" w:rsidRPr="004F55FC" w:rsidRDefault="00C14E5D" w:rsidP="003834A6">
      <w:pPr>
        <w:tabs>
          <w:tab w:val="left" w:pos="6820"/>
          <w:tab w:val="left" w:pos="7241"/>
        </w:tabs>
        <w:jc w:val="both"/>
        <w:rPr>
          <w:rFonts w:ascii="Times New Roman" w:hAnsi="Times New Roman" w:cs="Times New Roman"/>
        </w:rPr>
      </w:pPr>
    </w:p>
    <w:p w14:paraId="03EDC9F6" w14:textId="77777777" w:rsidR="00C14E5D" w:rsidRPr="004F55FC" w:rsidRDefault="00C14E5D" w:rsidP="003834A6">
      <w:pPr>
        <w:tabs>
          <w:tab w:val="left" w:pos="6820"/>
          <w:tab w:val="left" w:pos="7241"/>
        </w:tabs>
        <w:jc w:val="both"/>
        <w:rPr>
          <w:rFonts w:ascii="Times New Roman" w:hAnsi="Times New Roman" w:cs="Times New Roman"/>
        </w:rPr>
      </w:pPr>
    </w:p>
    <w:p w14:paraId="546990E6" w14:textId="77777777" w:rsidR="00C14E5D" w:rsidRPr="004F55FC" w:rsidRDefault="00C14E5D" w:rsidP="003834A6">
      <w:pPr>
        <w:tabs>
          <w:tab w:val="left" w:pos="6820"/>
          <w:tab w:val="left" w:pos="7241"/>
        </w:tabs>
        <w:jc w:val="both"/>
        <w:rPr>
          <w:rFonts w:ascii="Times New Roman" w:hAnsi="Times New Roman" w:cs="Times New Roman"/>
        </w:rPr>
      </w:pPr>
    </w:p>
    <w:p w14:paraId="70E899AC" w14:textId="77777777" w:rsidR="00C14E5D" w:rsidRPr="004F55FC" w:rsidRDefault="00C14E5D" w:rsidP="003834A6">
      <w:pPr>
        <w:tabs>
          <w:tab w:val="left" w:pos="6820"/>
          <w:tab w:val="left" w:pos="7241"/>
        </w:tabs>
        <w:jc w:val="both"/>
        <w:rPr>
          <w:rFonts w:ascii="Times New Roman" w:hAnsi="Times New Roman" w:cs="Times New Roman"/>
        </w:rPr>
      </w:pPr>
    </w:p>
    <w:p w14:paraId="265C5EB0" w14:textId="77777777" w:rsidR="00C14E5D" w:rsidRPr="004F55FC" w:rsidRDefault="00C14E5D" w:rsidP="003834A6">
      <w:pPr>
        <w:tabs>
          <w:tab w:val="left" w:pos="6820"/>
          <w:tab w:val="left" w:pos="7241"/>
        </w:tabs>
        <w:jc w:val="both"/>
        <w:rPr>
          <w:rFonts w:ascii="Times New Roman" w:hAnsi="Times New Roman" w:cs="Times New Roman"/>
        </w:rPr>
      </w:pPr>
    </w:p>
    <w:p w14:paraId="40A93B83" w14:textId="77777777" w:rsidR="00C14E5D" w:rsidRPr="004F55FC" w:rsidRDefault="00C14E5D" w:rsidP="003834A6">
      <w:pPr>
        <w:tabs>
          <w:tab w:val="left" w:pos="6820"/>
          <w:tab w:val="left" w:pos="7241"/>
        </w:tabs>
        <w:jc w:val="both"/>
        <w:rPr>
          <w:rFonts w:ascii="Times New Roman" w:hAnsi="Times New Roman" w:cs="Times New Roman"/>
        </w:rPr>
      </w:pPr>
    </w:p>
    <w:p w14:paraId="375CE58F" w14:textId="77777777" w:rsidR="00C14E5D" w:rsidRPr="004F55FC" w:rsidRDefault="00C14E5D" w:rsidP="003834A6">
      <w:pPr>
        <w:tabs>
          <w:tab w:val="left" w:pos="6820"/>
          <w:tab w:val="left" w:pos="7241"/>
        </w:tabs>
        <w:jc w:val="both"/>
        <w:rPr>
          <w:rFonts w:ascii="Times New Roman" w:hAnsi="Times New Roman" w:cs="Times New Roman"/>
        </w:rPr>
      </w:pPr>
    </w:p>
    <w:p w14:paraId="01DF780B" w14:textId="77777777" w:rsidR="00C14E5D" w:rsidRPr="004F55FC" w:rsidRDefault="00C14E5D" w:rsidP="003834A6">
      <w:pPr>
        <w:tabs>
          <w:tab w:val="left" w:pos="6820"/>
          <w:tab w:val="left" w:pos="7241"/>
        </w:tabs>
        <w:jc w:val="both"/>
        <w:rPr>
          <w:rFonts w:ascii="Times New Roman" w:hAnsi="Times New Roman" w:cs="Times New Roman"/>
        </w:rPr>
      </w:pPr>
    </w:p>
    <w:p w14:paraId="750CF058" w14:textId="77777777" w:rsidR="00C14E5D" w:rsidRPr="004F55FC" w:rsidRDefault="00C14E5D" w:rsidP="003834A6">
      <w:pPr>
        <w:tabs>
          <w:tab w:val="left" w:pos="6820"/>
          <w:tab w:val="left" w:pos="7241"/>
        </w:tabs>
        <w:jc w:val="both"/>
        <w:rPr>
          <w:rFonts w:ascii="Times New Roman" w:hAnsi="Times New Roman" w:cs="Times New Roman"/>
        </w:rPr>
      </w:pPr>
    </w:p>
    <w:p w14:paraId="0C6D6293" w14:textId="77777777" w:rsidR="00C14E5D" w:rsidRPr="004F55FC" w:rsidRDefault="00C14E5D" w:rsidP="003834A6">
      <w:pPr>
        <w:tabs>
          <w:tab w:val="left" w:pos="6820"/>
          <w:tab w:val="left" w:pos="7241"/>
        </w:tabs>
        <w:jc w:val="both"/>
        <w:rPr>
          <w:rFonts w:ascii="Times New Roman" w:hAnsi="Times New Roman" w:cs="Times New Roman"/>
        </w:rPr>
      </w:pPr>
    </w:p>
    <w:p w14:paraId="5B6B5C85" w14:textId="77777777" w:rsidR="00C14E5D" w:rsidRPr="004F55FC" w:rsidRDefault="00C14E5D" w:rsidP="003834A6">
      <w:pPr>
        <w:tabs>
          <w:tab w:val="left" w:pos="6820"/>
          <w:tab w:val="left" w:pos="7241"/>
        </w:tabs>
        <w:jc w:val="both"/>
        <w:rPr>
          <w:rFonts w:ascii="Times New Roman" w:hAnsi="Times New Roman" w:cs="Times New Roman"/>
        </w:rPr>
      </w:pPr>
    </w:p>
    <w:p w14:paraId="40C94038" w14:textId="77777777" w:rsidR="003834A6" w:rsidRPr="004F55FC" w:rsidRDefault="00C14E5D" w:rsidP="00C14E5D">
      <w:pPr>
        <w:rPr>
          <w:rFonts w:ascii="Times New Roman" w:hAnsi="Times New Roman" w:cs="Times New Roman"/>
        </w:rPr>
      </w:pPr>
      <w:r w:rsidRPr="004F55FC">
        <w:rPr>
          <w:rFonts w:ascii="Times New Roman" w:hAnsi="Times New Roman" w:cs="Times New Roman"/>
        </w:rPr>
        <w:br w:type="page"/>
      </w:r>
    </w:p>
    <w:p w14:paraId="03B17F63" w14:textId="77777777" w:rsidR="003834A6" w:rsidRPr="004F55FC" w:rsidRDefault="00C14E5D" w:rsidP="003834A6">
      <w:pPr>
        <w:tabs>
          <w:tab w:val="left" w:pos="6820"/>
          <w:tab w:val="left" w:pos="7241"/>
        </w:tabs>
        <w:jc w:val="both"/>
        <w:rPr>
          <w:rFonts w:ascii="Times New Roman" w:hAnsi="Times New Roman" w:cs="Times New Roman"/>
          <w:b/>
        </w:rPr>
      </w:pPr>
      <w:r w:rsidRPr="004F55FC">
        <w:rPr>
          <w:rFonts w:ascii="Times New Roman" w:hAnsi="Times New Roman" w:cs="Times New Roman"/>
          <w:b/>
        </w:rPr>
        <w:lastRenderedPageBreak/>
        <w:t>Table 2.4</w:t>
      </w:r>
      <w:r w:rsidR="003834A6" w:rsidRPr="004F55FC">
        <w:rPr>
          <w:rFonts w:ascii="Times New Roman" w:hAnsi="Times New Roman" w:cs="Times New Roman"/>
          <w:b/>
        </w:rPr>
        <w:t xml:space="preserve">: Examples of tools and techniques used in Project Management </w:t>
      </w:r>
    </w:p>
    <w:tbl>
      <w:tblPr>
        <w:tblStyle w:val="PlainTable22"/>
        <w:tblW w:w="9214" w:type="dxa"/>
        <w:tblLook w:val="04A0" w:firstRow="1" w:lastRow="0" w:firstColumn="1" w:lastColumn="0" w:noHBand="0" w:noVBand="1"/>
      </w:tblPr>
      <w:tblGrid>
        <w:gridCol w:w="2410"/>
        <w:gridCol w:w="6804"/>
      </w:tblGrid>
      <w:tr w:rsidR="003834A6" w:rsidRPr="004F55FC" w14:paraId="7CBB6DC2" w14:textId="77777777" w:rsidTr="008D4383">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4B70A0AD" w14:textId="77777777" w:rsidR="003834A6" w:rsidRPr="004F55FC" w:rsidRDefault="003834A6" w:rsidP="008D4383">
            <w:pPr>
              <w:tabs>
                <w:tab w:val="right" w:pos="2302"/>
              </w:tabs>
              <w:spacing w:line="276" w:lineRule="auto"/>
              <w:jc w:val="both"/>
              <w:rPr>
                <w:rFonts w:ascii="Times New Roman" w:hAnsi="Times New Roman" w:cs="Times New Roman"/>
                <w:sz w:val="20"/>
                <w:szCs w:val="20"/>
              </w:rPr>
            </w:pPr>
            <w:r w:rsidRPr="004F55FC">
              <w:rPr>
                <w:rFonts w:ascii="Times New Roman" w:hAnsi="Times New Roman" w:cs="Times New Roman"/>
                <w:sz w:val="20"/>
                <w:szCs w:val="20"/>
              </w:rPr>
              <w:t xml:space="preserve">Tools and techniques </w:t>
            </w:r>
            <w:r w:rsidRPr="004F55FC">
              <w:rPr>
                <w:rFonts w:ascii="Times New Roman" w:hAnsi="Times New Roman" w:cs="Times New Roman"/>
                <w:sz w:val="20"/>
                <w:szCs w:val="20"/>
              </w:rPr>
              <w:tab/>
            </w:r>
          </w:p>
        </w:tc>
        <w:tc>
          <w:tcPr>
            <w:tcW w:w="6804" w:type="dxa"/>
            <w:shd w:val="clear" w:color="auto" w:fill="D9D9D9" w:themeFill="background1" w:themeFillShade="D9"/>
          </w:tcPr>
          <w:p w14:paraId="3AD0F107" w14:textId="77777777" w:rsidR="003834A6" w:rsidRPr="004F55FC" w:rsidRDefault="003834A6" w:rsidP="008D4383">
            <w:pPr>
              <w:tabs>
                <w:tab w:val="left" w:pos="2201"/>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55FC">
              <w:rPr>
                <w:rFonts w:ascii="Times New Roman" w:hAnsi="Times New Roman" w:cs="Times New Roman"/>
                <w:sz w:val="20"/>
                <w:szCs w:val="20"/>
              </w:rPr>
              <w:t xml:space="preserve">       Elements </w:t>
            </w:r>
          </w:p>
        </w:tc>
      </w:tr>
      <w:tr w:rsidR="003834A6" w:rsidRPr="004F55FC" w14:paraId="0A00E603"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D6EB1F9" w14:textId="77777777" w:rsidR="003834A6" w:rsidRPr="004F55FC" w:rsidRDefault="003834A6" w:rsidP="008D4383">
            <w:pPr>
              <w:tabs>
                <w:tab w:val="left" w:pos="6820"/>
                <w:tab w:val="left" w:pos="7241"/>
              </w:tabs>
              <w:spacing w:line="276" w:lineRule="auto"/>
              <w:jc w:val="both"/>
              <w:rPr>
                <w:rFonts w:ascii="Times New Roman" w:hAnsi="Times New Roman"/>
                <w:b w:val="0"/>
              </w:rPr>
            </w:pPr>
            <w:r w:rsidRPr="004F55FC">
              <w:rPr>
                <w:rFonts w:ascii="Times New Roman" w:hAnsi="Times New Roman"/>
                <w:b w:val="0"/>
              </w:rPr>
              <w:t xml:space="preserve">Expert judgement </w:t>
            </w:r>
          </w:p>
          <w:p w14:paraId="5AAE7918" w14:textId="77777777" w:rsidR="003834A6" w:rsidRPr="004F55FC" w:rsidRDefault="003834A6" w:rsidP="008D4383">
            <w:pPr>
              <w:jc w:val="both"/>
              <w:rPr>
                <w:rFonts w:ascii="Times New Roman" w:hAnsi="Times New Roman"/>
                <w:b w:val="0"/>
              </w:rPr>
            </w:pPr>
          </w:p>
        </w:tc>
        <w:tc>
          <w:tcPr>
            <w:tcW w:w="6804" w:type="dxa"/>
          </w:tcPr>
          <w:p w14:paraId="72686D2D" w14:textId="77777777" w:rsidR="003834A6" w:rsidRPr="004F55FC" w:rsidRDefault="003834A6" w:rsidP="00B96FED">
            <w:pPr>
              <w:pStyle w:val="ListParagraph"/>
              <w:numPr>
                <w:ilvl w:val="0"/>
                <w:numId w:val="21"/>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Tailor the process to meet the project needs</w:t>
            </w:r>
          </w:p>
          <w:p w14:paraId="2B3140EC" w14:textId="77777777" w:rsidR="003834A6" w:rsidRPr="004F55FC" w:rsidRDefault="003834A6" w:rsidP="00B96FED">
            <w:pPr>
              <w:pStyle w:val="ListParagraph"/>
              <w:numPr>
                <w:ilvl w:val="0"/>
                <w:numId w:val="21"/>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Determine resources and skills needed to perform project work</w:t>
            </w:r>
          </w:p>
          <w:p w14:paraId="1B947507" w14:textId="77777777" w:rsidR="003834A6" w:rsidRPr="004F55FC" w:rsidRDefault="003834A6" w:rsidP="00B96FED">
            <w:pPr>
              <w:pStyle w:val="ListParagraph"/>
              <w:numPr>
                <w:ilvl w:val="0"/>
                <w:numId w:val="21"/>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Determine which project documents will be subject to formal change</w:t>
            </w:r>
          </w:p>
          <w:p w14:paraId="295A5879" w14:textId="77777777" w:rsidR="003834A6" w:rsidRPr="004F55FC" w:rsidRDefault="003834A6" w:rsidP="00B96FED">
            <w:pPr>
              <w:pStyle w:val="ListParagraph"/>
              <w:numPr>
                <w:ilvl w:val="0"/>
                <w:numId w:val="21"/>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Prioritize the work to ensure resources are allocated appropriately</w:t>
            </w:r>
          </w:p>
        </w:tc>
      </w:tr>
      <w:tr w:rsidR="003834A6" w:rsidRPr="004F55FC" w14:paraId="546CD3B9" w14:textId="77777777" w:rsidTr="008D4383">
        <w:tc>
          <w:tcPr>
            <w:cnfStyle w:val="001000000000" w:firstRow="0" w:lastRow="0" w:firstColumn="1" w:lastColumn="0" w:oddVBand="0" w:evenVBand="0" w:oddHBand="0" w:evenHBand="0" w:firstRowFirstColumn="0" w:firstRowLastColumn="0" w:lastRowFirstColumn="0" w:lastRowLastColumn="0"/>
            <w:tcW w:w="2410" w:type="dxa"/>
          </w:tcPr>
          <w:p w14:paraId="5F84C293" w14:textId="77777777" w:rsidR="003834A6" w:rsidRPr="004F55FC" w:rsidRDefault="003834A6" w:rsidP="008D4383">
            <w:pPr>
              <w:tabs>
                <w:tab w:val="left" w:pos="6820"/>
                <w:tab w:val="left" w:pos="7241"/>
              </w:tabs>
              <w:spacing w:line="276" w:lineRule="auto"/>
              <w:jc w:val="both"/>
              <w:rPr>
                <w:rFonts w:ascii="Times New Roman" w:hAnsi="Times New Roman"/>
                <w:b w:val="0"/>
              </w:rPr>
            </w:pPr>
            <w:r w:rsidRPr="004F55FC">
              <w:rPr>
                <w:rFonts w:ascii="Times New Roman" w:hAnsi="Times New Roman"/>
                <w:b w:val="0"/>
              </w:rPr>
              <w:t>Critical path method</w:t>
            </w:r>
          </w:p>
          <w:p w14:paraId="0329782B" w14:textId="77777777" w:rsidR="003834A6" w:rsidRPr="004F55FC" w:rsidRDefault="003834A6" w:rsidP="008D4383">
            <w:pPr>
              <w:spacing w:line="276" w:lineRule="auto"/>
              <w:ind w:firstLine="720"/>
              <w:jc w:val="both"/>
              <w:rPr>
                <w:rFonts w:ascii="Times New Roman" w:hAnsi="Times New Roman"/>
                <w:b w:val="0"/>
              </w:rPr>
            </w:pPr>
          </w:p>
        </w:tc>
        <w:tc>
          <w:tcPr>
            <w:tcW w:w="6804" w:type="dxa"/>
          </w:tcPr>
          <w:p w14:paraId="68F3B946" w14:textId="77777777" w:rsidR="003834A6" w:rsidRPr="004F55FC" w:rsidRDefault="003834A6" w:rsidP="00B96FED">
            <w:pPr>
              <w:pStyle w:val="ListParagraph"/>
              <w:numPr>
                <w:ilvl w:val="0"/>
                <w:numId w:val="22"/>
              </w:numPr>
              <w:tabs>
                <w:tab w:val="left" w:pos="6820"/>
                <w:tab w:val="left" w:pos="7241"/>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F55FC">
              <w:rPr>
                <w:rFonts w:ascii="Times New Roman" w:hAnsi="Times New Roman"/>
              </w:rPr>
              <w:t>Estimate project duration</w:t>
            </w:r>
          </w:p>
          <w:p w14:paraId="6917A05A" w14:textId="77777777" w:rsidR="003834A6" w:rsidRPr="004F55FC" w:rsidRDefault="003834A6" w:rsidP="00B96FED">
            <w:pPr>
              <w:pStyle w:val="ListParagraph"/>
              <w:numPr>
                <w:ilvl w:val="0"/>
                <w:numId w:val="22"/>
              </w:numPr>
              <w:tabs>
                <w:tab w:val="left" w:pos="6820"/>
                <w:tab w:val="left" w:pos="7241"/>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F55FC">
              <w:rPr>
                <w:rFonts w:ascii="Times New Roman" w:hAnsi="Times New Roman"/>
              </w:rPr>
              <w:t>Determine the amount of scheduling flexibility on the logical network paths</w:t>
            </w:r>
          </w:p>
          <w:p w14:paraId="4A6F7915" w14:textId="77777777" w:rsidR="003834A6" w:rsidRPr="004F55FC" w:rsidRDefault="003834A6" w:rsidP="00B96FED">
            <w:pPr>
              <w:pStyle w:val="ListParagraph"/>
              <w:numPr>
                <w:ilvl w:val="0"/>
                <w:numId w:val="22"/>
              </w:numPr>
              <w:tabs>
                <w:tab w:val="left" w:pos="6820"/>
                <w:tab w:val="left" w:pos="7241"/>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F55FC">
              <w:rPr>
                <w:rFonts w:ascii="Times New Roman" w:hAnsi="Times New Roman"/>
              </w:rPr>
              <w:t>Calculate the early start and late finish dates for all activities</w:t>
            </w:r>
          </w:p>
          <w:p w14:paraId="3184F30C" w14:textId="77777777" w:rsidR="003834A6" w:rsidRPr="004F55FC" w:rsidRDefault="003834A6" w:rsidP="00B96FED">
            <w:pPr>
              <w:pStyle w:val="ListParagraph"/>
              <w:numPr>
                <w:ilvl w:val="0"/>
                <w:numId w:val="22"/>
              </w:numPr>
              <w:tabs>
                <w:tab w:val="left" w:pos="6820"/>
                <w:tab w:val="left" w:pos="7241"/>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F55FC">
              <w:rPr>
                <w:rFonts w:ascii="Times New Roman" w:hAnsi="Times New Roman"/>
              </w:rPr>
              <w:t>Determine the critical path</w:t>
            </w:r>
          </w:p>
        </w:tc>
      </w:tr>
      <w:tr w:rsidR="003834A6" w:rsidRPr="004F55FC" w14:paraId="566BBDEA"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E033B2B" w14:textId="77777777" w:rsidR="003834A6" w:rsidRPr="004F55FC" w:rsidRDefault="003834A6" w:rsidP="008D4383">
            <w:pPr>
              <w:tabs>
                <w:tab w:val="left" w:pos="3600"/>
              </w:tabs>
              <w:spacing w:line="276" w:lineRule="auto"/>
              <w:jc w:val="both"/>
              <w:rPr>
                <w:rFonts w:ascii="Times New Roman" w:hAnsi="Times New Roman"/>
                <w:b w:val="0"/>
              </w:rPr>
            </w:pPr>
            <w:r w:rsidRPr="004F55FC">
              <w:rPr>
                <w:rFonts w:ascii="Times New Roman" w:hAnsi="Times New Roman"/>
                <w:b w:val="0"/>
              </w:rPr>
              <w:t>Project performance appraisals</w:t>
            </w:r>
            <w:r w:rsidRPr="004F55FC">
              <w:rPr>
                <w:rFonts w:ascii="Times New Roman" w:hAnsi="Times New Roman"/>
                <w:b w:val="0"/>
              </w:rPr>
              <w:tab/>
            </w:r>
          </w:p>
        </w:tc>
        <w:tc>
          <w:tcPr>
            <w:tcW w:w="6804" w:type="dxa"/>
          </w:tcPr>
          <w:p w14:paraId="0D01CE18" w14:textId="77777777" w:rsidR="003834A6" w:rsidRPr="004F55FC" w:rsidRDefault="003834A6" w:rsidP="00B96FED">
            <w:pPr>
              <w:pStyle w:val="ListParagraph"/>
              <w:numPr>
                <w:ilvl w:val="0"/>
                <w:numId w:val="23"/>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Clarification of roles and responsibilities</w:t>
            </w:r>
          </w:p>
          <w:p w14:paraId="194C30BC" w14:textId="77777777" w:rsidR="003834A6" w:rsidRPr="004F55FC" w:rsidRDefault="003834A6" w:rsidP="00B96FED">
            <w:pPr>
              <w:pStyle w:val="ListParagraph"/>
              <w:numPr>
                <w:ilvl w:val="0"/>
                <w:numId w:val="23"/>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Constructive feedback to team members</w:t>
            </w:r>
          </w:p>
          <w:p w14:paraId="1AF650C0" w14:textId="77777777" w:rsidR="003834A6" w:rsidRPr="004F55FC" w:rsidRDefault="003834A6" w:rsidP="00B96FED">
            <w:pPr>
              <w:pStyle w:val="ListParagraph"/>
              <w:numPr>
                <w:ilvl w:val="0"/>
                <w:numId w:val="23"/>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Discovery of unknown and unresolved issues</w:t>
            </w:r>
          </w:p>
          <w:p w14:paraId="76848EEB" w14:textId="77777777" w:rsidR="003834A6" w:rsidRPr="004F55FC" w:rsidRDefault="003834A6" w:rsidP="00B96FED">
            <w:pPr>
              <w:pStyle w:val="ListParagraph"/>
              <w:numPr>
                <w:ilvl w:val="0"/>
                <w:numId w:val="23"/>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Development of training plans</w:t>
            </w:r>
          </w:p>
        </w:tc>
      </w:tr>
      <w:tr w:rsidR="003834A6" w:rsidRPr="004F55FC" w14:paraId="689D74AA" w14:textId="77777777" w:rsidTr="008D4383">
        <w:tc>
          <w:tcPr>
            <w:cnfStyle w:val="001000000000" w:firstRow="0" w:lastRow="0" w:firstColumn="1" w:lastColumn="0" w:oddVBand="0" w:evenVBand="0" w:oddHBand="0" w:evenHBand="0" w:firstRowFirstColumn="0" w:firstRowLastColumn="0" w:lastRowFirstColumn="0" w:lastRowLastColumn="0"/>
            <w:tcW w:w="2410" w:type="dxa"/>
          </w:tcPr>
          <w:p w14:paraId="7E618D1A" w14:textId="77777777" w:rsidR="003834A6" w:rsidRPr="004F55FC" w:rsidRDefault="003834A6" w:rsidP="008D4383">
            <w:pPr>
              <w:tabs>
                <w:tab w:val="left" w:pos="6820"/>
                <w:tab w:val="left" w:pos="7241"/>
              </w:tabs>
              <w:spacing w:line="276" w:lineRule="auto"/>
              <w:jc w:val="both"/>
              <w:rPr>
                <w:rFonts w:ascii="Times New Roman" w:hAnsi="Times New Roman"/>
                <w:b w:val="0"/>
              </w:rPr>
            </w:pPr>
            <w:r w:rsidRPr="004F55FC">
              <w:rPr>
                <w:rFonts w:ascii="Times New Roman" w:hAnsi="Times New Roman"/>
                <w:b w:val="0"/>
              </w:rPr>
              <w:t>Information management systems</w:t>
            </w:r>
          </w:p>
        </w:tc>
        <w:tc>
          <w:tcPr>
            <w:tcW w:w="6804" w:type="dxa"/>
          </w:tcPr>
          <w:p w14:paraId="7F6F0924" w14:textId="77777777" w:rsidR="003834A6" w:rsidRPr="004F55FC" w:rsidRDefault="003834A6" w:rsidP="00B96FED">
            <w:pPr>
              <w:pStyle w:val="ListParagraph"/>
              <w:numPr>
                <w:ilvl w:val="0"/>
                <w:numId w:val="24"/>
              </w:numPr>
              <w:tabs>
                <w:tab w:val="left" w:pos="6820"/>
                <w:tab w:val="left" w:pos="7241"/>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F55FC">
              <w:rPr>
                <w:rFonts w:ascii="Times New Roman" w:hAnsi="Times New Roman"/>
              </w:rPr>
              <w:t>Hard copy management</w:t>
            </w:r>
          </w:p>
          <w:p w14:paraId="61BE9D17" w14:textId="77777777" w:rsidR="003834A6" w:rsidRPr="004F55FC" w:rsidRDefault="003834A6" w:rsidP="00B96FED">
            <w:pPr>
              <w:pStyle w:val="ListParagraph"/>
              <w:numPr>
                <w:ilvl w:val="0"/>
                <w:numId w:val="24"/>
              </w:numPr>
              <w:tabs>
                <w:tab w:val="left" w:pos="6820"/>
                <w:tab w:val="left" w:pos="7241"/>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F55FC">
              <w:rPr>
                <w:rFonts w:ascii="Times New Roman" w:hAnsi="Times New Roman"/>
              </w:rPr>
              <w:t>Electronic communication management; email, fax, voicemail</w:t>
            </w:r>
          </w:p>
        </w:tc>
      </w:tr>
      <w:tr w:rsidR="003834A6" w:rsidRPr="004F55FC" w14:paraId="119CBAE5"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B917A84" w14:textId="77777777" w:rsidR="003834A6" w:rsidRPr="004F55FC" w:rsidRDefault="003834A6" w:rsidP="008D4383">
            <w:pPr>
              <w:tabs>
                <w:tab w:val="left" w:pos="6820"/>
                <w:tab w:val="left" w:pos="7241"/>
              </w:tabs>
              <w:spacing w:line="276" w:lineRule="auto"/>
              <w:jc w:val="both"/>
              <w:rPr>
                <w:rFonts w:ascii="Times New Roman" w:hAnsi="Times New Roman"/>
                <w:b w:val="0"/>
              </w:rPr>
            </w:pPr>
            <w:r w:rsidRPr="004F55FC">
              <w:rPr>
                <w:rFonts w:ascii="Times New Roman" w:hAnsi="Times New Roman"/>
                <w:b w:val="0"/>
              </w:rPr>
              <w:t>Probability and Impact matrix</w:t>
            </w:r>
          </w:p>
        </w:tc>
        <w:tc>
          <w:tcPr>
            <w:tcW w:w="6804" w:type="dxa"/>
          </w:tcPr>
          <w:p w14:paraId="17161537" w14:textId="77777777" w:rsidR="003834A6" w:rsidRPr="004F55FC" w:rsidRDefault="003834A6" w:rsidP="00B96FED">
            <w:pPr>
              <w:pStyle w:val="ListParagraph"/>
              <w:numPr>
                <w:ilvl w:val="0"/>
                <w:numId w:val="24"/>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Prioritise risks based on their probability and impact</w:t>
            </w:r>
          </w:p>
          <w:p w14:paraId="45388AD0" w14:textId="77777777" w:rsidR="003834A6" w:rsidRPr="004F55FC" w:rsidRDefault="003834A6" w:rsidP="00B96FED">
            <w:pPr>
              <w:pStyle w:val="ListParagraph"/>
              <w:numPr>
                <w:ilvl w:val="0"/>
                <w:numId w:val="24"/>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Classify risks as high, moderate and low risks</w:t>
            </w:r>
          </w:p>
          <w:p w14:paraId="2532315E" w14:textId="77777777" w:rsidR="003834A6" w:rsidRPr="004F55FC" w:rsidRDefault="003834A6" w:rsidP="00B96FED">
            <w:pPr>
              <w:pStyle w:val="ListParagraph"/>
              <w:numPr>
                <w:ilvl w:val="0"/>
                <w:numId w:val="24"/>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Assist organisations to prepare for the risks</w:t>
            </w:r>
          </w:p>
        </w:tc>
      </w:tr>
      <w:tr w:rsidR="003834A6" w:rsidRPr="004F55FC" w14:paraId="6610CEDD" w14:textId="77777777" w:rsidTr="008D4383">
        <w:tc>
          <w:tcPr>
            <w:cnfStyle w:val="001000000000" w:firstRow="0" w:lastRow="0" w:firstColumn="1" w:lastColumn="0" w:oddVBand="0" w:evenVBand="0" w:oddHBand="0" w:evenHBand="0" w:firstRowFirstColumn="0" w:firstRowLastColumn="0" w:lastRowFirstColumn="0" w:lastRowLastColumn="0"/>
            <w:tcW w:w="2410" w:type="dxa"/>
          </w:tcPr>
          <w:p w14:paraId="44BA8B34" w14:textId="77777777" w:rsidR="003834A6" w:rsidRPr="004F55FC" w:rsidRDefault="003834A6" w:rsidP="008D4383">
            <w:pPr>
              <w:tabs>
                <w:tab w:val="left" w:pos="6820"/>
                <w:tab w:val="left" w:pos="7241"/>
              </w:tabs>
              <w:spacing w:line="276" w:lineRule="auto"/>
              <w:jc w:val="both"/>
              <w:rPr>
                <w:rFonts w:ascii="Times New Roman" w:hAnsi="Times New Roman"/>
                <w:b w:val="0"/>
              </w:rPr>
            </w:pPr>
            <w:r w:rsidRPr="004F55FC">
              <w:rPr>
                <w:rFonts w:ascii="Times New Roman" w:hAnsi="Times New Roman"/>
                <w:b w:val="0"/>
              </w:rPr>
              <w:t>Make or buy analysis</w:t>
            </w:r>
          </w:p>
        </w:tc>
        <w:tc>
          <w:tcPr>
            <w:tcW w:w="6804" w:type="dxa"/>
          </w:tcPr>
          <w:p w14:paraId="437B2394" w14:textId="77777777" w:rsidR="003834A6" w:rsidRPr="004F55FC" w:rsidRDefault="003834A6" w:rsidP="00B96FED">
            <w:pPr>
              <w:pStyle w:val="ListParagraph"/>
              <w:numPr>
                <w:ilvl w:val="0"/>
                <w:numId w:val="25"/>
              </w:numPr>
              <w:tabs>
                <w:tab w:val="left" w:pos="6820"/>
                <w:tab w:val="left" w:pos="7241"/>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F55FC">
              <w:rPr>
                <w:rFonts w:ascii="Times New Roman" w:hAnsi="Times New Roman"/>
              </w:rPr>
              <w:t>Determine whether the work can be accomplished by project team or should be outsourced</w:t>
            </w:r>
          </w:p>
        </w:tc>
      </w:tr>
      <w:tr w:rsidR="003834A6" w:rsidRPr="004F55FC" w14:paraId="1D7176FA"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DDCD5EB" w14:textId="77777777" w:rsidR="003834A6" w:rsidRPr="004F55FC" w:rsidRDefault="003834A6" w:rsidP="008D4383">
            <w:pPr>
              <w:tabs>
                <w:tab w:val="left" w:pos="217"/>
                <w:tab w:val="left" w:pos="6820"/>
                <w:tab w:val="left" w:pos="7241"/>
              </w:tabs>
              <w:spacing w:line="276" w:lineRule="auto"/>
              <w:jc w:val="both"/>
              <w:rPr>
                <w:rFonts w:ascii="Times New Roman" w:hAnsi="Times New Roman"/>
                <w:b w:val="0"/>
              </w:rPr>
            </w:pPr>
            <w:r w:rsidRPr="004F55FC">
              <w:rPr>
                <w:rFonts w:ascii="Times New Roman" w:hAnsi="Times New Roman"/>
                <w:b w:val="0"/>
              </w:rPr>
              <w:t>Stakeholder analysis</w:t>
            </w:r>
          </w:p>
        </w:tc>
        <w:tc>
          <w:tcPr>
            <w:tcW w:w="6804" w:type="dxa"/>
          </w:tcPr>
          <w:p w14:paraId="0C0765DA" w14:textId="77777777" w:rsidR="003834A6" w:rsidRPr="004F55FC" w:rsidRDefault="003834A6" w:rsidP="00B96FED">
            <w:pPr>
              <w:pStyle w:val="ListParagraph"/>
              <w:numPr>
                <w:ilvl w:val="0"/>
                <w:numId w:val="25"/>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Uses power/interest grid to group stakeholders</w:t>
            </w:r>
          </w:p>
          <w:p w14:paraId="12DB08A2" w14:textId="77777777" w:rsidR="003834A6" w:rsidRPr="004F55FC" w:rsidRDefault="003834A6" w:rsidP="00B96FED">
            <w:pPr>
              <w:pStyle w:val="ListParagraph"/>
              <w:numPr>
                <w:ilvl w:val="0"/>
                <w:numId w:val="25"/>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Assist you determining communication methods for your stakeholders</w:t>
            </w:r>
          </w:p>
          <w:p w14:paraId="77E6D74F" w14:textId="77777777" w:rsidR="003834A6" w:rsidRPr="004F55FC" w:rsidRDefault="003834A6" w:rsidP="00B96FED">
            <w:pPr>
              <w:pStyle w:val="ListParagraph"/>
              <w:numPr>
                <w:ilvl w:val="0"/>
                <w:numId w:val="25"/>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Analyse potential impact of stakeholders to your project</w:t>
            </w:r>
          </w:p>
          <w:p w14:paraId="6DDEF532" w14:textId="77777777" w:rsidR="003834A6" w:rsidRPr="004F55FC" w:rsidRDefault="003834A6" w:rsidP="00B96FED">
            <w:pPr>
              <w:pStyle w:val="ListParagraph"/>
              <w:numPr>
                <w:ilvl w:val="0"/>
                <w:numId w:val="25"/>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Analyses reaction of your stakeholders towards your project</w:t>
            </w:r>
          </w:p>
        </w:tc>
      </w:tr>
      <w:tr w:rsidR="003834A6" w:rsidRPr="004F55FC" w14:paraId="5BEA3350" w14:textId="77777777" w:rsidTr="008D4383">
        <w:tc>
          <w:tcPr>
            <w:cnfStyle w:val="001000000000" w:firstRow="0" w:lastRow="0" w:firstColumn="1" w:lastColumn="0" w:oddVBand="0" w:evenVBand="0" w:oddHBand="0" w:evenHBand="0" w:firstRowFirstColumn="0" w:firstRowLastColumn="0" w:lastRowFirstColumn="0" w:lastRowLastColumn="0"/>
            <w:tcW w:w="2410" w:type="dxa"/>
          </w:tcPr>
          <w:p w14:paraId="24EE1962" w14:textId="77777777" w:rsidR="003834A6" w:rsidRPr="004F55FC" w:rsidRDefault="003834A6" w:rsidP="008D4383">
            <w:pPr>
              <w:tabs>
                <w:tab w:val="left" w:pos="6820"/>
                <w:tab w:val="left" w:pos="7241"/>
              </w:tabs>
              <w:spacing w:line="276" w:lineRule="auto"/>
              <w:jc w:val="both"/>
              <w:rPr>
                <w:rFonts w:ascii="Times New Roman" w:hAnsi="Times New Roman"/>
                <w:b w:val="0"/>
              </w:rPr>
            </w:pPr>
            <w:r w:rsidRPr="004F55FC">
              <w:rPr>
                <w:rFonts w:ascii="Times New Roman" w:hAnsi="Times New Roman"/>
                <w:b w:val="0"/>
              </w:rPr>
              <w:t>Earned Value Management (ENM)</w:t>
            </w:r>
          </w:p>
        </w:tc>
        <w:tc>
          <w:tcPr>
            <w:tcW w:w="6804" w:type="dxa"/>
          </w:tcPr>
          <w:p w14:paraId="5D507FCB" w14:textId="77777777" w:rsidR="003834A6" w:rsidRPr="004F55FC" w:rsidRDefault="003834A6" w:rsidP="00B96FED">
            <w:pPr>
              <w:pStyle w:val="ListParagraph"/>
              <w:numPr>
                <w:ilvl w:val="0"/>
                <w:numId w:val="26"/>
              </w:numPr>
              <w:tabs>
                <w:tab w:val="left" w:pos="6820"/>
                <w:tab w:val="left" w:pos="7241"/>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F55FC">
              <w:rPr>
                <w:rFonts w:ascii="Times New Roman" w:hAnsi="Times New Roman"/>
              </w:rPr>
              <w:t>Combines scope, schedule and resources measurements assess project performance and progress</w:t>
            </w:r>
          </w:p>
          <w:p w14:paraId="74437B9D" w14:textId="77777777" w:rsidR="003834A6" w:rsidRPr="004F55FC" w:rsidRDefault="003834A6" w:rsidP="00B96FED">
            <w:pPr>
              <w:pStyle w:val="ListParagraph"/>
              <w:numPr>
                <w:ilvl w:val="0"/>
                <w:numId w:val="26"/>
              </w:numPr>
              <w:tabs>
                <w:tab w:val="left" w:pos="6820"/>
                <w:tab w:val="left" w:pos="7241"/>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F55FC">
              <w:rPr>
                <w:rFonts w:ascii="Times New Roman" w:hAnsi="Times New Roman"/>
              </w:rPr>
              <w:lastRenderedPageBreak/>
              <w:t>Develops and monitors 3 dimensions for each work packages and control account (planned value, earned and actual cost)</w:t>
            </w:r>
          </w:p>
        </w:tc>
      </w:tr>
      <w:tr w:rsidR="003834A6" w:rsidRPr="004F55FC" w14:paraId="47E6C620"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2BF78E0" w14:textId="77777777" w:rsidR="003834A6" w:rsidRPr="004F55FC" w:rsidRDefault="003834A6" w:rsidP="008D4383">
            <w:pPr>
              <w:tabs>
                <w:tab w:val="left" w:pos="6820"/>
                <w:tab w:val="left" w:pos="7241"/>
              </w:tabs>
              <w:spacing w:line="276" w:lineRule="auto"/>
              <w:jc w:val="both"/>
              <w:rPr>
                <w:rFonts w:ascii="Times New Roman" w:hAnsi="Times New Roman"/>
                <w:b w:val="0"/>
              </w:rPr>
            </w:pPr>
            <w:r w:rsidRPr="004F55FC">
              <w:rPr>
                <w:rFonts w:ascii="Times New Roman" w:hAnsi="Times New Roman"/>
                <w:b w:val="0"/>
              </w:rPr>
              <w:lastRenderedPageBreak/>
              <w:t xml:space="preserve">Quality audits </w:t>
            </w:r>
          </w:p>
        </w:tc>
        <w:tc>
          <w:tcPr>
            <w:tcW w:w="6804" w:type="dxa"/>
          </w:tcPr>
          <w:p w14:paraId="468D0A08" w14:textId="77777777" w:rsidR="003834A6" w:rsidRPr="004F55FC" w:rsidRDefault="003834A6" w:rsidP="00B96FED">
            <w:pPr>
              <w:pStyle w:val="ListParagraph"/>
              <w:numPr>
                <w:ilvl w:val="0"/>
                <w:numId w:val="27"/>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Determine if the project activities comply with organisational and project policies, processes and procedures</w:t>
            </w:r>
          </w:p>
          <w:p w14:paraId="2BC6BAE3" w14:textId="77777777" w:rsidR="003834A6" w:rsidRPr="004F55FC" w:rsidRDefault="003834A6" w:rsidP="00B96FED">
            <w:pPr>
              <w:pStyle w:val="ListParagraph"/>
              <w:numPr>
                <w:ilvl w:val="0"/>
                <w:numId w:val="27"/>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Subsequent effort to correct and deficiency</w:t>
            </w:r>
          </w:p>
          <w:p w14:paraId="01FC521D" w14:textId="77777777" w:rsidR="003834A6" w:rsidRPr="004F55FC" w:rsidRDefault="003834A6" w:rsidP="00B96FED">
            <w:pPr>
              <w:pStyle w:val="ListParagraph"/>
              <w:numPr>
                <w:ilvl w:val="0"/>
                <w:numId w:val="27"/>
              </w:numPr>
              <w:tabs>
                <w:tab w:val="left" w:pos="6820"/>
                <w:tab w:val="left" w:pos="7241"/>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Can confirm the implementation of approved change request including updates, corrective actions and preventive actions</w:t>
            </w:r>
          </w:p>
        </w:tc>
      </w:tr>
    </w:tbl>
    <w:p w14:paraId="7B4B9E2E" w14:textId="77777777" w:rsidR="003834A6" w:rsidRPr="004F55FC" w:rsidRDefault="003834A6" w:rsidP="003834A6">
      <w:pPr>
        <w:tabs>
          <w:tab w:val="left" w:pos="6045"/>
        </w:tabs>
        <w:jc w:val="both"/>
        <w:rPr>
          <w:rFonts w:ascii="Times New Roman" w:hAnsi="Times New Roman" w:cs="Times New Roman"/>
          <w:i/>
          <w:sz w:val="20"/>
          <w:szCs w:val="20"/>
        </w:rPr>
      </w:pPr>
      <w:r w:rsidRPr="004F55FC">
        <w:rPr>
          <w:rFonts w:ascii="Times New Roman" w:hAnsi="Times New Roman" w:cs="Times New Roman"/>
          <w:i/>
          <w:sz w:val="20"/>
          <w:szCs w:val="20"/>
        </w:rPr>
        <w:t>Source: PMBOK (2013)</w:t>
      </w:r>
    </w:p>
    <w:p w14:paraId="1F00326A" w14:textId="77777777" w:rsidR="003834A6" w:rsidRPr="004F55FC" w:rsidRDefault="003834A6" w:rsidP="003834A6">
      <w:pPr>
        <w:tabs>
          <w:tab w:val="left" w:pos="6045"/>
        </w:tabs>
        <w:jc w:val="both"/>
        <w:rPr>
          <w:rFonts w:ascii="Times New Roman" w:hAnsi="Times New Roman" w:cs="Times New Roman"/>
          <w:i/>
          <w:sz w:val="20"/>
          <w:szCs w:val="20"/>
        </w:rPr>
      </w:pPr>
    </w:p>
    <w:p w14:paraId="659ACEF8" w14:textId="77777777" w:rsidR="003834A6" w:rsidRPr="004F55FC" w:rsidRDefault="00C14E5D" w:rsidP="003834A6">
      <w:pPr>
        <w:tabs>
          <w:tab w:val="left" w:pos="6820"/>
          <w:tab w:val="left" w:pos="7241"/>
        </w:tabs>
        <w:jc w:val="both"/>
        <w:rPr>
          <w:rFonts w:ascii="Times New Roman" w:hAnsi="Times New Roman" w:cs="Times New Roman"/>
        </w:rPr>
      </w:pPr>
      <w:r w:rsidRPr="004F55FC">
        <w:rPr>
          <w:rFonts w:ascii="Times New Roman" w:hAnsi="Times New Roman" w:cs="Times New Roman"/>
        </w:rPr>
        <w:t>Table 2.4</w:t>
      </w:r>
      <w:r w:rsidR="003834A6" w:rsidRPr="004F55FC">
        <w:rPr>
          <w:rFonts w:ascii="Times New Roman" w:hAnsi="Times New Roman" w:cs="Times New Roman"/>
        </w:rPr>
        <w:t xml:space="preserve"> outlines some of the tools and techniques that are expected to be acquired by the UB graduates upon completion of the MPM Programme.</w:t>
      </w:r>
    </w:p>
    <w:p w14:paraId="7F02DE5A" w14:textId="77777777" w:rsidR="003834A6" w:rsidRPr="004F55FC" w:rsidRDefault="003834A6" w:rsidP="003834A6">
      <w:pPr>
        <w:tabs>
          <w:tab w:val="left" w:pos="6820"/>
          <w:tab w:val="left" w:pos="7241"/>
        </w:tabs>
        <w:jc w:val="both"/>
        <w:rPr>
          <w:rFonts w:ascii="Times New Roman" w:hAnsi="Times New Roman" w:cs="Times New Roman"/>
          <w:b/>
        </w:rPr>
      </w:pPr>
    </w:p>
    <w:p w14:paraId="2C190FDE" w14:textId="77777777" w:rsidR="003834A6" w:rsidRPr="004F55FC" w:rsidRDefault="00EF6AE2" w:rsidP="00EF6AE2">
      <w:pPr>
        <w:rPr>
          <w:rFonts w:ascii="Times New Roman" w:hAnsi="Times New Roman" w:cs="Times New Roman"/>
          <w:b/>
        </w:rPr>
      </w:pPr>
      <w:bookmarkStart w:id="62" w:name="_Toc12446410"/>
      <w:r w:rsidRPr="004F55FC">
        <w:rPr>
          <w:rFonts w:ascii="Times New Roman" w:hAnsi="Times New Roman" w:cs="Times New Roman"/>
          <w:b/>
        </w:rPr>
        <w:t>2.3.3</w:t>
      </w:r>
      <w:r w:rsidRPr="004F55FC">
        <w:rPr>
          <w:rFonts w:ascii="Times New Roman" w:hAnsi="Times New Roman" w:cs="Times New Roman"/>
          <w:b/>
        </w:rPr>
        <w:tab/>
        <w:t>Project Management c</w:t>
      </w:r>
      <w:r w:rsidR="003834A6" w:rsidRPr="004F55FC">
        <w:rPr>
          <w:rFonts w:ascii="Times New Roman" w:hAnsi="Times New Roman" w:cs="Times New Roman"/>
          <w:b/>
        </w:rPr>
        <w:t>ompetencies</w:t>
      </w:r>
      <w:bookmarkEnd w:id="62"/>
      <w:r w:rsidR="003834A6" w:rsidRPr="004F55FC">
        <w:rPr>
          <w:rFonts w:ascii="Times New Roman" w:hAnsi="Times New Roman" w:cs="Times New Roman"/>
          <w:b/>
        </w:rPr>
        <w:t xml:space="preserve"> </w:t>
      </w:r>
    </w:p>
    <w:p w14:paraId="58828426" w14:textId="77777777" w:rsidR="003834A6" w:rsidRPr="004F55FC" w:rsidRDefault="00F941DF" w:rsidP="003834A6">
      <w:pPr>
        <w:jc w:val="both"/>
        <w:rPr>
          <w:rFonts w:ascii="Times New Roman" w:hAnsi="Times New Roman" w:cs="Times New Roman"/>
        </w:rPr>
      </w:pPr>
      <w:r w:rsidRPr="004F55FC">
        <w:rPr>
          <w:rFonts w:ascii="Times New Roman" w:hAnsi="Times New Roman" w:cs="Times New Roman"/>
        </w:rPr>
        <w:t>MPM programme documents</w:t>
      </w:r>
      <w:r w:rsidR="003834A6" w:rsidRPr="004F55FC">
        <w:rPr>
          <w:rFonts w:ascii="Times New Roman" w:hAnsi="Times New Roman" w:cs="Times New Roman"/>
        </w:rPr>
        <w:t xml:space="preserve"> had shown that knowledge and skills acquired in project management sho</w:t>
      </w:r>
      <w:r w:rsidRPr="004F55FC">
        <w:rPr>
          <w:rFonts w:ascii="Times New Roman" w:hAnsi="Times New Roman" w:cs="Times New Roman"/>
        </w:rPr>
        <w:t>uld enable graduates</w:t>
      </w:r>
      <w:r w:rsidR="003834A6" w:rsidRPr="004F55FC">
        <w:rPr>
          <w:rFonts w:ascii="Times New Roman" w:hAnsi="Times New Roman" w:cs="Times New Roman"/>
        </w:rPr>
        <w:t xml:space="preserve"> to have competencies specifically for project management. In this study a competence is defined as the ability to apply knowledge and skills learnt in MPM programme in a work related environment. The competences that are required to have been acquired by the MPM graduate are guided by the skills and knowledge areas acquired during the course of the programme.</w:t>
      </w:r>
    </w:p>
    <w:p w14:paraId="2214911B" w14:textId="77777777" w:rsidR="00301788" w:rsidRPr="004F55FC" w:rsidRDefault="00301788" w:rsidP="00301788">
      <w:pPr>
        <w:rPr>
          <w:rFonts w:ascii="Times New Roman" w:hAnsi="Times New Roman" w:cs="Times New Roman"/>
        </w:rPr>
      </w:pPr>
    </w:p>
    <w:p w14:paraId="0A0F707C" w14:textId="77777777" w:rsidR="003834A6" w:rsidRPr="004F55FC" w:rsidRDefault="005B1005" w:rsidP="003834A6">
      <w:pPr>
        <w:jc w:val="both"/>
        <w:rPr>
          <w:rFonts w:ascii="Times New Roman" w:hAnsi="Times New Roman" w:cs="Times New Roman"/>
          <w:b/>
        </w:rPr>
      </w:pPr>
      <w:r w:rsidRPr="004F55FC">
        <w:rPr>
          <w:rFonts w:ascii="Times New Roman" w:hAnsi="Times New Roman" w:cs="Times New Roman"/>
          <w:b/>
        </w:rPr>
        <w:t>Table 2.5</w:t>
      </w:r>
      <w:r w:rsidR="003834A6" w:rsidRPr="004F55FC">
        <w:rPr>
          <w:rFonts w:ascii="Times New Roman" w:hAnsi="Times New Roman" w:cs="Times New Roman"/>
          <w:b/>
        </w:rPr>
        <w:t>: Project Managem</w:t>
      </w:r>
      <w:r w:rsidR="00EF6AE2" w:rsidRPr="004F55FC">
        <w:rPr>
          <w:rFonts w:ascii="Times New Roman" w:hAnsi="Times New Roman" w:cs="Times New Roman"/>
          <w:b/>
        </w:rPr>
        <w:t>ent Key Competencies and their e</w:t>
      </w:r>
      <w:r w:rsidR="003834A6" w:rsidRPr="004F55FC">
        <w:rPr>
          <w:rFonts w:ascii="Times New Roman" w:hAnsi="Times New Roman" w:cs="Times New Roman"/>
          <w:b/>
        </w:rPr>
        <w:t xml:space="preserve">lements </w:t>
      </w:r>
    </w:p>
    <w:tbl>
      <w:tblPr>
        <w:tblStyle w:val="LightList-Accent2"/>
        <w:tblW w:w="0" w:type="auto"/>
        <w:tblInd w:w="108" w:type="dxa"/>
        <w:tblLook w:val="04A0" w:firstRow="1" w:lastRow="0" w:firstColumn="1" w:lastColumn="0" w:noHBand="0" w:noVBand="1"/>
      </w:tblPr>
      <w:tblGrid>
        <w:gridCol w:w="4398"/>
        <w:gridCol w:w="4551"/>
      </w:tblGrid>
      <w:tr w:rsidR="003834A6" w:rsidRPr="004F55FC" w14:paraId="79EFEC61" w14:textId="77777777" w:rsidTr="008D4383">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4398" w:type="dxa"/>
            <w:tcBorders>
              <w:top w:val="single" w:sz="4" w:space="0" w:color="auto"/>
              <w:left w:val="nil"/>
              <w:bottom w:val="single" w:sz="4" w:space="0" w:color="auto"/>
            </w:tcBorders>
            <w:shd w:val="clear" w:color="auto" w:fill="D9D9D9" w:themeFill="background1" w:themeFillShade="D9"/>
          </w:tcPr>
          <w:p w14:paraId="0D5AF6F4" w14:textId="77777777" w:rsidR="003834A6" w:rsidRPr="004F55FC" w:rsidRDefault="003834A6" w:rsidP="008D4383">
            <w:pPr>
              <w:tabs>
                <w:tab w:val="left" w:pos="1698"/>
              </w:tabs>
              <w:spacing w:line="276" w:lineRule="auto"/>
              <w:jc w:val="both"/>
              <w:rPr>
                <w:rFonts w:ascii="Times New Roman" w:hAnsi="Times New Roman" w:cs="Times New Roman"/>
                <w:color w:val="auto"/>
              </w:rPr>
            </w:pPr>
            <w:r w:rsidRPr="004F55FC">
              <w:rPr>
                <w:rFonts w:ascii="Times New Roman" w:hAnsi="Times New Roman" w:cs="Times New Roman"/>
                <w:color w:val="auto"/>
              </w:rPr>
              <w:t xml:space="preserve">Competence </w:t>
            </w:r>
          </w:p>
        </w:tc>
        <w:tc>
          <w:tcPr>
            <w:tcW w:w="4551" w:type="dxa"/>
            <w:tcBorders>
              <w:top w:val="single" w:sz="4" w:space="0" w:color="auto"/>
              <w:bottom w:val="single" w:sz="4" w:space="0" w:color="auto"/>
              <w:right w:val="nil"/>
            </w:tcBorders>
            <w:shd w:val="clear" w:color="auto" w:fill="D9D9D9" w:themeFill="background1" w:themeFillShade="D9"/>
          </w:tcPr>
          <w:p w14:paraId="75C0A110" w14:textId="77777777" w:rsidR="003834A6" w:rsidRPr="004F55FC" w:rsidRDefault="003834A6" w:rsidP="008D438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F55FC">
              <w:rPr>
                <w:rFonts w:ascii="Times New Roman" w:hAnsi="Times New Roman" w:cs="Times New Roman"/>
                <w:color w:val="auto"/>
              </w:rPr>
              <w:t xml:space="preserve">Elements </w:t>
            </w:r>
          </w:p>
        </w:tc>
      </w:tr>
      <w:tr w:rsidR="003834A6" w:rsidRPr="004F55FC" w14:paraId="1ED2D3FB" w14:textId="77777777" w:rsidTr="008D4383">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4398" w:type="dxa"/>
            <w:tcBorders>
              <w:top w:val="single" w:sz="4" w:space="0" w:color="auto"/>
              <w:left w:val="nil"/>
              <w:bottom w:val="single" w:sz="4" w:space="0" w:color="auto"/>
              <w:right w:val="nil"/>
            </w:tcBorders>
          </w:tcPr>
          <w:p w14:paraId="044C31F7"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Ability to develop a project business case</w:t>
            </w:r>
          </w:p>
        </w:tc>
        <w:tc>
          <w:tcPr>
            <w:tcW w:w="4551" w:type="dxa"/>
            <w:tcBorders>
              <w:top w:val="single" w:sz="4" w:space="0" w:color="auto"/>
              <w:left w:val="nil"/>
              <w:bottom w:val="single" w:sz="4" w:space="0" w:color="auto"/>
              <w:right w:val="nil"/>
            </w:tcBorders>
          </w:tcPr>
          <w:p w14:paraId="7A25736B" w14:textId="77777777" w:rsidR="003834A6" w:rsidRPr="004F55FC" w:rsidRDefault="003834A6"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Detailed business case</w:t>
            </w:r>
          </w:p>
          <w:p w14:paraId="09C9D3E6" w14:textId="77777777" w:rsidR="003834A6" w:rsidRPr="004F55FC" w:rsidRDefault="003834A6"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Present defend a business case</w:t>
            </w:r>
          </w:p>
        </w:tc>
      </w:tr>
      <w:tr w:rsidR="003834A6" w:rsidRPr="004F55FC" w14:paraId="76B9BB06" w14:textId="77777777" w:rsidTr="008D4383">
        <w:trPr>
          <w:trHeight w:val="290"/>
        </w:trPr>
        <w:tc>
          <w:tcPr>
            <w:cnfStyle w:val="001000000000" w:firstRow="0" w:lastRow="0" w:firstColumn="1" w:lastColumn="0" w:oddVBand="0" w:evenVBand="0" w:oddHBand="0" w:evenHBand="0" w:firstRowFirstColumn="0" w:firstRowLastColumn="0" w:lastRowFirstColumn="0" w:lastRowLastColumn="0"/>
            <w:tcW w:w="4398" w:type="dxa"/>
            <w:tcBorders>
              <w:top w:val="single" w:sz="4" w:space="0" w:color="auto"/>
              <w:left w:val="nil"/>
              <w:bottom w:val="single" w:sz="4" w:space="0" w:color="auto"/>
              <w:right w:val="nil"/>
            </w:tcBorders>
          </w:tcPr>
          <w:p w14:paraId="191B0B38"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Ability to develop feasibility study</w:t>
            </w:r>
          </w:p>
        </w:tc>
        <w:tc>
          <w:tcPr>
            <w:tcW w:w="4551" w:type="dxa"/>
            <w:tcBorders>
              <w:top w:val="single" w:sz="4" w:space="0" w:color="auto"/>
              <w:left w:val="nil"/>
              <w:bottom w:val="single" w:sz="4" w:space="0" w:color="auto"/>
              <w:right w:val="nil"/>
            </w:tcBorders>
          </w:tcPr>
          <w:p w14:paraId="3D8A1E50" w14:textId="77777777" w:rsidR="003834A6" w:rsidRPr="004F55FC" w:rsidRDefault="003834A6"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Detailed analysis including impact assessment</w:t>
            </w:r>
          </w:p>
        </w:tc>
      </w:tr>
      <w:tr w:rsidR="003834A6" w:rsidRPr="004F55FC" w14:paraId="67121E2E" w14:textId="77777777" w:rsidTr="008D4383">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4398" w:type="dxa"/>
            <w:tcBorders>
              <w:top w:val="single" w:sz="4" w:space="0" w:color="auto"/>
              <w:left w:val="nil"/>
              <w:bottom w:val="single" w:sz="4" w:space="0" w:color="auto"/>
              <w:right w:val="nil"/>
            </w:tcBorders>
          </w:tcPr>
          <w:p w14:paraId="4E48DED3"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Ability to develop a detailed project plan</w:t>
            </w:r>
          </w:p>
        </w:tc>
        <w:tc>
          <w:tcPr>
            <w:tcW w:w="4551" w:type="dxa"/>
            <w:tcBorders>
              <w:top w:val="single" w:sz="4" w:space="0" w:color="auto"/>
              <w:left w:val="nil"/>
              <w:bottom w:val="single" w:sz="4" w:space="0" w:color="auto"/>
              <w:right w:val="nil"/>
            </w:tcBorders>
          </w:tcPr>
          <w:p w14:paraId="5C99120D" w14:textId="77777777" w:rsidR="003834A6" w:rsidRPr="004F55FC" w:rsidRDefault="003834A6"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Time plan</w:t>
            </w:r>
          </w:p>
          <w:p w14:paraId="77566EE9" w14:textId="77777777" w:rsidR="003834A6" w:rsidRPr="004F55FC" w:rsidRDefault="003834A6"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Risk management and change management</w:t>
            </w:r>
          </w:p>
          <w:p w14:paraId="49E9D9F4" w14:textId="77777777" w:rsidR="003834A6" w:rsidRPr="004F55FC" w:rsidRDefault="003834A6"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Human resources and project teams</w:t>
            </w:r>
          </w:p>
          <w:p w14:paraId="2B5B427A" w14:textId="77777777" w:rsidR="003834A6" w:rsidRPr="004F55FC" w:rsidRDefault="003834A6"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Budget management </w:t>
            </w:r>
          </w:p>
        </w:tc>
      </w:tr>
      <w:tr w:rsidR="003834A6" w:rsidRPr="004F55FC" w14:paraId="34088222" w14:textId="77777777" w:rsidTr="008D4383">
        <w:trPr>
          <w:trHeight w:val="579"/>
        </w:trPr>
        <w:tc>
          <w:tcPr>
            <w:cnfStyle w:val="001000000000" w:firstRow="0" w:lastRow="0" w:firstColumn="1" w:lastColumn="0" w:oddVBand="0" w:evenVBand="0" w:oddHBand="0" w:evenHBand="0" w:firstRowFirstColumn="0" w:firstRowLastColumn="0" w:lastRowFirstColumn="0" w:lastRowLastColumn="0"/>
            <w:tcW w:w="4398" w:type="dxa"/>
            <w:tcBorders>
              <w:top w:val="single" w:sz="4" w:space="0" w:color="auto"/>
              <w:left w:val="nil"/>
              <w:bottom w:val="single" w:sz="4" w:space="0" w:color="auto"/>
              <w:right w:val="nil"/>
            </w:tcBorders>
          </w:tcPr>
          <w:p w14:paraId="3D1CBF13"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lastRenderedPageBreak/>
              <w:t>Ability to monitor, report and control project progress</w:t>
            </w:r>
          </w:p>
        </w:tc>
        <w:tc>
          <w:tcPr>
            <w:tcW w:w="4551" w:type="dxa"/>
            <w:tcBorders>
              <w:top w:val="single" w:sz="4" w:space="0" w:color="auto"/>
              <w:left w:val="nil"/>
              <w:bottom w:val="single" w:sz="4" w:space="0" w:color="auto"/>
              <w:right w:val="nil"/>
            </w:tcBorders>
          </w:tcPr>
          <w:p w14:paraId="12DB191E" w14:textId="77777777" w:rsidR="003834A6" w:rsidRPr="004F55FC" w:rsidRDefault="003834A6"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Manage stakeholders</w:t>
            </w:r>
          </w:p>
          <w:p w14:paraId="7A5F45DF" w14:textId="77777777" w:rsidR="003834A6" w:rsidRPr="004F55FC" w:rsidRDefault="003834A6"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Report progress to relevant personnel</w:t>
            </w:r>
          </w:p>
        </w:tc>
      </w:tr>
      <w:tr w:rsidR="003834A6" w:rsidRPr="004F55FC" w14:paraId="5B3E4EC0" w14:textId="77777777" w:rsidTr="008D4383">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4398" w:type="dxa"/>
            <w:tcBorders>
              <w:top w:val="single" w:sz="4" w:space="0" w:color="auto"/>
              <w:left w:val="nil"/>
              <w:bottom w:val="single" w:sz="4" w:space="0" w:color="auto"/>
              <w:right w:val="nil"/>
            </w:tcBorders>
          </w:tcPr>
          <w:p w14:paraId="45753170"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Ability to perform project close-up</w:t>
            </w:r>
          </w:p>
        </w:tc>
        <w:tc>
          <w:tcPr>
            <w:tcW w:w="4551" w:type="dxa"/>
            <w:tcBorders>
              <w:top w:val="single" w:sz="4" w:space="0" w:color="auto"/>
              <w:left w:val="nil"/>
              <w:bottom w:val="single" w:sz="4" w:space="0" w:color="auto"/>
              <w:right w:val="nil"/>
            </w:tcBorders>
          </w:tcPr>
          <w:p w14:paraId="3BF65C6C" w14:textId="77777777" w:rsidR="003834A6" w:rsidRPr="004F55FC" w:rsidRDefault="003834A6"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Closed up notes</w:t>
            </w:r>
          </w:p>
          <w:p w14:paraId="754460B1" w14:textId="77777777" w:rsidR="003834A6" w:rsidRPr="004F55FC" w:rsidRDefault="003834A6"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Lesson learnt summary</w:t>
            </w:r>
          </w:p>
        </w:tc>
      </w:tr>
      <w:tr w:rsidR="003834A6" w:rsidRPr="004F55FC" w14:paraId="2CF9435B" w14:textId="77777777" w:rsidTr="008D4383">
        <w:trPr>
          <w:trHeight w:val="610"/>
        </w:trPr>
        <w:tc>
          <w:tcPr>
            <w:cnfStyle w:val="001000000000" w:firstRow="0" w:lastRow="0" w:firstColumn="1" w:lastColumn="0" w:oddVBand="0" w:evenVBand="0" w:oddHBand="0" w:evenHBand="0" w:firstRowFirstColumn="0" w:firstRowLastColumn="0" w:lastRowFirstColumn="0" w:lastRowLastColumn="0"/>
            <w:tcW w:w="4398" w:type="dxa"/>
            <w:tcBorders>
              <w:top w:val="single" w:sz="4" w:space="0" w:color="auto"/>
              <w:left w:val="nil"/>
              <w:bottom w:val="single" w:sz="4" w:space="0" w:color="auto"/>
              <w:right w:val="nil"/>
            </w:tcBorders>
          </w:tcPr>
          <w:p w14:paraId="005FFD89" w14:textId="77777777" w:rsidR="003834A6" w:rsidRPr="004F55FC" w:rsidRDefault="003834A6" w:rsidP="008D4383">
            <w:pPr>
              <w:spacing w:line="276" w:lineRule="auto"/>
              <w:jc w:val="both"/>
              <w:rPr>
                <w:rFonts w:ascii="Times New Roman" w:hAnsi="Times New Roman" w:cs="Times New Roman"/>
                <w:b w:val="0"/>
              </w:rPr>
            </w:pPr>
            <w:r w:rsidRPr="004F55FC">
              <w:rPr>
                <w:rFonts w:ascii="Times New Roman" w:hAnsi="Times New Roman" w:cs="Times New Roman"/>
                <w:b w:val="0"/>
              </w:rPr>
              <w:t>Ability to perform project evaluation</w:t>
            </w:r>
          </w:p>
        </w:tc>
        <w:tc>
          <w:tcPr>
            <w:tcW w:w="4551" w:type="dxa"/>
            <w:tcBorders>
              <w:top w:val="single" w:sz="4" w:space="0" w:color="auto"/>
              <w:left w:val="nil"/>
              <w:bottom w:val="single" w:sz="4" w:space="0" w:color="auto"/>
              <w:right w:val="nil"/>
            </w:tcBorders>
          </w:tcPr>
          <w:p w14:paraId="7D8E25D1" w14:textId="77777777" w:rsidR="003834A6" w:rsidRPr="004F55FC" w:rsidRDefault="003834A6"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Formative evaluation</w:t>
            </w:r>
          </w:p>
          <w:p w14:paraId="514DB3D8" w14:textId="77777777" w:rsidR="003834A6" w:rsidRPr="004F55FC" w:rsidRDefault="003834A6"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Summative evaluation</w:t>
            </w:r>
          </w:p>
        </w:tc>
      </w:tr>
    </w:tbl>
    <w:p w14:paraId="7199C462" w14:textId="77777777" w:rsidR="003834A6" w:rsidRPr="004F55FC" w:rsidRDefault="003834A6" w:rsidP="003834A6">
      <w:pPr>
        <w:tabs>
          <w:tab w:val="left" w:pos="2459"/>
        </w:tabs>
        <w:spacing w:line="360" w:lineRule="auto"/>
        <w:jc w:val="both"/>
        <w:rPr>
          <w:rFonts w:ascii="Times New Roman" w:hAnsi="Times New Roman" w:cs="Times New Roman"/>
          <w:i/>
          <w:sz w:val="20"/>
          <w:szCs w:val="20"/>
        </w:rPr>
      </w:pPr>
      <w:r w:rsidRPr="004F55FC">
        <w:rPr>
          <w:rFonts w:ascii="Times New Roman" w:hAnsi="Times New Roman" w:cs="Times New Roman"/>
          <w:i/>
          <w:sz w:val="20"/>
          <w:szCs w:val="20"/>
        </w:rPr>
        <w:t>Source: Author</w:t>
      </w:r>
    </w:p>
    <w:p w14:paraId="330FEB00" w14:textId="77777777" w:rsidR="003834A6" w:rsidRPr="004F55FC" w:rsidRDefault="005B1005" w:rsidP="003834A6">
      <w:pPr>
        <w:tabs>
          <w:tab w:val="left" w:pos="2459"/>
        </w:tabs>
        <w:contextualSpacing/>
        <w:jc w:val="both"/>
        <w:rPr>
          <w:rFonts w:ascii="Times New Roman" w:hAnsi="Times New Roman" w:cs="Times New Roman"/>
        </w:rPr>
      </w:pPr>
      <w:r w:rsidRPr="004F55FC">
        <w:rPr>
          <w:rFonts w:ascii="Times New Roman" w:hAnsi="Times New Roman" w:cs="Times New Roman"/>
        </w:rPr>
        <w:t>Table 2.5</w:t>
      </w:r>
      <w:r w:rsidR="003834A6" w:rsidRPr="004F55FC">
        <w:rPr>
          <w:rFonts w:ascii="Times New Roman" w:hAnsi="Times New Roman" w:cs="Times New Roman"/>
        </w:rPr>
        <w:t xml:space="preserve"> summarises the project management competencies that were derived from the project management knowledge </w:t>
      </w:r>
      <w:r w:rsidR="00997E9B" w:rsidRPr="004F55FC">
        <w:rPr>
          <w:rFonts w:ascii="Times New Roman" w:hAnsi="Times New Roman" w:cs="Times New Roman"/>
        </w:rPr>
        <w:t>areas. With acquired</w:t>
      </w:r>
      <w:r w:rsidR="003834A6" w:rsidRPr="004F55FC">
        <w:rPr>
          <w:rFonts w:ascii="Times New Roman" w:hAnsi="Times New Roman" w:cs="Times New Roman"/>
        </w:rPr>
        <w:t xml:space="preserve"> knowledge areas</w:t>
      </w:r>
      <w:r w:rsidR="00997E9B" w:rsidRPr="004F55FC">
        <w:rPr>
          <w:rFonts w:ascii="Times New Roman" w:hAnsi="Times New Roman" w:cs="Times New Roman"/>
        </w:rPr>
        <w:t>,</w:t>
      </w:r>
      <w:r w:rsidR="003834A6" w:rsidRPr="004F55FC">
        <w:rPr>
          <w:rFonts w:ascii="Times New Roman" w:hAnsi="Times New Roman" w:cs="Times New Roman"/>
        </w:rPr>
        <w:t xml:space="preserve"> MPM graduates should be competent on the tabulated aspects.</w:t>
      </w:r>
    </w:p>
    <w:p w14:paraId="04B71B2C" w14:textId="77777777" w:rsidR="00AC000E" w:rsidRPr="004F55FC" w:rsidRDefault="00AC000E" w:rsidP="00AC000E"/>
    <w:p w14:paraId="7F9A14FD" w14:textId="77777777" w:rsidR="00AB73F2" w:rsidRPr="004F55FC" w:rsidRDefault="00AB73F2" w:rsidP="00B96FED">
      <w:pPr>
        <w:pStyle w:val="Heading2"/>
        <w:numPr>
          <w:ilvl w:val="1"/>
          <w:numId w:val="75"/>
        </w:numPr>
        <w:spacing w:before="0" w:line="240" w:lineRule="auto"/>
        <w:jc w:val="both"/>
        <w:rPr>
          <w:sz w:val="22"/>
          <w:szCs w:val="22"/>
        </w:rPr>
      </w:pPr>
      <w:bookmarkStart w:id="63" w:name="_Ref19219916"/>
      <w:bookmarkStart w:id="64" w:name="_Ref19219932"/>
      <w:bookmarkStart w:id="65" w:name="_Ref19219953"/>
      <w:bookmarkStart w:id="66" w:name="_Ref19219967"/>
      <w:bookmarkStart w:id="67" w:name="_Ref19221899"/>
      <w:bookmarkStart w:id="68" w:name="_Ref19222061"/>
      <w:bookmarkStart w:id="69" w:name="_Ref19222093"/>
      <w:bookmarkStart w:id="70" w:name="_Ref19222102"/>
      <w:bookmarkStart w:id="71" w:name="_Ref19222104"/>
      <w:bookmarkStart w:id="72" w:name="_Ref19222116"/>
      <w:bookmarkStart w:id="73" w:name="_Toc25064994"/>
      <w:bookmarkStart w:id="74" w:name="_Toc25576192"/>
      <w:r w:rsidRPr="004F55FC">
        <w:rPr>
          <w:sz w:val="22"/>
          <w:szCs w:val="22"/>
        </w:rPr>
        <w:t>Nature of the programmes</w:t>
      </w:r>
      <w:bookmarkEnd w:id="63"/>
      <w:bookmarkEnd w:id="64"/>
      <w:bookmarkEnd w:id="65"/>
      <w:bookmarkEnd w:id="66"/>
      <w:bookmarkEnd w:id="67"/>
      <w:bookmarkEnd w:id="68"/>
      <w:bookmarkEnd w:id="69"/>
      <w:bookmarkEnd w:id="70"/>
      <w:bookmarkEnd w:id="71"/>
      <w:bookmarkEnd w:id="72"/>
      <w:bookmarkEnd w:id="73"/>
      <w:bookmarkEnd w:id="74"/>
    </w:p>
    <w:p w14:paraId="55241BFB" w14:textId="77777777" w:rsidR="00AB73F2" w:rsidRPr="004F55FC" w:rsidRDefault="00AB73F2" w:rsidP="00AB73F2"/>
    <w:p w14:paraId="65523F94" w14:textId="77777777" w:rsidR="00230DAE" w:rsidRPr="004F55FC" w:rsidRDefault="00230DAE" w:rsidP="00AB73F2">
      <w:pPr>
        <w:rPr>
          <w:rFonts w:ascii="Times New Roman" w:hAnsi="Times New Roman" w:cs="Times New Roman"/>
        </w:rPr>
      </w:pPr>
      <w:r w:rsidRPr="004F55FC">
        <w:rPr>
          <w:rFonts w:ascii="Times New Roman" w:hAnsi="Times New Roman" w:cs="Times New Roman"/>
        </w:rPr>
        <w:t>A project is a regarded as a human endeavour to which create change, is limited to in time and scope, has mixed goals and objectives, involves a variety of resources and is unique Turner and Muller (2003). Projects or programmes are of different kinds including academic programmes. MPM is a an academic programme at the U</w:t>
      </w:r>
      <w:r w:rsidR="00F01D8A" w:rsidRPr="004F55FC">
        <w:rPr>
          <w:rFonts w:ascii="Times New Roman" w:hAnsi="Times New Roman" w:cs="Times New Roman"/>
        </w:rPr>
        <w:t>ni</w:t>
      </w:r>
      <w:r w:rsidRPr="004F55FC">
        <w:rPr>
          <w:rFonts w:ascii="Times New Roman" w:hAnsi="Times New Roman" w:cs="Times New Roman"/>
        </w:rPr>
        <w:t xml:space="preserve">versity of Botswana and it has all the qualities </w:t>
      </w:r>
      <w:r w:rsidR="00F01D8A" w:rsidRPr="004F55FC">
        <w:rPr>
          <w:rFonts w:ascii="Times New Roman" w:hAnsi="Times New Roman" w:cs="Times New Roman"/>
        </w:rPr>
        <w:t>of programmes just like any programmes.</w:t>
      </w:r>
    </w:p>
    <w:p w14:paraId="1F5DF0FA" w14:textId="77777777" w:rsidR="00F01D8A" w:rsidRPr="004F55FC" w:rsidRDefault="00F01D8A" w:rsidP="00AB73F2">
      <w:pPr>
        <w:rPr>
          <w:rFonts w:ascii="Times New Roman" w:hAnsi="Times New Roman" w:cs="Times New Roman"/>
        </w:rPr>
      </w:pPr>
    </w:p>
    <w:p w14:paraId="71F262FC" w14:textId="77777777" w:rsidR="00FA187D" w:rsidRPr="004F55FC" w:rsidRDefault="00564B48" w:rsidP="00564B48">
      <w:pPr>
        <w:rPr>
          <w:rFonts w:ascii="Times New Roman" w:hAnsi="Times New Roman" w:cs="Times New Roman"/>
          <w:b/>
        </w:rPr>
      </w:pPr>
      <w:bookmarkStart w:id="75" w:name="_Toc12446408"/>
      <w:r w:rsidRPr="004F55FC">
        <w:rPr>
          <w:rFonts w:ascii="Times New Roman" w:hAnsi="Times New Roman" w:cs="Times New Roman"/>
          <w:b/>
        </w:rPr>
        <w:t>2.4.1</w:t>
      </w:r>
      <w:r w:rsidRPr="004F55FC">
        <w:rPr>
          <w:rFonts w:ascii="Times New Roman" w:hAnsi="Times New Roman" w:cs="Times New Roman"/>
          <w:b/>
        </w:rPr>
        <w:tab/>
      </w:r>
      <w:r w:rsidR="00FA187D" w:rsidRPr="004F55FC">
        <w:rPr>
          <w:rFonts w:ascii="Times New Roman" w:hAnsi="Times New Roman" w:cs="Times New Roman"/>
          <w:b/>
        </w:rPr>
        <w:t>Masters of Project Management Programme</w:t>
      </w:r>
      <w:bookmarkEnd w:id="75"/>
    </w:p>
    <w:p w14:paraId="7ACC5847"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 xml:space="preserve">In order to fulfil the University of Botswana’s principle of producing graduates with employability skills, knowledge and competencies The </w:t>
      </w:r>
      <w:r w:rsidR="00301788" w:rsidRPr="004F55FC">
        <w:rPr>
          <w:rFonts w:ascii="Times New Roman" w:hAnsi="Times New Roman" w:cs="Times New Roman"/>
        </w:rPr>
        <w:t xml:space="preserve">Department of Civil Engineering </w:t>
      </w:r>
      <w:r w:rsidRPr="004F55FC">
        <w:rPr>
          <w:rFonts w:ascii="Times New Roman" w:hAnsi="Times New Roman" w:cs="Times New Roman"/>
        </w:rPr>
        <w:t>introduce</w:t>
      </w:r>
      <w:r w:rsidR="00301788" w:rsidRPr="004F55FC">
        <w:rPr>
          <w:rFonts w:ascii="Times New Roman" w:hAnsi="Times New Roman" w:cs="Times New Roman"/>
        </w:rPr>
        <w:t>d the</w:t>
      </w:r>
      <w:r w:rsidRPr="004F55FC">
        <w:rPr>
          <w:rFonts w:ascii="Times New Roman" w:hAnsi="Times New Roman" w:cs="Times New Roman"/>
        </w:rPr>
        <w:t xml:space="preserve"> MPM Progr</w:t>
      </w:r>
      <w:r w:rsidR="00301788" w:rsidRPr="004F55FC">
        <w:rPr>
          <w:rFonts w:ascii="Times New Roman" w:hAnsi="Times New Roman" w:cs="Times New Roman"/>
        </w:rPr>
        <w:t>amme which was implemented in 2007. The programme</w:t>
      </w:r>
      <w:r w:rsidRPr="004F55FC">
        <w:rPr>
          <w:rFonts w:ascii="Times New Roman" w:hAnsi="Times New Roman" w:cs="Times New Roman"/>
        </w:rPr>
        <w:t xml:space="preserve"> was said to have been developed after inquiries by individuals, organisations and from both the public and private sector which had shown a growing need for personnel equipped with project management knowledge and skills. According the Department of Civil Engineering, (2003) MPM programme was proposed considering the technological, social and economic needs of Botswana and that of the region, </w:t>
      </w:r>
      <w:r w:rsidRPr="004F55FC">
        <w:rPr>
          <w:rFonts w:ascii="Times New Roman" w:hAnsi="Times New Roman" w:cs="Times New Roman"/>
        </w:rPr>
        <w:lastRenderedPageBreak/>
        <w:t>especially in the areas that deal with managing, monitoring and evaluation of projects. The programme is said to have to contribute towards the strategic role of meeting the country’s developments needs through advancing human resources development and developing research and innovation capacity. The programme is further considered to cover one of the 2036 pillar of vision of producing ‘sustainable economic development, human and social development and sustainable environment as well as two key future imperatives of innovation and sustainability.</w:t>
      </w:r>
    </w:p>
    <w:p w14:paraId="0C6389DE" w14:textId="77777777" w:rsidR="00FA187D" w:rsidRPr="004F55FC" w:rsidRDefault="00FA187D" w:rsidP="00FA187D">
      <w:pPr>
        <w:jc w:val="both"/>
        <w:rPr>
          <w:rFonts w:ascii="Times New Roman" w:hAnsi="Times New Roman" w:cs="Times New Roman"/>
        </w:rPr>
      </w:pPr>
    </w:p>
    <w:p w14:paraId="61ACB6AE" w14:textId="77777777" w:rsidR="00FA187D" w:rsidRPr="004F55FC" w:rsidRDefault="00FA187D" w:rsidP="00FA187D">
      <w:pPr>
        <w:tabs>
          <w:tab w:val="left" w:pos="7650"/>
        </w:tabs>
        <w:jc w:val="both"/>
        <w:rPr>
          <w:rFonts w:ascii="Times New Roman" w:hAnsi="Times New Roman" w:cs="Times New Roman"/>
        </w:rPr>
      </w:pPr>
      <w:r w:rsidRPr="004F55FC">
        <w:rPr>
          <w:rFonts w:ascii="Times New Roman" w:hAnsi="Times New Roman" w:cs="Times New Roman"/>
        </w:rPr>
        <w:t>The Department of Civil Engineering, (2003) further clarified the Mission statement of the proposal to offer the MPM programme as to;</w:t>
      </w:r>
    </w:p>
    <w:p w14:paraId="39E9116B" w14:textId="77777777" w:rsidR="00FA187D" w:rsidRPr="004F55FC" w:rsidRDefault="00FA187D" w:rsidP="00B96FED">
      <w:pPr>
        <w:pStyle w:val="ListParagraph"/>
        <w:numPr>
          <w:ilvl w:val="0"/>
          <w:numId w:val="30"/>
        </w:numPr>
        <w:tabs>
          <w:tab w:val="left" w:pos="7650"/>
        </w:tabs>
        <w:jc w:val="both"/>
        <w:rPr>
          <w:rFonts w:ascii="Times New Roman" w:hAnsi="Times New Roman" w:cs="Times New Roman"/>
        </w:rPr>
      </w:pPr>
      <w:r w:rsidRPr="004F55FC">
        <w:rPr>
          <w:rFonts w:ascii="Times New Roman" w:hAnsi="Times New Roman" w:cs="Times New Roman"/>
        </w:rPr>
        <w:t>Provide Batswana with centre for advanced study and excellence, preparing planners, designers, engineers and project managers for leadership positions in public, private and social sectors of the economy.</w:t>
      </w:r>
    </w:p>
    <w:p w14:paraId="3D4E1867" w14:textId="77777777" w:rsidR="00FA187D" w:rsidRPr="004F55FC" w:rsidRDefault="00FA187D" w:rsidP="00B96FED">
      <w:pPr>
        <w:pStyle w:val="ListParagraph"/>
        <w:numPr>
          <w:ilvl w:val="0"/>
          <w:numId w:val="30"/>
        </w:numPr>
        <w:tabs>
          <w:tab w:val="left" w:pos="7650"/>
        </w:tabs>
        <w:jc w:val="both"/>
        <w:rPr>
          <w:rFonts w:ascii="Times New Roman" w:hAnsi="Times New Roman" w:cs="Times New Roman"/>
        </w:rPr>
      </w:pPr>
      <w:r w:rsidRPr="004F55FC">
        <w:rPr>
          <w:rFonts w:ascii="Times New Roman" w:hAnsi="Times New Roman" w:cs="Times New Roman"/>
        </w:rPr>
        <w:t>Undertake research and evaluation applied to a better understanding of planning, development, design and management of projects in the Botswana context as well as generate new knowledge about basic issues and problems in the field.</w:t>
      </w:r>
    </w:p>
    <w:p w14:paraId="780AFBC9" w14:textId="77777777" w:rsidR="00FA187D" w:rsidRPr="004F55FC" w:rsidRDefault="00FA187D" w:rsidP="00FA187D">
      <w:pPr>
        <w:pStyle w:val="ListParagraph"/>
        <w:tabs>
          <w:tab w:val="left" w:pos="7650"/>
        </w:tabs>
        <w:ind w:left="360"/>
        <w:jc w:val="both"/>
        <w:rPr>
          <w:rFonts w:ascii="Times New Roman" w:hAnsi="Times New Roman" w:cs="Times New Roman"/>
        </w:rPr>
      </w:pPr>
    </w:p>
    <w:p w14:paraId="586A3C17"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 xml:space="preserve">The objectives of the MPM Programme were outlined as to; </w:t>
      </w:r>
    </w:p>
    <w:p w14:paraId="7E9011BF" w14:textId="77777777" w:rsidR="00FA187D" w:rsidRPr="004F55FC" w:rsidRDefault="00FA187D" w:rsidP="00B96FED">
      <w:pPr>
        <w:pStyle w:val="ListParagraph"/>
        <w:numPr>
          <w:ilvl w:val="0"/>
          <w:numId w:val="31"/>
        </w:numPr>
        <w:jc w:val="both"/>
        <w:rPr>
          <w:rFonts w:ascii="Times New Roman" w:hAnsi="Times New Roman" w:cs="Times New Roman"/>
        </w:rPr>
      </w:pPr>
      <w:r w:rsidRPr="004F55FC">
        <w:rPr>
          <w:rFonts w:ascii="Times New Roman" w:hAnsi="Times New Roman" w:cs="Times New Roman"/>
        </w:rPr>
        <w:t>Produce high quality human resources for management of Projects in Botswana and SADC countries.</w:t>
      </w:r>
    </w:p>
    <w:p w14:paraId="7805D2F4" w14:textId="77777777" w:rsidR="00FA187D" w:rsidRPr="004F55FC" w:rsidRDefault="00FA187D" w:rsidP="00B96FED">
      <w:pPr>
        <w:pStyle w:val="ListParagraph"/>
        <w:numPr>
          <w:ilvl w:val="0"/>
          <w:numId w:val="31"/>
        </w:numPr>
        <w:jc w:val="both"/>
        <w:rPr>
          <w:rFonts w:ascii="Times New Roman" w:hAnsi="Times New Roman" w:cs="Times New Roman"/>
        </w:rPr>
      </w:pPr>
      <w:r w:rsidRPr="004F55FC">
        <w:rPr>
          <w:rFonts w:ascii="Times New Roman" w:hAnsi="Times New Roman" w:cs="Times New Roman"/>
        </w:rPr>
        <w:t>Develop academics for higher institutions of learning with relevant programmes.</w:t>
      </w:r>
    </w:p>
    <w:p w14:paraId="127AE38A" w14:textId="77777777" w:rsidR="00FA187D" w:rsidRPr="004F55FC" w:rsidRDefault="00FA187D" w:rsidP="00B96FED">
      <w:pPr>
        <w:pStyle w:val="ListParagraph"/>
        <w:numPr>
          <w:ilvl w:val="0"/>
          <w:numId w:val="31"/>
        </w:numPr>
        <w:jc w:val="both"/>
        <w:rPr>
          <w:rFonts w:ascii="Times New Roman" w:hAnsi="Times New Roman" w:cs="Times New Roman"/>
        </w:rPr>
      </w:pPr>
      <w:r w:rsidRPr="004F55FC">
        <w:rPr>
          <w:rFonts w:ascii="Times New Roman" w:hAnsi="Times New Roman" w:cs="Times New Roman"/>
        </w:rPr>
        <w:t>Respond to the needs of private sector and Botswana Government through research and consultancy</w:t>
      </w:r>
    </w:p>
    <w:p w14:paraId="0F77D338" w14:textId="77777777" w:rsidR="00FA187D" w:rsidRPr="004F55FC" w:rsidRDefault="00FA187D" w:rsidP="00FA187D">
      <w:pPr>
        <w:jc w:val="both"/>
        <w:rPr>
          <w:rFonts w:ascii="Times New Roman" w:hAnsi="Times New Roman" w:cs="Times New Roman"/>
        </w:rPr>
      </w:pPr>
    </w:p>
    <w:p w14:paraId="02EEB3A9"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Before the course was approved the Department of Civil Engineering had done a benchmarking exercise to compare the qualification to other Universities already offering the same qualification. The University that were compared to were University of Pretoria, South Africa, University of Cape Town, South Africa, Northwestern Uni</w:t>
      </w:r>
      <w:r w:rsidRPr="004F55FC">
        <w:rPr>
          <w:rFonts w:ascii="Times New Roman" w:hAnsi="Times New Roman" w:cs="Times New Roman"/>
        </w:rPr>
        <w:lastRenderedPageBreak/>
        <w:t>versity, USA, University of Warwick, UK and RMIT University, Australia. According to The Department of Civil Engineering, (2003) MPM programme offered compares very well with international norms in terms of structure, content, learning outcomes and career pathways. The Department of Civil Engineering, (2003) further indicates that the qualification allow graduates the adaptability, flexibility , ability to cope with the dynamics in the world of work and exercising initiative in the enterprising world of organisational and project management. It also caters for the contextual aspect of the local environment but also prepares graduates for international mobility.</w:t>
      </w:r>
    </w:p>
    <w:p w14:paraId="1A6F033C" w14:textId="77777777" w:rsidR="00FA187D" w:rsidRPr="004F55FC" w:rsidRDefault="00FA187D" w:rsidP="00FA187D">
      <w:pPr>
        <w:jc w:val="both"/>
        <w:rPr>
          <w:rFonts w:ascii="Times New Roman" w:hAnsi="Times New Roman"/>
        </w:rPr>
      </w:pPr>
      <w:r w:rsidRPr="004F55FC">
        <w:rPr>
          <w:rFonts w:ascii="Times New Roman" w:hAnsi="Times New Roman"/>
        </w:rPr>
        <w:t>The programme like any other has human resource capacity in order for it to deliver its intended objectives. The MPM team consists of 1 coordinator and 2 associate professor and 7 senior lectures and 11 lectures.</w:t>
      </w:r>
    </w:p>
    <w:p w14:paraId="2FDBC80D" w14:textId="77777777" w:rsidR="00FA187D" w:rsidRPr="004F55FC" w:rsidRDefault="00FA187D" w:rsidP="00FA187D">
      <w:pPr>
        <w:jc w:val="both"/>
        <w:rPr>
          <w:rFonts w:ascii="Times New Roman" w:hAnsi="Times New Roman"/>
        </w:rPr>
      </w:pPr>
    </w:p>
    <w:p w14:paraId="1D966E7F"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 xml:space="preserve">According to the Department of Civil Engineering, (2003) the NDP 8 as well as NDP 9 documents, the Governments had indicated a desire to increase its project implementation capacity but there was a constant reference to the lack of project management skills. Furthermore, the Department was inundated with enquiries from its graduates as well as industry as to when a project management programme would be introduced. </w:t>
      </w:r>
      <w:r w:rsidR="00F01D8A" w:rsidRPr="004F55FC">
        <w:rPr>
          <w:rFonts w:ascii="Times New Roman" w:hAnsi="Times New Roman" w:cs="Times New Roman"/>
        </w:rPr>
        <w:t>This study evaluated this programme through its graduates and see if the objectives listed above had been achieved. It is a requirement that the programme be evaluated and to come up with findings and recommendations.</w:t>
      </w:r>
    </w:p>
    <w:p w14:paraId="2F19B476"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The general information for the MPM Programme is listed by the Department of Civil Eng</w:t>
      </w:r>
      <w:r w:rsidR="005B1005" w:rsidRPr="004F55FC">
        <w:rPr>
          <w:rFonts w:ascii="Times New Roman" w:hAnsi="Times New Roman" w:cs="Times New Roman"/>
        </w:rPr>
        <w:t>ineering, (2003) as on Table 2.6</w:t>
      </w:r>
      <w:r w:rsidRPr="004F55FC">
        <w:rPr>
          <w:rFonts w:ascii="Times New Roman" w:hAnsi="Times New Roman" w:cs="Times New Roman"/>
        </w:rPr>
        <w:t>.</w:t>
      </w:r>
    </w:p>
    <w:p w14:paraId="082CE0CC" w14:textId="77777777" w:rsidR="005B1005" w:rsidRPr="004F55FC" w:rsidRDefault="005B1005" w:rsidP="00FA187D">
      <w:pPr>
        <w:jc w:val="both"/>
        <w:rPr>
          <w:rFonts w:ascii="Times New Roman" w:hAnsi="Times New Roman" w:cs="Times New Roman"/>
        </w:rPr>
      </w:pPr>
    </w:p>
    <w:p w14:paraId="3CB8A1FD" w14:textId="77777777" w:rsidR="005B1005" w:rsidRPr="004F55FC" w:rsidRDefault="005B1005" w:rsidP="00FA187D">
      <w:pPr>
        <w:jc w:val="both"/>
        <w:rPr>
          <w:rFonts w:ascii="Times New Roman" w:hAnsi="Times New Roman" w:cs="Times New Roman"/>
        </w:rPr>
      </w:pPr>
    </w:p>
    <w:p w14:paraId="122B4360" w14:textId="77777777" w:rsidR="005B1005" w:rsidRPr="004F55FC" w:rsidRDefault="005B1005" w:rsidP="00FA187D">
      <w:pPr>
        <w:jc w:val="both"/>
        <w:rPr>
          <w:rFonts w:ascii="Times New Roman" w:hAnsi="Times New Roman" w:cs="Times New Roman"/>
        </w:rPr>
      </w:pPr>
    </w:p>
    <w:p w14:paraId="20C472E6" w14:textId="77777777" w:rsidR="005B1005" w:rsidRPr="004F55FC" w:rsidRDefault="005B1005" w:rsidP="00FA187D">
      <w:pPr>
        <w:jc w:val="both"/>
        <w:rPr>
          <w:rFonts w:ascii="Times New Roman" w:hAnsi="Times New Roman" w:cs="Times New Roman"/>
        </w:rPr>
      </w:pPr>
    </w:p>
    <w:p w14:paraId="2B789DCC" w14:textId="77777777" w:rsidR="005B1005" w:rsidRPr="004F55FC" w:rsidRDefault="005B1005" w:rsidP="00FA187D">
      <w:pPr>
        <w:jc w:val="both"/>
        <w:rPr>
          <w:rFonts w:ascii="Times New Roman" w:hAnsi="Times New Roman" w:cs="Times New Roman"/>
        </w:rPr>
      </w:pPr>
    </w:p>
    <w:p w14:paraId="4D4A7672" w14:textId="77777777" w:rsidR="005B1005" w:rsidRPr="004F55FC" w:rsidRDefault="005B1005" w:rsidP="00FA187D">
      <w:pPr>
        <w:jc w:val="both"/>
        <w:rPr>
          <w:rFonts w:ascii="Times New Roman" w:hAnsi="Times New Roman" w:cs="Times New Roman"/>
        </w:rPr>
      </w:pPr>
    </w:p>
    <w:p w14:paraId="3CAEDD5D" w14:textId="77777777" w:rsidR="005B1005" w:rsidRPr="004F55FC" w:rsidRDefault="005B1005" w:rsidP="00FA187D">
      <w:pPr>
        <w:jc w:val="both"/>
        <w:rPr>
          <w:rFonts w:ascii="Times New Roman" w:hAnsi="Times New Roman" w:cs="Times New Roman"/>
        </w:rPr>
      </w:pPr>
    </w:p>
    <w:p w14:paraId="1B6F0C7C" w14:textId="77777777" w:rsidR="005B1005" w:rsidRPr="004F55FC" w:rsidRDefault="005B1005" w:rsidP="00FA187D">
      <w:pPr>
        <w:jc w:val="both"/>
        <w:rPr>
          <w:rFonts w:ascii="Times New Roman" w:hAnsi="Times New Roman" w:cs="Times New Roman"/>
        </w:rPr>
      </w:pPr>
    </w:p>
    <w:p w14:paraId="0E3EA068" w14:textId="77777777" w:rsidR="00FA187D" w:rsidRPr="004F55FC" w:rsidRDefault="005B1005" w:rsidP="005B1005">
      <w:pPr>
        <w:rPr>
          <w:rFonts w:ascii="Times New Roman" w:hAnsi="Times New Roman" w:cs="Times New Roman"/>
        </w:rPr>
      </w:pPr>
      <w:r w:rsidRPr="004F55FC">
        <w:rPr>
          <w:rFonts w:ascii="Times New Roman" w:hAnsi="Times New Roman" w:cs="Times New Roman"/>
        </w:rPr>
        <w:br w:type="page"/>
      </w:r>
    </w:p>
    <w:p w14:paraId="139C6178" w14:textId="77777777" w:rsidR="00FA187D" w:rsidRPr="004F55FC" w:rsidRDefault="005B1005" w:rsidP="00FA187D">
      <w:pPr>
        <w:jc w:val="both"/>
        <w:rPr>
          <w:rFonts w:ascii="Times New Roman" w:hAnsi="Times New Roman" w:cs="Times New Roman"/>
          <w:b/>
        </w:rPr>
      </w:pPr>
      <w:r w:rsidRPr="004F55FC">
        <w:rPr>
          <w:rFonts w:ascii="Times New Roman" w:hAnsi="Times New Roman" w:cs="Times New Roman"/>
          <w:b/>
        </w:rPr>
        <w:lastRenderedPageBreak/>
        <w:t>Table 2.6</w:t>
      </w:r>
      <w:r w:rsidR="00FA187D" w:rsidRPr="004F55FC">
        <w:rPr>
          <w:rFonts w:ascii="Times New Roman" w:hAnsi="Times New Roman" w:cs="Times New Roman"/>
          <w:b/>
        </w:rPr>
        <w:t>: Masters of Project Management Profile summary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72"/>
      </w:tblGrid>
      <w:tr w:rsidR="00FA187D" w:rsidRPr="004F55FC" w14:paraId="6CDC44E0" w14:textId="77777777" w:rsidTr="008D4383">
        <w:tc>
          <w:tcPr>
            <w:tcW w:w="5070" w:type="dxa"/>
          </w:tcPr>
          <w:p w14:paraId="7153E818" w14:textId="77777777" w:rsidR="00FA187D" w:rsidRPr="004F55FC" w:rsidRDefault="00FA187D" w:rsidP="00B96FED">
            <w:pPr>
              <w:pStyle w:val="ListParagraph"/>
              <w:numPr>
                <w:ilvl w:val="0"/>
                <w:numId w:val="11"/>
              </w:num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Name of programme</w:t>
            </w:r>
          </w:p>
        </w:tc>
        <w:tc>
          <w:tcPr>
            <w:tcW w:w="4172" w:type="dxa"/>
          </w:tcPr>
          <w:p w14:paraId="3AFBE711" w14:textId="77777777" w:rsidR="00FA187D" w:rsidRPr="004F55FC" w:rsidRDefault="00FA187D" w:rsidP="008D4383">
            <w:pPr>
              <w:spacing w:line="276" w:lineRule="auto"/>
              <w:jc w:val="both"/>
              <w:rPr>
                <w:rFonts w:ascii="Times New Roman" w:hAnsi="Times New Roman" w:cs="Times New Roman"/>
              </w:rPr>
            </w:pPr>
            <w:r w:rsidRPr="004F55FC">
              <w:rPr>
                <w:rFonts w:ascii="Times New Roman" w:hAnsi="Times New Roman" w:cs="Times New Roman"/>
              </w:rPr>
              <w:t>Master of Project Management</w:t>
            </w:r>
          </w:p>
        </w:tc>
      </w:tr>
      <w:tr w:rsidR="00FA187D" w:rsidRPr="004F55FC" w14:paraId="75C72FD4" w14:textId="77777777" w:rsidTr="008D4383">
        <w:tc>
          <w:tcPr>
            <w:tcW w:w="5070" w:type="dxa"/>
          </w:tcPr>
          <w:p w14:paraId="594B2D13" w14:textId="77777777" w:rsidR="00FA187D" w:rsidRPr="004F55FC" w:rsidRDefault="00FA187D" w:rsidP="00B96FED">
            <w:pPr>
              <w:pStyle w:val="ListParagraph"/>
              <w:numPr>
                <w:ilvl w:val="0"/>
                <w:numId w:val="11"/>
              </w:num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 xml:space="preserve">Abbreviated title </w:t>
            </w:r>
          </w:p>
        </w:tc>
        <w:tc>
          <w:tcPr>
            <w:tcW w:w="4172" w:type="dxa"/>
          </w:tcPr>
          <w:p w14:paraId="340D1ABA" w14:textId="77777777" w:rsidR="00FA187D" w:rsidRPr="004F55FC" w:rsidRDefault="00FA187D" w:rsidP="008D4383">
            <w:pPr>
              <w:spacing w:line="276" w:lineRule="auto"/>
              <w:jc w:val="both"/>
              <w:rPr>
                <w:rFonts w:ascii="Times New Roman" w:hAnsi="Times New Roman" w:cs="Times New Roman"/>
              </w:rPr>
            </w:pPr>
            <w:r w:rsidRPr="004F55FC">
              <w:rPr>
                <w:rFonts w:ascii="Times New Roman" w:hAnsi="Times New Roman" w:cs="Times New Roman"/>
              </w:rPr>
              <w:t>MPM</w:t>
            </w:r>
          </w:p>
        </w:tc>
      </w:tr>
      <w:tr w:rsidR="00FA187D" w:rsidRPr="004F55FC" w14:paraId="331F7890" w14:textId="77777777" w:rsidTr="008D4383">
        <w:tc>
          <w:tcPr>
            <w:tcW w:w="5070" w:type="dxa"/>
          </w:tcPr>
          <w:p w14:paraId="7582C52F" w14:textId="77777777" w:rsidR="00FA187D" w:rsidRPr="004F55FC" w:rsidRDefault="00FA187D" w:rsidP="00B96FED">
            <w:pPr>
              <w:pStyle w:val="ListParagraph"/>
              <w:numPr>
                <w:ilvl w:val="0"/>
                <w:numId w:val="11"/>
              </w:num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Faculty hosting the programme</w:t>
            </w:r>
          </w:p>
        </w:tc>
        <w:tc>
          <w:tcPr>
            <w:tcW w:w="4172" w:type="dxa"/>
          </w:tcPr>
          <w:p w14:paraId="34D38EF1" w14:textId="77777777" w:rsidR="00FA187D" w:rsidRPr="004F55FC" w:rsidRDefault="00FA187D" w:rsidP="008D4383">
            <w:pPr>
              <w:spacing w:line="276" w:lineRule="auto"/>
              <w:jc w:val="both"/>
              <w:rPr>
                <w:rFonts w:ascii="Times New Roman" w:hAnsi="Times New Roman" w:cs="Times New Roman"/>
              </w:rPr>
            </w:pPr>
            <w:r w:rsidRPr="004F55FC">
              <w:rPr>
                <w:rFonts w:ascii="Times New Roman" w:hAnsi="Times New Roman" w:cs="Times New Roman"/>
              </w:rPr>
              <w:t>Faculty of Engineering and Technology</w:t>
            </w:r>
          </w:p>
        </w:tc>
      </w:tr>
      <w:tr w:rsidR="00FA187D" w:rsidRPr="004F55FC" w14:paraId="20CE0630" w14:textId="77777777" w:rsidTr="008D4383">
        <w:tc>
          <w:tcPr>
            <w:tcW w:w="5070" w:type="dxa"/>
          </w:tcPr>
          <w:p w14:paraId="5960EAF4" w14:textId="77777777" w:rsidR="00FA187D" w:rsidRPr="004F55FC" w:rsidRDefault="00FA187D" w:rsidP="00B96FED">
            <w:pPr>
              <w:pStyle w:val="ListParagraph"/>
              <w:numPr>
                <w:ilvl w:val="0"/>
                <w:numId w:val="11"/>
              </w:num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 xml:space="preserve">Department hosting the programme </w:t>
            </w:r>
          </w:p>
        </w:tc>
        <w:tc>
          <w:tcPr>
            <w:tcW w:w="4172" w:type="dxa"/>
          </w:tcPr>
          <w:p w14:paraId="762266C8" w14:textId="77777777" w:rsidR="00FA187D" w:rsidRPr="004F55FC" w:rsidRDefault="00FA187D" w:rsidP="008D4383">
            <w:pPr>
              <w:spacing w:line="276" w:lineRule="auto"/>
              <w:jc w:val="both"/>
              <w:rPr>
                <w:rFonts w:ascii="Times New Roman" w:hAnsi="Times New Roman" w:cs="Times New Roman"/>
              </w:rPr>
            </w:pPr>
            <w:r w:rsidRPr="004F55FC">
              <w:rPr>
                <w:rFonts w:ascii="Times New Roman" w:hAnsi="Times New Roman" w:cs="Times New Roman"/>
              </w:rPr>
              <w:t>Civil Engineering</w:t>
            </w:r>
          </w:p>
        </w:tc>
      </w:tr>
      <w:tr w:rsidR="00FA187D" w:rsidRPr="004F55FC" w14:paraId="49346C12" w14:textId="77777777" w:rsidTr="008D4383">
        <w:tc>
          <w:tcPr>
            <w:tcW w:w="5070" w:type="dxa"/>
          </w:tcPr>
          <w:p w14:paraId="1AD018C3" w14:textId="77777777" w:rsidR="00FA187D" w:rsidRPr="004F55FC" w:rsidRDefault="00FA187D" w:rsidP="00B96FED">
            <w:pPr>
              <w:pStyle w:val="ListParagraph"/>
              <w:numPr>
                <w:ilvl w:val="0"/>
                <w:numId w:val="11"/>
              </w:num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 xml:space="preserve">Programme type </w:t>
            </w:r>
          </w:p>
        </w:tc>
        <w:tc>
          <w:tcPr>
            <w:tcW w:w="4172" w:type="dxa"/>
          </w:tcPr>
          <w:p w14:paraId="3C52A298" w14:textId="77777777" w:rsidR="00FA187D" w:rsidRPr="004F55FC" w:rsidRDefault="00FA187D" w:rsidP="008D4383">
            <w:p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Professional</w:t>
            </w:r>
          </w:p>
        </w:tc>
      </w:tr>
      <w:tr w:rsidR="00FA187D" w:rsidRPr="004F55FC" w14:paraId="5215B26A" w14:textId="77777777" w:rsidTr="008D4383">
        <w:tc>
          <w:tcPr>
            <w:tcW w:w="5070" w:type="dxa"/>
          </w:tcPr>
          <w:p w14:paraId="7B22D9FC" w14:textId="77777777" w:rsidR="00FA187D" w:rsidRPr="004F55FC" w:rsidRDefault="00FA187D" w:rsidP="00B96FED">
            <w:pPr>
              <w:pStyle w:val="ListParagraph"/>
              <w:numPr>
                <w:ilvl w:val="0"/>
                <w:numId w:val="11"/>
              </w:num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 xml:space="preserve">Qualification designation </w:t>
            </w:r>
          </w:p>
        </w:tc>
        <w:tc>
          <w:tcPr>
            <w:tcW w:w="4172" w:type="dxa"/>
          </w:tcPr>
          <w:p w14:paraId="03118486" w14:textId="77777777" w:rsidR="00FA187D" w:rsidRPr="004F55FC" w:rsidRDefault="00FA187D" w:rsidP="008D4383">
            <w:pPr>
              <w:spacing w:line="276" w:lineRule="auto"/>
              <w:jc w:val="both"/>
              <w:rPr>
                <w:rFonts w:ascii="Times New Roman" w:hAnsi="Times New Roman" w:cs="Times New Roman"/>
              </w:rPr>
            </w:pPr>
            <w:r w:rsidRPr="004F55FC">
              <w:rPr>
                <w:rFonts w:ascii="Times New Roman" w:hAnsi="Times New Roman" w:cs="Times New Roman"/>
              </w:rPr>
              <w:t>Master of Project Management</w:t>
            </w:r>
          </w:p>
        </w:tc>
      </w:tr>
      <w:tr w:rsidR="00FA187D" w:rsidRPr="004F55FC" w14:paraId="3742E652" w14:textId="77777777" w:rsidTr="008D4383">
        <w:tc>
          <w:tcPr>
            <w:tcW w:w="5070" w:type="dxa"/>
          </w:tcPr>
          <w:p w14:paraId="256A6D05" w14:textId="77777777" w:rsidR="00FA187D" w:rsidRPr="004F55FC" w:rsidRDefault="00FA187D" w:rsidP="00B96FED">
            <w:pPr>
              <w:pStyle w:val="ListParagraph"/>
              <w:numPr>
                <w:ilvl w:val="0"/>
                <w:numId w:val="11"/>
              </w:num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Majors/field of study</w:t>
            </w:r>
          </w:p>
        </w:tc>
        <w:tc>
          <w:tcPr>
            <w:tcW w:w="4172" w:type="dxa"/>
          </w:tcPr>
          <w:p w14:paraId="7EE5217E" w14:textId="77777777" w:rsidR="00FA187D" w:rsidRPr="004F55FC" w:rsidRDefault="00FA187D" w:rsidP="008D4383">
            <w:pPr>
              <w:spacing w:line="276" w:lineRule="auto"/>
              <w:jc w:val="both"/>
              <w:rPr>
                <w:rFonts w:ascii="Times New Roman" w:hAnsi="Times New Roman" w:cs="Times New Roman"/>
              </w:rPr>
            </w:pPr>
            <w:r w:rsidRPr="004F55FC">
              <w:rPr>
                <w:rFonts w:ascii="Times New Roman" w:hAnsi="Times New Roman" w:cs="Times New Roman"/>
              </w:rPr>
              <w:t>Project Management</w:t>
            </w:r>
          </w:p>
        </w:tc>
      </w:tr>
      <w:tr w:rsidR="00FA187D" w:rsidRPr="004F55FC" w14:paraId="5A3A043E" w14:textId="77777777" w:rsidTr="008D4383">
        <w:tc>
          <w:tcPr>
            <w:tcW w:w="5070" w:type="dxa"/>
          </w:tcPr>
          <w:p w14:paraId="1C8AA1E5" w14:textId="77777777" w:rsidR="00FA187D" w:rsidRPr="004F55FC" w:rsidRDefault="00FA187D" w:rsidP="00B96FED">
            <w:pPr>
              <w:pStyle w:val="ListParagraph"/>
              <w:numPr>
                <w:ilvl w:val="0"/>
                <w:numId w:val="11"/>
              </w:num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BQA Level</w:t>
            </w:r>
          </w:p>
        </w:tc>
        <w:tc>
          <w:tcPr>
            <w:tcW w:w="4172" w:type="dxa"/>
          </w:tcPr>
          <w:p w14:paraId="0D719A52" w14:textId="77777777" w:rsidR="00FA187D" w:rsidRPr="004F55FC" w:rsidRDefault="00FA187D" w:rsidP="008D4383">
            <w:pPr>
              <w:spacing w:line="276" w:lineRule="auto"/>
              <w:jc w:val="both"/>
              <w:rPr>
                <w:rFonts w:ascii="Times New Roman" w:hAnsi="Times New Roman" w:cs="Times New Roman"/>
              </w:rPr>
            </w:pPr>
            <w:r w:rsidRPr="004F55FC">
              <w:rPr>
                <w:rFonts w:ascii="Times New Roman" w:hAnsi="Times New Roman" w:cs="Times New Roman"/>
              </w:rPr>
              <w:t>8</w:t>
            </w:r>
          </w:p>
        </w:tc>
      </w:tr>
      <w:tr w:rsidR="00FA187D" w:rsidRPr="004F55FC" w14:paraId="5CBFC0C7" w14:textId="77777777" w:rsidTr="008D4383">
        <w:tc>
          <w:tcPr>
            <w:tcW w:w="5070" w:type="dxa"/>
          </w:tcPr>
          <w:p w14:paraId="7EC1B129" w14:textId="77777777" w:rsidR="00FA187D" w:rsidRPr="004F55FC" w:rsidRDefault="00FA187D" w:rsidP="00B96FED">
            <w:pPr>
              <w:pStyle w:val="ListParagraph"/>
              <w:numPr>
                <w:ilvl w:val="0"/>
                <w:numId w:val="11"/>
              </w:num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Minimum Credits</w:t>
            </w:r>
          </w:p>
        </w:tc>
        <w:tc>
          <w:tcPr>
            <w:tcW w:w="4172" w:type="dxa"/>
          </w:tcPr>
          <w:p w14:paraId="67B66EA6" w14:textId="77777777" w:rsidR="00FA187D" w:rsidRPr="004F55FC" w:rsidRDefault="00FA187D" w:rsidP="008D4383">
            <w:pPr>
              <w:spacing w:line="276" w:lineRule="auto"/>
              <w:jc w:val="both"/>
              <w:rPr>
                <w:rFonts w:ascii="Times New Roman" w:hAnsi="Times New Roman" w:cs="Times New Roman"/>
              </w:rPr>
            </w:pPr>
            <w:r w:rsidRPr="004F55FC">
              <w:rPr>
                <w:rFonts w:ascii="Times New Roman" w:hAnsi="Times New Roman" w:cs="Times New Roman"/>
              </w:rPr>
              <w:t>48</w:t>
            </w:r>
          </w:p>
        </w:tc>
      </w:tr>
      <w:tr w:rsidR="00FA187D" w:rsidRPr="004F55FC" w14:paraId="2E352157" w14:textId="77777777" w:rsidTr="008D4383">
        <w:tc>
          <w:tcPr>
            <w:tcW w:w="5070" w:type="dxa"/>
          </w:tcPr>
          <w:p w14:paraId="43537067" w14:textId="77777777" w:rsidR="00FA187D" w:rsidRPr="004F55FC" w:rsidRDefault="00FA187D" w:rsidP="00B96FED">
            <w:pPr>
              <w:pStyle w:val="ListParagraph"/>
              <w:numPr>
                <w:ilvl w:val="0"/>
                <w:numId w:val="11"/>
              </w:num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Minimum duration for full time (years)</w:t>
            </w:r>
          </w:p>
        </w:tc>
        <w:tc>
          <w:tcPr>
            <w:tcW w:w="4172" w:type="dxa"/>
          </w:tcPr>
          <w:p w14:paraId="730BFEA6" w14:textId="77777777" w:rsidR="00FA187D" w:rsidRPr="004F55FC" w:rsidRDefault="00FA187D" w:rsidP="008D4383">
            <w:pPr>
              <w:spacing w:line="276" w:lineRule="auto"/>
              <w:jc w:val="both"/>
              <w:rPr>
                <w:rFonts w:ascii="Times New Roman" w:hAnsi="Times New Roman" w:cs="Times New Roman"/>
              </w:rPr>
            </w:pPr>
            <w:r w:rsidRPr="004F55FC">
              <w:rPr>
                <w:rFonts w:ascii="Times New Roman" w:hAnsi="Times New Roman" w:cs="Times New Roman"/>
              </w:rPr>
              <w:t>2 years</w:t>
            </w:r>
          </w:p>
        </w:tc>
      </w:tr>
      <w:tr w:rsidR="00FA187D" w:rsidRPr="004F55FC" w14:paraId="34E0EE26" w14:textId="77777777" w:rsidTr="008D4383">
        <w:trPr>
          <w:trHeight w:val="231"/>
        </w:trPr>
        <w:tc>
          <w:tcPr>
            <w:tcW w:w="5070" w:type="dxa"/>
          </w:tcPr>
          <w:p w14:paraId="474CC3D2" w14:textId="77777777" w:rsidR="00FA187D" w:rsidRPr="004F55FC" w:rsidRDefault="00FA187D" w:rsidP="00B96FED">
            <w:pPr>
              <w:pStyle w:val="ListParagraph"/>
              <w:numPr>
                <w:ilvl w:val="0"/>
                <w:numId w:val="11"/>
              </w:numPr>
              <w:pBdr>
                <w:bar w:val="single" w:sz="4" w:color="auto"/>
              </w:pBdr>
              <w:spacing w:line="276" w:lineRule="auto"/>
              <w:jc w:val="both"/>
              <w:rPr>
                <w:rFonts w:ascii="Times New Roman" w:hAnsi="Times New Roman" w:cs="Times New Roman"/>
              </w:rPr>
            </w:pPr>
            <w:r w:rsidRPr="004F55FC">
              <w:rPr>
                <w:rFonts w:ascii="Times New Roman" w:hAnsi="Times New Roman" w:cs="Times New Roman"/>
              </w:rPr>
              <w:t xml:space="preserve">Minimum duration for part time (years) </w:t>
            </w:r>
          </w:p>
        </w:tc>
        <w:tc>
          <w:tcPr>
            <w:tcW w:w="4172" w:type="dxa"/>
          </w:tcPr>
          <w:p w14:paraId="6701387C" w14:textId="77777777" w:rsidR="00FA187D" w:rsidRPr="004F55FC" w:rsidRDefault="00FA187D" w:rsidP="00B96FED">
            <w:pPr>
              <w:pStyle w:val="ListParagraph"/>
              <w:numPr>
                <w:ilvl w:val="0"/>
                <w:numId w:val="36"/>
              </w:numPr>
              <w:jc w:val="both"/>
              <w:rPr>
                <w:rFonts w:ascii="Times New Roman" w:hAnsi="Times New Roman" w:cs="Times New Roman"/>
              </w:rPr>
            </w:pPr>
            <w:r w:rsidRPr="004F55FC">
              <w:rPr>
                <w:rFonts w:ascii="Times New Roman" w:hAnsi="Times New Roman" w:cs="Times New Roman"/>
              </w:rPr>
              <w:t>years</w:t>
            </w:r>
          </w:p>
        </w:tc>
      </w:tr>
      <w:tr w:rsidR="00FA187D" w:rsidRPr="004F55FC" w14:paraId="4B3FA048" w14:textId="77777777" w:rsidTr="008D4383">
        <w:trPr>
          <w:trHeight w:val="249"/>
        </w:trPr>
        <w:tc>
          <w:tcPr>
            <w:tcW w:w="5070" w:type="dxa"/>
          </w:tcPr>
          <w:p w14:paraId="341D005F" w14:textId="77777777" w:rsidR="00FA187D" w:rsidRPr="004F55FC" w:rsidRDefault="00FA187D" w:rsidP="00B96FED">
            <w:pPr>
              <w:pStyle w:val="ListParagraph"/>
              <w:numPr>
                <w:ilvl w:val="0"/>
                <w:numId w:val="11"/>
              </w:numPr>
              <w:pBdr>
                <w:bar w:val="single" w:sz="4" w:color="auto"/>
              </w:pBdr>
              <w:jc w:val="both"/>
              <w:rPr>
                <w:rFonts w:ascii="Times New Roman" w:hAnsi="Times New Roman" w:cs="Times New Roman"/>
              </w:rPr>
            </w:pPr>
            <w:r w:rsidRPr="004F55FC">
              <w:rPr>
                <w:rFonts w:ascii="Times New Roman" w:hAnsi="Times New Roman" w:cs="Times New Roman"/>
              </w:rPr>
              <w:t>Date when programme started</w:t>
            </w:r>
          </w:p>
        </w:tc>
        <w:tc>
          <w:tcPr>
            <w:tcW w:w="4172" w:type="dxa"/>
          </w:tcPr>
          <w:p w14:paraId="57A40AD0" w14:textId="77777777" w:rsidR="00FA187D" w:rsidRPr="004F55FC" w:rsidRDefault="00FA187D" w:rsidP="008D4383">
            <w:pPr>
              <w:spacing w:line="276" w:lineRule="auto"/>
              <w:jc w:val="both"/>
              <w:rPr>
                <w:rFonts w:ascii="Times New Roman" w:hAnsi="Times New Roman" w:cs="Times New Roman"/>
              </w:rPr>
            </w:pPr>
            <w:r w:rsidRPr="004F55FC">
              <w:rPr>
                <w:rFonts w:ascii="Times New Roman" w:hAnsi="Times New Roman" w:cs="Times New Roman"/>
              </w:rPr>
              <w:t>August 2005</w:t>
            </w:r>
          </w:p>
        </w:tc>
      </w:tr>
      <w:tr w:rsidR="00FA187D" w:rsidRPr="004F55FC" w14:paraId="1DC7355A" w14:textId="77777777" w:rsidTr="008D4383">
        <w:tblPrEx>
          <w:tblBorders>
            <w:top w:val="none" w:sz="0" w:space="0" w:color="auto"/>
            <w:bottom w:val="none" w:sz="0" w:space="0" w:color="auto"/>
          </w:tblBorders>
        </w:tblPrEx>
        <w:tc>
          <w:tcPr>
            <w:tcW w:w="5070" w:type="dxa"/>
            <w:tcBorders>
              <w:top w:val="single" w:sz="4" w:space="0" w:color="auto"/>
              <w:bottom w:val="nil"/>
            </w:tcBorders>
          </w:tcPr>
          <w:p w14:paraId="62F4D860" w14:textId="77777777" w:rsidR="00FA187D" w:rsidRPr="004F55FC" w:rsidRDefault="00FA187D" w:rsidP="008D4383">
            <w:pPr>
              <w:tabs>
                <w:tab w:val="left" w:pos="1793"/>
              </w:tabs>
              <w:spacing w:line="276" w:lineRule="auto"/>
              <w:jc w:val="both"/>
              <w:rPr>
                <w:rFonts w:ascii="Times New Roman" w:hAnsi="Times New Roman" w:cs="Times New Roman"/>
                <w:i/>
              </w:rPr>
            </w:pPr>
            <w:r w:rsidRPr="004F55FC">
              <w:rPr>
                <w:rFonts w:ascii="Times New Roman" w:hAnsi="Times New Roman" w:cs="Times New Roman"/>
                <w:i/>
              </w:rPr>
              <w:t>Source: The Department of Civil Engineering (2003)</w:t>
            </w:r>
          </w:p>
        </w:tc>
        <w:tc>
          <w:tcPr>
            <w:tcW w:w="4172" w:type="dxa"/>
            <w:tcBorders>
              <w:top w:val="single" w:sz="4" w:space="0" w:color="auto"/>
            </w:tcBorders>
          </w:tcPr>
          <w:p w14:paraId="661DBC21" w14:textId="77777777" w:rsidR="00FA187D" w:rsidRPr="004F55FC" w:rsidRDefault="00FA187D" w:rsidP="008D4383">
            <w:pPr>
              <w:spacing w:line="276" w:lineRule="auto"/>
              <w:jc w:val="both"/>
              <w:rPr>
                <w:rFonts w:ascii="Times New Roman" w:hAnsi="Times New Roman" w:cs="Times New Roman"/>
                <w:sz w:val="24"/>
                <w:szCs w:val="24"/>
              </w:rPr>
            </w:pPr>
          </w:p>
        </w:tc>
      </w:tr>
    </w:tbl>
    <w:p w14:paraId="7E567EBB" w14:textId="77777777" w:rsidR="00FA187D" w:rsidRPr="004F55FC" w:rsidRDefault="00FA187D" w:rsidP="00FA187D">
      <w:pPr>
        <w:jc w:val="both"/>
        <w:rPr>
          <w:rFonts w:ascii="Times New Roman" w:hAnsi="Times New Roman" w:cs="Times New Roman"/>
        </w:rPr>
      </w:pPr>
    </w:p>
    <w:p w14:paraId="5748BF3F"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On working on fulfilling the UB policy of producing employable graduate, The Department of Civil Engineering (2003) mentioned that a holder of the Master of Project Management maybe employed in a number of areas relating to the project delivery chain in the area of specialization. They may hold different titles such as project officer, coordinator, manager or leader. They maybe in various sectors including but not limited to;</w:t>
      </w:r>
    </w:p>
    <w:p w14:paraId="1CDDC2B5" w14:textId="77777777" w:rsidR="00FA187D" w:rsidRPr="004F55FC" w:rsidRDefault="00FA187D" w:rsidP="00B96FED">
      <w:pPr>
        <w:pStyle w:val="ListParagraph"/>
        <w:numPr>
          <w:ilvl w:val="0"/>
          <w:numId w:val="29"/>
        </w:numPr>
        <w:jc w:val="both"/>
        <w:rPr>
          <w:rFonts w:ascii="Times New Roman" w:hAnsi="Times New Roman" w:cs="Times New Roman"/>
        </w:rPr>
      </w:pPr>
      <w:r w:rsidRPr="004F55FC">
        <w:rPr>
          <w:rFonts w:ascii="Times New Roman" w:hAnsi="Times New Roman" w:cs="Times New Roman"/>
        </w:rPr>
        <w:t>Project management officers</w:t>
      </w:r>
    </w:p>
    <w:p w14:paraId="02836609" w14:textId="77777777" w:rsidR="00FA187D" w:rsidRPr="004F55FC" w:rsidRDefault="00FA187D" w:rsidP="00B96FED">
      <w:pPr>
        <w:pStyle w:val="ListParagraph"/>
        <w:numPr>
          <w:ilvl w:val="0"/>
          <w:numId w:val="29"/>
        </w:numPr>
        <w:jc w:val="both"/>
        <w:rPr>
          <w:rFonts w:ascii="Times New Roman" w:hAnsi="Times New Roman" w:cs="Times New Roman"/>
        </w:rPr>
      </w:pPr>
      <w:r w:rsidRPr="004F55FC">
        <w:rPr>
          <w:rFonts w:ascii="Times New Roman" w:hAnsi="Times New Roman" w:cs="Times New Roman"/>
        </w:rPr>
        <w:t>Construction as project leaders of a team of designers</w:t>
      </w:r>
    </w:p>
    <w:p w14:paraId="05EE174D" w14:textId="77777777" w:rsidR="00FA187D" w:rsidRPr="004F55FC" w:rsidRDefault="00FA187D" w:rsidP="00B96FED">
      <w:pPr>
        <w:pStyle w:val="ListParagraph"/>
        <w:numPr>
          <w:ilvl w:val="0"/>
          <w:numId w:val="29"/>
        </w:numPr>
        <w:jc w:val="both"/>
        <w:rPr>
          <w:rFonts w:ascii="Times New Roman" w:hAnsi="Times New Roman" w:cs="Times New Roman"/>
        </w:rPr>
      </w:pPr>
      <w:r w:rsidRPr="004F55FC">
        <w:rPr>
          <w:rFonts w:ascii="Times New Roman" w:hAnsi="Times New Roman" w:cs="Times New Roman"/>
        </w:rPr>
        <w:t>IT as system developers</w:t>
      </w:r>
    </w:p>
    <w:p w14:paraId="1A00A903" w14:textId="77777777" w:rsidR="00FA187D" w:rsidRPr="004F55FC" w:rsidRDefault="00FA187D" w:rsidP="00B96FED">
      <w:pPr>
        <w:pStyle w:val="ListParagraph"/>
        <w:numPr>
          <w:ilvl w:val="0"/>
          <w:numId w:val="29"/>
        </w:numPr>
        <w:jc w:val="both"/>
        <w:rPr>
          <w:rFonts w:ascii="Times New Roman" w:hAnsi="Times New Roman" w:cs="Times New Roman"/>
        </w:rPr>
      </w:pPr>
      <w:r w:rsidRPr="004F55FC">
        <w:rPr>
          <w:rFonts w:ascii="Times New Roman" w:hAnsi="Times New Roman" w:cs="Times New Roman"/>
        </w:rPr>
        <w:t>Business as business developers</w:t>
      </w:r>
    </w:p>
    <w:p w14:paraId="26609FDE" w14:textId="77777777" w:rsidR="00FA187D" w:rsidRPr="004F55FC" w:rsidRDefault="00FA187D" w:rsidP="00B96FED">
      <w:pPr>
        <w:pStyle w:val="ListParagraph"/>
        <w:numPr>
          <w:ilvl w:val="0"/>
          <w:numId w:val="29"/>
        </w:numPr>
        <w:jc w:val="both"/>
        <w:rPr>
          <w:rFonts w:ascii="Times New Roman" w:hAnsi="Times New Roman" w:cs="Times New Roman"/>
        </w:rPr>
      </w:pPr>
      <w:r w:rsidRPr="004F55FC">
        <w:rPr>
          <w:rFonts w:ascii="Times New Roman" w:hAnsi="Times New Roman" w:cs="Times New Roman"/>
        </w:rPr>
        <w:t>Development sectors as economic planners, monitoring and evaluation</w:t>
      </w:r>
    </w:p>
    <w:p w14:paraId="63E1DA50" w14:textId="77777777" w:rsidR="00FA187D" w:rsidRPr="004F55FC" w:rsidRDefault="00FA187D" w:rsidP="00B96FED">
      <w:pPr>
        <w:pStyle w:val="ListParagraph"/>
        <w:numPr>
          <w:ilvl w:val="0"/>
          <w:numId w:val="29"/>
        </w:numPr>
        <w:jc w:val="both"/>
        <w:rPr>
          <w:rFonts w:ascii="Times New Roman" w:hAnsi="Times New Roman" w:cs="Times New Roman"/>
        </w:rPr>
      </w:pPr>
      <w:r w:rsidRPr="004F55FC">
        <w:rPr>
          <w:rFonts w:ascii="Times New Roman" w:hAnsi="Times New Roman" w:cs="Times New Roman"/>
        </w:rPr>
        <w:t>Procurement as contracts managers</w:t>
      </w:r>
    </w:p>
    <w:p w14:paraId="6A810E7B" w14:textId="77777777" w:rsidR="00FA187D" w:rsidRPr="004F55FC" w:rsidRDefault="00FA187D" w:rsidP="00B96FED">
      <w:pPr>
        <w:pStyle w:val="ListParagraph"/>
        <w:numPr>
          <w:ilvl w:val="0"/>
          <w:numId w:val="29"/>
        </w:numPr>
        <w:jc w:val="both"/>
        <w:rPr>
          <w:rFonts w:ascii="Times New Roman" w:hAnsi="Times New Roman" w:cs="Times New Roman"/>
        </w:rPr>
      </w:pPr>
      <w:r w:rsidRPr="004F55FC">
        <w:rPr>
          <w:rFonts w:ascii="Times New Roman" w:hAnsi="Times New Roman" w:cs="Times New Roman"/>
        </w:rPr>
        <w:t>Project leaders for facility developers</w:t>
      </w:r>
    </w:p>
    <w:p w14:paraId="74157DFD" w14:textId="77777777" w:rsidR="00FA187D" w:rsidRPr="004F55FC" w:rsidRDefault="00FA187D" w:rsidP="00B96FED">
      <w:pPr>
        <w:pStyle w:val="ListParagraph"/>
        <w:numPr>
          <w:ilvl w:val="0"/>
          <w:numId w:val="29"/>
        </w:numPr>
        <w:jc w:val="both"/>
        <w:rPr>
          <w:rFonts w:ascii="Times New Roman" w:hAnsi="Times New Roman" w:cs="Times New Roman"/>
        </w:rPr>
      </w:pPr>
      <w:r w:rsidRPr="004F55FC">
        <w:rPr>
          <w:rFonts w:ascii="Times New Roman" w:hAnsi="Times New Roman" w:cs="Times New Roman"/>
        </w:rPr>
        <w:t>Project leaders in production or manufacturing</w:t>
      </w:r>
      <w:r w:rsidRPr="004F55FC">
        <w:rPr>
          <w:rFonts w:ascii="Times New Roman" w:hAnsi="Times New Roman" w:cs="Times New Roman"/>
          <w:sz w:val="24"/>
          <w:szCs w:val="24"/>
        </w:rPr>
        <w:tab/>
      </w:r>
    </w:p>
    <w:p w14:paraId="778F5608" w14:textId="77777777" w:rsidR="00FA187D" w:rsidRPr="004F55FC" w:rsidRDefault="00FA187D" w:rsidP="00FA187D">
      <w:pPr>
        <w:jc w:val="both"/>
        <w:rPr>
          <w:rFonts w:ascii="Times New Roman" w:hAnsi="Times New Roman" w:cs="Times New Roman"/>
        </w:rPr>
      </w:pPr>
    </w:p>
    <w:p w14:paraId="50E46C2A"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 xml:space="preserve">The courses that are offered by the MPM </w:t>
      </w:r>
      <w:r w:rsidR="005B1005" w:rsidRPr="004F55FC">
        <w:rPr>
          <w:rFonts w:ascii="Times New Roman" w:hAnsi="Times New Roman" w:cs="Times New Roman"/>
        </w:rPr>
        <w:t>programme are shown on Table 2.7</w:t>
      </w:r>
      <w:r w:rsidRPr="004F55FC">
        <w:rPr>
          <w:rFonts w:ascii="Times New Roman" w:hAnsi="Times New Roman" w:cs="Times New Roman"/>
        </w:rPr>
        <w:t>.</w:t>
      </w:r>
    </w:p>
    <w:p w14:paraId="66165974" w14:textId="77777777" w:rsidR="00FA187D" w:rsidRPr="004F55FC" w:rsidRDefault="00FA187D" w:rsidP="00FA187D">
      <w:pPr>
        <w:rPr>
          <w:rFonts w:ascii="Times New Roman" w:hAnsi="Times New Roman" w:cs="Times New Roman"/>
        </w:rPr>
      </w:pPr>
    </w:p>
    <w:p w14:paraId="02729AF3" w14:textId="77777777" w:rsidR="00FA187D" w:rsidRPr="004F55FC" w:rsidRDefault="005B1005" w:rsidP="00FA187D">
      <w:pPr>
        <w:jc w:val="both"/>
        <w:rPr>
          <w:rFonts w:ascii="Times New Roman" w:hAnsi="Times New Roman" w:cs="Times New Roman"/>
          <w:b/>
        </w:rPr>
      </w:pPr>
      <w:r w:rsidRPr="004F55FC">
        <w:rPr>
          <w:rFonts w:ascii="Times New Roman" w:hAnsi="Times New Roman" w:cs="Times New Roman"/>
          <w:b/>
        </w:rPr>
        <w:t>Table 2.7</w:t>
      </w:r>
      <w:r w:rsidR="00FA187D" w:rsidRPr="004F55FC">
        <w:rPr>
          <w:rFonts w:ascii="Times New Roman" w:hAnsi="Times New Roman" w:cs="Times New Roman"/>
          <w:b/>
        </w:rPr>
        <w:t>: Courses offered by the MPM programme</w:t>
      </w:r>
    </w:p>
    <w:tbl>
      <w:tblPr>
        <w:tblStyle w:val="PlainTable21"/>
        <w:tblW w:w="9242" w:type="dxa"/>
        <w:tblBorders>
          <w:top w:val="single" w:sz="4" w:space="0" w:color="auto"/>
          <w:bottom w:val="single" w:sz="4" w:space="0" w:color="auto"/>
        </w:tblBorders>
        <w:tblLook w:val="04A0" w:firstRow="1" w:lastRow="0" w:firstColumn="1" w:lastColumn="0" w:noHBand="0" w:noVBand="1"/>
      </w:tblPr>
      <w:tblGrid>
        <w:gridCol w:w="5715"/>
        <w:gridCol w:w="1684"/>
        <w:gridCol w:w="1843"/>
      </w:tblGrid>
      <w:tr w:rsidR="00FA187D" w:rsidRPr="004F55FC" w14:paraId="5213D6FC" w14:textId="77777777" w:rsidTr="008D4383">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715" w:type="dxa"/>
            <w:tcBorders>
              <w:bottom w:val="single" w:sz="4" w:space="0" w:color="auto"/>
            </w:tcBorders>
            <w:shd w:val="clear" w:color="auto" w:fill="D9D9D9" w:themeFill="background1" w:themeFillShade="D9"/>
          </w:tcPr>
          <w:p w14:paraId="01AF0DA9"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rPr>
              <w:t>Course Name</w:t>
            </w:r>
          </w:p>
        </w:tc>
        <w:tc>
          <w:tcPr>
            <w:tcW w:w="1684" w:type="dxa"/>
            <w:tcBorders>
              <w:bottom w:val="single" w:sz="4" w:space="0" w:color="auto"/>
            </w:tcBorders>
            <w:shd w:val="clear" w:color="auto" w:fill="D9D9D9" w:themeFill="background1" w:themeFillShade="D9"/>
          </w:tcPr>
          <w:p w14:paraId="33ABB469" w14:textId="77777777" w:rsidR="00FA187D" w:rsidRPr="004F55FC" w:rsidRDefault="00FA187D" w:rsidP="008D438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F55FC">
              <w:rPr>
                <w:rFonts w:ascii="Times New Roman" w:hAnsi="Times New Roman" w:cs="Times New Roman"/>
              </w:rPr>
              <w:t xml:space="preserve">Course Code </w:t>
            </w:r>
          </w:p>
        </w:tc>
        <w:tc>
          <w:tcPr>
            <w:tcW w:w="1843" w:type="dxa"/>
            <w:tcBorders>
              <w:bottom w:val="single" w:sz="4" w:space="0" w:color="auto"/>
            </w:tcBorders>
            <w:shd w:val="clear" w:color="auto" w:fill="D9D9D9" w:themeFill="background1" w:themeFillShade="D9"/>
          </w:tcPr>
          <w:p w14:paraId="5D34EA78" w14:textId="77777777" w:rsidR="00FA187D" w:rsidRPr="004F55FC" w:rsidRDefault="00FA187D" w:rsidP="008D438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F55FC">
              <w:rPr>
                <w:rFonts w:ascii="Times New Roman" w:hAnsi="Times New Roman" w:cs="Times New Roman"/>
              </w:rPr>
              <w:t xml:space="preserve">Course Type </w:t>
            </w:r>
          </w:p>
        </w:tc>
      </w:tr>
      <w:tr w:rsidR="00FA187D" w:rsidRPr="004F55FC" w14:paraId="03CFCD1C"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5" w:type="dxa"/>
            <w:tcBorders>
              <w:top w:val="single" w:sz="4" w:space="0" w:color="auto"/>
              <w:bottom w:val="nil"/>
            </w:tcBorders>
          </w:tcPr>
          <w:p w14:paraId="5E2B4FC5"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Planning</w:t>
            </w:r>
          </w:p>
        </w:tc>
        <w:tc>
          <w:tcPr>
            <w:tcW w:w="1684" w:type="dxa"/>
            <w:tcBorders>
              <w:top w:val="single" w:sz="4" w:space="0" w:color="auto"/>
              <w:bottom w:val="nil"/>
            </w:tcBorders>
          </w:tcPr>
          <w:p w14:paraId="3EA02AAF"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MPM 650</w:t>
            </w:r>
          </w:p>
        </w:tc>
        <w:tc>
          <w:tcPr>
            <w:tcW w:w="1843" w:type="dxa"/>
            <w:tcBorders>
              <w:top w:val="single" w:sz="4" w:space="0" w:color="auto"/>
              <w:bottom w:val="nil"/>
            </w:tcBorders>
          </w:tcPr>
          <w:p w14:paraId="2192478E"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Core</w:t>
            </w:r>
          </w:p>
        </w:tc>
      </w:tr>
      <w:tr w:rsidR="00FA187D" w:rsidRPr="004F55FC" w14:paraId="0EB48673" w14:textId="77777777" w:rsidTr="008D4383">
        <w:tc>
          <w:tcPr>
            <w:cnfStyle w:val="001000000000" w:firstRow="0" w:lastRow="0" w:firstColumn="1" w:lastColumn="0" w:oddVBand="0" w:evenVBand="0" w:oddHBand="0" w:evenHBand="0" w:firstRowFirstColumn="0" w:firstRowLastColumn="0" w:lastRowFirstColumn="0" w:lastRowLastColumn="0"/>
            <w:tcW w:w="5715" w:type="dxa"/>
            <w:tcBorders>
              <w:top w:val="nil"/>
            </w:tcBorders>
          </w:tcPr>
          <w:p w14:paraId="55FC5954"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Environment Analysis</w:t>
            </w:r>
          </w:p>
        </w:tc>
        <w:tc>
          <w:tcPr>
            <w:tcW w:w="1684" w:type="dxa"/>
            <w:tcBorders>
              <w:top w:val="nil"/>
            </w:tcBorders>
          </w:tcPr>
          <w:p w14:paraId="4CFBC128"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MPM 652</w:t>
            </w:r>
          </w:p>
        </w:tc>
        <w:tc>
          <w:tcPr>
            <w:tcW w:w="1843" w:type="dxa"/>
            <w:tcBorders>
              <w:top w:val="nil"/>
            </w:tcBorders>
          </w:tcPr>
          <w:p w14:paraId="712E0CF8"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Core</w:t>
            </w:r>
          </w:p>
        </w:tc>
      </w:tr>
      <w:tr w:rsidR="00FA187D" w:rsidRPr="004F55FC" w14:paraId="63CC85AF"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5" w:type="dxa"/>
            <w:tcBorders>
              <w:top w:val="none" w:sz="0" w:space="0" w:color="auto"/>
              <w:bottom w:val="none" w:sz="0" w:space="0" w:color="auto"/>
            </w:tcBorders>
          </w:tcPr>
          <w:p w14:paraId="3E96A319"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Quality, Health and Safety Management</w:t>
            </w:r>
          </w:p>
        </w:tc>
        <w:tc>
          <w:tcPr>
            <w:tcW w:w="1684" w:type="dxa"/>
            <w:tcBorders>
              <w:top w:val="none" w:sz="0" w:space="0" w:color="auto"/>
              <w:bottom w:val="none" w:sz="0" w:space="0" w:color="auto"/>
            </w:tcBorders>
          </w:tcPr>
          <w:p w14:paraId="33FBCE33"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MPM 653</w:t>
            </w:r>
          </w:p>
        </w:tc>
        <w:tc>
          <w:tcPr>
            <w:tcW w:w="1843" w:type="dxa"/>
            <w:tcBorders>
              <w:top w:val="none" w:sz="0" w:space="0" w:color="auto"/>
              <w:bottom w:val="none" w:sz="0" w:space="0" w:color="auto"/>
            </w:tcBorders>
          </w:tcPr>
          <w:p w14:paraId="5E224561"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Option</w:t>
            </w:r>
          </w:p>
        </w:tc>
      </w:tr>
      <w:tr w:rsidR="00FA187D" w:rsidRPr="004F55FC" w14:paraId="5F18D2BD" w14:textId="77777777" w:rsidTr="008D4383">
        <w:tc>
          <w:tcPr>
            <w:cnfStyle w:val="001000000000" w:firstRow="0" w:lastRow="0" w:firstColumn="1" w:lastColumn="0" w:oddVBand="0" w:evenVBand="0" w:oddHBand="0" w:evenHBand="0" w:firstRowFirstColumn="0" w:firstRowLastColumn="0" w:lastRowFirstColumn="0" w:lastRowLastColumn="0"/>
            <w:tcW w:w="5715" w:type="dxa"/>
          </w:tcPr>
          <w:p w14:paraId="3831768C"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Impact Assessment, Monitoring and Evaluation</w:t>
            </w:r>
          </w:p>
        </w:tc>
        <w:tc>
          <w:tcPr>
            <w:tcW w:w="1684" w:type="dxa"/>
          </w:tcPr>
          <w:p w14:paraId="5C9DA8E2"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MPM 655</w:t>
            </w:r>
          </w:p>
        </w:tc>
        <w:tc>
          <w:tcPr>
            <w:tcW w:w="1843" w:type="dxa"/>
          </w:tcPr>
          <w:p w14:paraId="2764BFA5"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Option</w:t>
            </w:r>
          </w:p>
        </w:tc>
      </w:tr>
      <w:tr w:rsidR="00FA187D" w:rsidRPr="004F55FC" w14:paraId="57CB977E"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5" w:type="dxa"/>
            <w:tcBorders>
              <w:top w:val="none" w:sz="0" w:space="0" w:color="auto"/>
              <w:bottom w:val="none" w:sz="0" w:space="0" w:color="auto"/>
            </w:tcBorders>
          </w:tcPr>
          <w:p w14:paraId="56598688"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Resources Procurement and Administration</w:t>
            </w:r>
          </w:p>
        </w:tc>
        <w:tc>
          <w:tcPr>
            <w:tcW w:w="1684" w:type="dxa"/>
            <w:tcBorders>
              <w:top w:val="none" w:sz="0" w:space="0" w:color="auto"/>
              <w:bottom w:val="none" w:sz="0" w:space="0" w:color="auto"/>
            </w:tcBorders>
          </w:tcPr>
          <w:p w14:paraId="438B027F" w14:textId="77777777" w:rsidR="00FA187D" w:rsidRPr="004F55FC" w:rsidRDefault="00FA187D" w:rsidP="008D4383">
            <w:pPr>
              <w:tabs>
                <w:tab w:val="left" w:pos="1399"/>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MPM 661</w:t>
            </w:r>
          </w:p>
        </w:tc>
        <w:tc>
          <w:tcPr>
            <w:tcW w:w="1843" w:type="dxa"/>
            <w:tcBorders>
              <w:top w:val="none" w:sz="0" w:space="0" w:color="auto"/>
              <w:bottom w:val="none" w:sz="0" w:space="0" w:color="auto"/>
            </w:tcBorders>
          </w:tcPr>
          <w:p w14:paraId="46EB9BFA"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Core</w:t>
            </w:r>
          </w:p>
        </w:tc>
      </w:tr>
      <w:tr w:rsidR="00FA187D" w:rsidRPr="004F55FC" w14:paraId="09F2F374" w14:textId="77777777" w:rsidTr="008D4383">
        <w:tc>
          <w:tcPr>
            <w:cnfStyle w:val="001000000000" w:firstRow="0" w:lastRow="0" w:firstColumn="1" w:lastColumn="0" w:oddVBand="0" w:evenVBand="0" w:oddHBand="0" w:evenHBand="0" w:firstRowFirstColumn="0" w:firstRowLastColumn="0" w:lastRowFirstColumn="0" w:lastRowLastColumn="0"/>
            <w:tcW w:w="5715" w:type="dxa"/>
          </w:tcPr>
          <w:p w14:paraId="387F962A"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Risk Analysis</w:t>
            </w:r>
          </w:p>
        </w:tc>
        <w:tc>
          <w:tcPr>
            <w:tcW w:w="1684" w:type="dxa"/>
          </w:tcPr>
          <w:p w14:paraId="11B0977C"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MPM 664</w:t>
            </w:r>
          </w:p>
        </w:tc>
        <w:tc>
          <w:tcPr>
            <w:tcW w:w="1843" w:type="dxa"/>
          </w:tcPr>
          <w:p w14:paraId="3EB03BCD"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Option</w:t>
            </w:r>
          </w:p>
        </w:tc>
      </w:tr>
      <w:tr w:rsidR="00FA187D" w:rsidRPr="004F55FC" w14:paraId="0D03EDC0"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5" w:type="dxa"/>
            <w:tcBorders>
              <w:top w:val="none" w:sz="0" w:space="0" w:color="auto"/>
              <w:bottom w:val="none" w:sz="0" w:space="0" w:color="auto"/>
            </w:tcBorders>
          </w:tcPr>
          <w:p w14:paraId="487263A9"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Finance, Cost Estimation and Control</w:t>
            </w:r>
          </w:p>
        </w:tc>
        <w:tc>
          <w:tcPr>
            <w:tcW w:w="1684" w:type="dxa"/>
            <w:tcBorders>
              <w:top w:val="none" w:sz="0" w:space="0" w:color="auto"/>
              <w:bottom w:val="none" w:sz="0" w:space="0" w:color="auto"/>
            </w:tcBorders>
          </w:tcPr>
          <w:p w14:paraId="67661EE9" w14:textId="77777777" w:rsidR="00FA187D" w:rsidRPr="004F55FC" w:rsidRDefault="00FA187D" w:rsidP="008D4383">
            <w:pPr>
              <w:tabs>
                <w:tab w:val="left" w:pos="1399"/>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MPM 667</w:t>
            </w:r>
          </w:p>
        </w:tc>
        <w:tc>
          <w:tcPr>
            <w:tcW w:w="1843" w:type="dxa"/>
            <w:tcBorders>
              <w:top w:val="none" w:sz="0" w:space="0" w:color="auto"/>
              <w:bottom w:val="none" w:sz="0" w:space="0" w:color="auto"/>
            </w:tcBorders>
          </w:tcPr>
          <w:p w14:paraId="53BCCCA6"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Core</w:t>
            </w:r>
          </w:p>
        </w:tc>
      </w:tr>
      <w:tr w:rsidR="00FA187D" w:rsidRPr="004F55FC" w14:paraId="42A80723" w14:textId="77777777" w:rsidTr="008D4383">
        <w:tc>
          <w:tcPr>
            <w:cnfStyle w:val="001000000000" w:firstRow="0" w:lastRow="0" w:firstColumn="1" w:lastColumn="0" w:oddVBand="0" w:evenVBand="0" w:oddHBand="0" w:evenHBand="0" w:firstRowFirstColumn="0" w:firstRowLastColumn="0" w:lastRowFirstColumn="0" w:lastRowLastColumn="0"/>
            <w:tcW w:w="5715" w:type="dxa"/>
          </w:tcPr>
          <w:p w14:paraId="6AC49260"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Leadership and Conflict Management Strategies</w:t>
            </w:r>
          </w:p>
        </w:tc>
        <w:tc>
          <w:tcPr>
            <w:tcW w:w="1684" w:type="dxa"/>
          </w:tcPr>
          <w:p w14:paraId="12304C7D"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MPM 668</w:t>
            </w:r>
          </w:p>
        </w:tc>
        <w:tc>
          <w:tcPr>
            <w:tcW w:w="1843" w:type="dxa"/>
          </w:tcPr>
          <w:p w14:paraId="61F30231"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Option</w:t>
            </w:r>
          </w:p>
        </w:tc>
      </w:tr>
      <w:tr w:rsidR="00FA187D" w:rsidRPr="004F55FC" w14:paraId="424F6C03"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5" w:type="dxa"/>
            <w:tcBorders>
              <w:top w:val="none" w:sz="0" w:space="0" w:color="auto"/>
              <w:bottom w:val="none" w:sz="0" w:space="0" w:color="auto"/>
            </w:tcBorders>
          </w:tcPr>
          <w:p w14:paraId="4326B4CA"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Project Legal Environment</w:t>
            </w:r>
          </w:p>
        </w:tc>
        <w:tc>
          <w:tcPr>
            <w:tcW w:w="1684" w:type="dxa"/>
            <w:tcBorders>
              <w:top w:val="none" w:sz="0" w:space="0" w:color="auto"/>
              <w:bottom w:val="none" w:sz="0" w:space="0" w:color="auto"/>
            </w:tcBorders>
          </w:tcPr>
          <w:p w14:paraId="3EF27283"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LAW 669</w:t>
            </w:r>
          </w:p>
        </w:tc>
        <w:tc>
          <w:tcPr>
            <w:tcW w:w="1843" w:type="dxa"/>
            <w:tcBorders>
              <w:top w:val="none" w:sz="0" w:space="0" w:color="auto"/>
              <w:bottom w:val="none" w:sz="0" w:space="0" w:color="auto"/>
            </w:tcBorders>
          </w:tcPr>
          <w:p w14:paraId="761FF037"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Option</w:t>
            </w:r>
          </w:p>
        </w:tc>
      </w:tr>
      <w:tr w:rsidR="00FA187D" w:rsidRPr="004F55FC" w14:paraId="3DA9C65E" w14:textId="77777777" w:rsidTr="008D4383">
        <w:tc>
          <w:tcPr>
            <w:cnfStyle w:val="001000000000" w:firstRow="0" w:lastRow="0" w:firstColumn="1" w:lastColumn="0" w:oddVBand="0" w:evenVBand="0" w:oddHBand="0" w:evenHBand="0" w:firstRowFirstColumn="0" w:firstRowLastColumn="0" w:lastRowFirstColumn="0" w:lastRowLastColumn="0"/>
            <w:tcW w:w="5715" w:type="dxa"/>
          </w:tcPr>
          <w:p w14:paraId="7BEF767E"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Research Proposal</w:t>
            </w:r>
          </w:p>
        </w:tc>
        <w:tc>
          <w:tcPr>
            <w:tcW w:w="1684" w:type="dxa"/>
          </w:tcPr>
          <w:p w14:paraId="2CA1C3F3" w14:textId="77777777" w:rsidR="00FA187D" w:rsidRPr="004F55FC" w:rsidRDefault="00FA187D" w:rsidP="008D4383">
            <w:pPr>
              <w:tabs>
                <w:tab w:val="left" w:pos="1399"/>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MPM 700</w:t>
            </w:r>
          </w:p>
        </w:tc>
        <w:tc>
          <w:tcPr>
            <w:tcW w:w="1843" w:type="dxa"/>
          </w:tcPr>
          <w:p w14:paraId="54E704A3"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Core</w:t>
            </w:r>
          </w:p>
        </w:tc>
      </w:tr>
      <w:tr w:rsidR="00FA187D" w:rsidRPr="004F55FC" w14:paraId="63C7AFEB" w14:textId="77777777" w:rsidTr="008D4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5" w:type="dxa"/>
            <w:tcBorders>
              <w:top w:val="none" w:sz="0" w:space="0" w:color="auto"/>
              <w:bottom w:val="none" w:sz="0" w:space="0" w:color="auto"/>
            </w:tcBorders>
          </w:tcPr>
          <w:p w14:paraId="352BE63B"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Research Methodology</w:t>
            </w:r>
          </w:p>
        </w:tc>
        <w:tc>
          <w:tcPr>
            <w:tcW w:w="1684" w:type="dxa"/>
            <w:tcBorders>
              <w:top w:val="none" w:sz="0" w:space="0" w:color="auto"/>
              <w:bottom w:val="none" w:sz="0" w:space="0" w:color="auto"/>
            </w:tcBorders>
          </w:tcPr>
          <w:p w14:paraId="702C365B"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CEM 603</w:t>
            </w:r>
          </w:p>
        </w:tc>
        <w:tc>
          <w:tcPr>
            <w:tcW w:w="1843" w:type="dxa"/>
            <w:tcBorders>
              <w:top w:val="none" w:sz="0" w:space="0" w:color="auto"/>
              <w:bottom w:val="none" w:sz="0" w:space="0" w:color="auto"/>
            </w:tcBorders>
          </w:tcPr>
          <w:p w14:paraId="6B2E217D"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Core</w:t>
            </w:r>
          </w:p>
        </w:tc>
      </w:tr>
      <w:tr w:rsidR="00FA187D" w:rsidRPr="004F55FC" w14:paraId="0E33EB5A" w14:textId="77777777" w:rsidTr="008D4383">
        <w:tc>
          <w:tcPr>
            <w:cnfStyle w:val="001000000000" w:firstRow="0" w:lastRow="0" w:firstColumn="1" w:lastColumn="0" w:oddVBand="0" w:evenVBand="0" w:oddHBand="0" w:evenHBand="0" w:firstRowFirstColumn="0" w:firstRowLastColumn="0" w:lastRowFirstColumn="0" w:lastRowLastColumn="0"/>
            <w:tcW w:w="5715" w:type="dxa"/>
          </w:tcPr>
          <w:p w14:paraId="7EB4BFC8" w14:textId="77777777" w:rsidR="00FA187D" w:rsidRPr="004F55FC" w:rsidRDefault="00FA187D" w:rsidP="008D4383">
            <w:pPr>
              <w:spacing w:line="276" w:lineRule="auto"/>
              <w:jc w:val="both"/>
              <w:rPr>
                <w:rFonts w:ascii="Times New Roman" w:hAnsi="Times New Roman" w:cs="Times New Roman"/>
                <w:b w:val="0"/>
              </w:rPr>
            </w:pPr>
            <w:r w:rsidRPr="004F55FC">
              <w:rPr>
                <w:rFonts w:ascii="Times New Roman" w:hAnsi="Times New Roman" w:cs="Times New Roman"/>
                <w:b w:val="0"/>
              </w:rPr>
              <w:t xml:space="preserve">Dissertation </w:t>
            </w:r>
          </w:p>
        </w:tc>
        <w:tc>
          <w:tcPr>
            <w:tcW w:w="1684" w:type="dxa"/>
          </w:tcPr>
          <w:p w14:paraId="772E4DB2" w14:textId="77777777" w:rsidR="00FA187D" w:rsidRPr="004F55FC" w:rsidRDefault="00FA187D" w:rsidP="008D4383">
            <w:pPr>
              <w:tabs>
                <w:tab w:val="left" w:pos="1399"/>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MPM 701</w:t>
            </w:r>
          </w:p>
        </w:tc>
        <w:tc>
          <w:tcPr>
            <w:tcW w:w="1843" w:type="dxa"/>
          </w:tcPr>
          <w:p w14:paraId="46679109"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Core</w:t>
            </w:r>
          </w:p>
        </w:tc>
      </w:tr>
    </w:tbl>
    <w:p w14:paraId="78D89071" w14:textId="77777777" w:rsidR="00FA187D" w:rsidRPr="004F55FC" w:rsidRDefault="00FA187D" w:rsidP="00FA187D">
      <w:pPr>
        <w:tabs>
          <w:tab w:val="left" w:pos="1576"/>
        </w:tabs>
        <w:jc w:val="both"/>
        <w:rPr>
          <w:rFonts w:ascii="Times New Roman" w:hAnsi="Times New Roman" w:cs="Times New Roman"/>
          <w:i/>
        </w:rPr>
      </w:pPr>
      <w:r w:rsidRPr="004F55FC">
        <w:rPr>
          <w:rFonts w:ascii="Times New Roman" w:hAnsi="Times New Roman" w:cs="Times New Roman"/>
          <w:i/>
        </w:rPr>
        <w:t>Source: The Department of Civil Engineering (2003)</w:t>
      </w:r>
    </w:p>
    <w:p w14:paraId="272A3A76" w14:textId="77777777" w:rsidR="00FA187D" w:rsidRPr="004F55FC" w:rsidRDefault="00FA187D" w:rsidP="00FA187D">
      <w:pPr>
        <w:tabs>
          <w:tab w:val="left" w:pos="1576"/>
        </w:tabs>
        <w:jc w:val="both"/>
        <w:rPr>
          <w:rFonts w:ascii="Times New Roman" w:hAnsi="Times New Roman" w:cs="Times New Roman"/>
        </w:rPr>
      </w:pPr>
    </w:p>
    <w:p w14:paraId="1A117AA4"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 xml:space="preserve">Apart from the courses offered by MPM programme in University of Botswana the researcher made a mini bench marking to find out some of the courses that are offered by various universities. The courses found were;  </w:t>
      </w:r>
    </w:p>
    <w:p w14:paraId="2B9A9AC7" w14:textId="77777777" w:rsidR="00FA187D" w:rsidRPr="004F55FC" w:rsidRDefault="00FA187D" w:rsidP="00B96FED">
      <w:pPr>
        <w:pStyle w:val="ListParagraph"/>
        <w:numPr>
          <w:ilvl w:val="0"/>
          <w:numId w:val="42"/>
        </w:numPr>
        <w:jc w:val="both"/>
        <w:rPr>
          <w:rFonts w:ascii="Times New Roman" w:hAnsi="Times New Roman" w:cs="Times New Roman"/>
        </w:rPr>
      </w:pPr>
      <w:r w:rsidRPr="004F55FC">
        <w:rPr>
          <w:rFonts w:ascii="Times New Roman" w:hAnsi="Times New Roman" w:cs="Times New Roman"/>
        </w:rPr>
        <w:t>Strategy and Organisational Dynamics offered by University of Kwazulu Natal</w:t>
      </w:r>
    </w:p>
    <w:p w14:paraId="65309CC8" w14:textId="77777777" w:rsidR="00FA187D" w:rsidRPr="004F55FC" w:rsidRDefault="00FA187D" w:rsidP="00B96FED">
      <w:pPr>
        <w:pStyle w:val="ListParagraph"/>
        <w:numPr>
          <w:ilvl w:val="0"/>
          <w:numId w:val="42"/>
        </w:numPr>
        <w:jc w:val="both"/>
        <w:rPr>
          <w:rFonts w:ascii="Times New Roman" w:hAnsi="Times New Roman" w:cs="Times New Roman"/>
        </w:rPr>
      </w:pPr>
      <w:r w:rsidRPr="004F55FC">
        <w:rPr>
          <w:rFonts w:ascii="Times New Roman" w:hAnsi="Times New Roman" w:cs="Times New Roman"/>
        </w:rPr>
        <w:t>Leading and Managing Project Teams offered by University of Liverpool</w:t>
      </w:r>
    </w:p>
    <w:p w14:paraId="14FB925B" w14:textId="77777777" w:rsidR="00FA187D" w:rsidRPr="004F55FC" w:rsidRDefault="00FA187D" w:rsidP="00B96FED">
      <w:pPr>
        <w:pStyle w:val="ListParagraph"/>
        <w:numPr>
          <w:ilvl w:val="0"/>
          <w:numId w:val="42"/>
        </w:numPr>
        <w:jc w:val="both"/>
        <w:rPr>
          <w:rFonts w:ascii="Times New Roman" w:hAnsi="Times New Roman" w:cs="Times New Roman"/>
        </w:rPr>
      </w:pPr>
      <w:r w:rsidRPr="004F55FC">
        <w:rPr>
          <w:rFonts w:ascii="Times New Roman" w:hAnsi="Times New Roman" w:cs="Times New Roman"/>
        </w:rPr>
        <w:t>Information Management offered by University of Pretoria</w:t>
      </w:r>
    </w:p>
    <w:p w14:paraId="122A5D8A" w14:textId="77777777" w:rsidR="00FA187D" w:rsidRPr="004F55FC" w:rsidRDefault="00FA187D" w:rsidP="00B96FED">
      <w:pPr>
        <w:pStyle w:val="ListParagraph"/>
        <w:numPr>
          <w:ilvl w:val="0"/>
          <w:numId w:val="42"/>
        </w:numPr>
        <w:jc w:val="both"/>
        <w:rPr>
          <w:rFonts w:ascii="Times New Roman" w:hAnsi="Times New Roman" w:cs="Times New Roman"/>
        </w:rPr>
      </w:pPr>
      <w:r w:rsidRPr="004F55FC">
        <w:rPr>
          <w:rFonts w:ascii="Times New Roman" w:hAnsi="Times New Roman" w:cs="Times New Roman"/>
        </w:rPr>
        <w:t xml:space="preserve">Strategic Project Management offered by University of Pretoria  </w:t>
      </w:r>
    </w:p>
    <w:p w14:paraId="7E533E9C" w14:textId="77777777" w:rsidR="00FA187D" w:rsidRPr="004F55FC" w:rsidRDefault="00FA187D" w:rsidP="00B96FED">
      <w:pPr>
        <w:pStyle w:val="ListParagraph"/>
        <w:numPr>
          <w:ilvl w:val="0"/>
          <w:numId w:val="42"/>
        </w:numPr>
        <w:jc w:val="both"/>
        <w:rPr>
          <w:rFonts w:ascii="Times New Roman" w:hAnsi="Times New Roman" w:cs="Times New Roman"/>
        </w:rPr>
      </w:pPr>
      <w:r w:rsidRPr="004F55FC">
        <w:rPr>
          <w:rFonts w:ascii="Times New Roman" w:hAnsi="Times New Roman" w:cs="Times New Roman"/>
        </w:rPr>
        <w:t>International Project Management and Practice offered by University of Sunderland through Botswana Accountancy College</w:t>
      </w:r>
    </w:p>
    <w:p w14:paraId="5A95F1D0" w14:textId="77777777" w:rsidR="00FA187D" w:rsidRPr="004F55FC" w:rsidRDefault="00FA187D" w:rsidP="00B96FED">
      <w:pPr>
        <w:pStyle w:val="ListParagraph"/>
        <w:numPr>
          <w:ilvl w:val="0"/>
          <w:numId w:val="42"/>
        </w:numPr>
        <w:jc w:val="both"/>
        <w:rPr>
          <w:rFonts w:ascii="Times New Roman" w:hAnsi="Times New Roman" w:cs="Times New Roman"/>
        </w:rPr>
      </w:pPr>
      <w:r w:rsidRPr="004F55FC">
        <w:rPr>
          <w:rFonts w:ascii="Times New Roman" w:hAnsi="Times New Roman" w:cs="Times New Roman"/>
        </w:rPr>
        <w:t>Decision Support for Management offered by University of Sunderland through Botswana Accountancy College</w:t>
      </w:r>
    </w:p>
    <w:p w14:paraId="456A9E3D" w14:textId="77777777" w:rsidR="00AB73F2" w:rsidRPr="004F55FC" w:rsidRDefault="00FA187D" w:rsidP="00564B48">
      <w:pPr>
        <w:tabs>
          <w:tab w:val="right" w:pos="9026"/>
        </w:tabs>
        <w:jc w:val="both"/>
        <w:rPr>
          <w:rFonts w:ascii="Times New Roman" w:hAnsi="Times New Roman" w:cs="Times New Roman"/>
        </w:rPr>
      </w:pPr>
      <w:r w:rsidRPr="004F55FC">
        <w:rPr>
          <w:rFonts w:ascii="Times New Roman" w:hAnsi="Times New Roman" w:cs="Times New Roman"/>
        </w:rPr>
        <w:t xml:space="preserve">It is worth mentioning that the MSc Project Management programme offered by University of Sunderland through Botswana Accountancy College is in 2 stages. Stage ones are postgraduates’ certificates and diplomas. The University have an option of </w:t>
      </w:r>
      <w:r w:rsidRPr="004F55FC">
        <w:rPr>
          <w:rFonts w:ascii="Times New Roman" w:hAnsi="Times New Roman" w:cs="Times New Roman"/>
        </w:rPr>
        <w:lastRenderedPageBreak/>
        <w:t>intermediate awards of those postgraduates’ certificates and diplomas for students who do not wish to or are unable to complete the MSc programme by completing their dissertations. Stage 3 is for students who had completed</w:t>
      </w:r>
      <w:r w:rsidR="00564B48" w:rsidRPr="004F55FC">
        <w:rPr>
          <w:rFonts w:ascii="Times New Roman" w:hAnsi="Times New Roman" w:cs="Times New Roman"/>
        </w:rPr>
        <w:t xml:space="preserve"> their dissertation or project.</w:t>
      </w:r>
    </w:p>
    <w:p w14:paraId="264576A9" w14:textId="77777777" w:rsidR="00AB73F2" w:rsidRPr="004F55FC" w:rsidRDefault="00AB73F2" w:rsidP="00AB73F2"/>
    <w:p w14:paraId="51E5E578" w14:textId="77777777" w:rsidR="00AB73F2" w:rsidRPr="004F55FC" w:rsidRDefault="00AB73F2" w:rsidP="00B96FED">
      <w:pPr>
        <w:pStyle w:val="Heading2"/>
        <w:numPr>
          <w:ilvl w:val="1"/>
          <w:numId w:val="75"/>
        </w:numPr>
        <w:spacing w:before="0" w:line="240" w:lineRule="auto"/>
        <w:jc w:val="both"/>
        <w:rPr>
          <w:sz w:val="22"/>
          <w:szCs w:val="22"/>
        </w:rPr>
      </w:pPr>
      <w:bookmarkStart w:id="76" w:name="_Toc25064995"/>
      <w:bookmarkStart w:id="77" w:name="_Toc25576193"/>
      <w:r w:rsidRPr="004F55FC">
        <w:rPr>
          <w:sz w:val="22"/>
          <w:szCs w:val="22"/>
        </w:rPr>
        <w:t>How the programme add to career development of graduates</w:t>
      </w:r>
      <w:bookmarkEnd w:id="76"/>
      <w:bookmarkEnd w:id="77"/>
    </w:p>
    <w:p w14:paraId="7BA10FA5" w14:textId="77777777" w:rsidR="00B04D96" w:rsidRPr="004F55FC" w:rsidRDefault="00B04D96" w:rsidP="00B04D96">
      <w:pPr>
        <w:shd w:val="clear" w:color="auto" w:fill="FFFFFF"/>
        <w:jc w:val="both"/>
        <w:rPr>
          <w:rFonts w:ascii="Times New Roman" w:eastAsia="Times New Roman" w:hAnsi="Times New Roman" w:cs="Times New Roman"/>
          <w:lang w:val="en" w:eastAsia="en-GB"/>
        </w:rPr>
      </w:pPr>
    </w:p>
    <w:p w14:paraId="6CE23216" w14:textId="77777777" w:rsidR="00B04D96" w:rsidRPr="004F55FC" w:rsidRDefault="00B04D96" w:rsidP="00B04D96">
      <w:pPr>
        <w:shd w:val="clear" w:color="auto" w:fill="FFFFFF"/>
        <w:jc w:val="both"/>
        <w:rPr>
          <w:rFonts w:ascii="Times New Roman" w:hAnsi="Times New Roman" w:cs="Times New Roman"/>
        </w:rPr>
      </w:pPr>
      <w:r w:rsidRPr="004F55FC">
        <w:rPr>
          <w:rFonts w:ascii="Times New Roman" w:hAnsi="Times New Roman" w:cs="Times New Roman"/>
        </w:rPr>
        <w:t xml:space="preserve">In order for academic institutions to reach the target of </w:t>
      </w:r>
      <w:r w:rsidR="00997E9B" w:rsidRPr="004F55FC">
        <w:rPr>
          <w:rFonts w:ascii="Times New Roman" w:hAnsi="Times New Roman" w:cs="Times New Roman"/>
        </w:rPr>
        <w:t xml:space="preserve">producing employable graduates’, </w:t>
      </w:r>
      <w:r w:rsidRPr="004F55FC">
        <w:rPr>
          <w:rFonts w:ascii="Times New Roman" w:hAnsi="Times New Roman" w:cs="Times New Roman"/>
        </w:rPr>
        <w:t>academic institutions curriculum should be developed taking in account of their learners’ future employment needs including skills and abilities in the workplace.</w:t>
      </w:r>
      <w:r w:rsidRPr="004F55FC">
        <w:rPr>
          <w:rFonts w:ascii="Arial" w:hAnsi="Arial" w:cs="Arial"/>
        </w:rPr>
        <w:t xml:space="preserve"> </w:t>
      </w:r>
      <w:r w:rsidRPr="004F55FC">
        <w:rPr>
          <w:rFonts w:ascii="Times New Roman" w:hAnsi="Times New Roman" w:cs="Times New Roman"/>
        </w:rPr>
        <w:t>One of the key reasons why many students invest in university education is to improve their employment prospects. However, whilst achievement of good academic qualifications is highly valued, it no longer appears sufficient to secure employment Yorke (2006).</w:t>
      </w:r>
      <w:r w:rsidRPr="004F55FC">
        <w:rPr>
          <w:rFonts w:ascii="Times New Roman" w:hAnsi="Times New Roman" w:cs="Times New Roman"/>
          <w:shd w:val="clear" w:color="auto" w:fill="FFFFFF"/>
        </w:rPr>
        <w:t xml:space="preserve"> Confederation of British Industry (2008)</w:t>
      </w:r>
      <w:r w:rsidRPr="004F55FC">
        <w:rPr>
          <w:rFonts w:ascii="Times New Roman" w:hAnsi="Times New Roman" w:cs="Times New Roman"/>
        </w:rPr>
        <w:t xml:space="preserve"> had further mentioned that employers expect students to have well developed employability skills, so that they can make an immediate contribution to the workplace when recruited,</w:t>
      </w:r>
      <w:r w:rsidRPr="004F55FC">
        <w:rPr>
          <w:rFonts w:ascii="Times New Roman" w:hAnsi="Times New Roman" w:cs="Times New Roman"/>
          <w:shd w:val="clear" w:color="auto" w:fill="FFFFFF"/>
        </w:rPr>
        <w:t xml:space="preserve"> </w:t>
      </w:r>
      <w:r w:rsidRPr="004F55FC">
        <w:rPr>
          <w:rFonts w:ascii="Times New Roman" w:hAnsi="Times New Roman" w:cs="Times New Roman"/>
        </w:rPr>
        <w:t>thus, whilst some employers screen job applications on the basis of degree classification, such achievements are much less important at the short-listing stage. According to Cranmer (2006), the current trend of placing increased emphasis on graduate/key skills therefore dictates that the High Education curriculum incorporates opportunities to develop such skills in conjunction with subject-specific skills and knowledge. Cranmer (2006) further explains that this should enhance applicants’ potential for success in the recruitment process by producing ‘business ready’ graduates, able to make a dynamic start and rapidly adapt to change. To this end, different academic programmes in different universities are adopting various strategies by, for example, offering work experience, work-related learning and employability skills modules, and ‘ready for work’ events, as well as involving employers in course design and delivery.</w:t>
      </w:r>
    </w:p>
    <w:p w14:paraId="3CA86DA7" w14:textId="77777777" w:rsidR="00B04D96" w:rsidRPr="004F55FC" w:rsidRDefault="00B04D96" w:rsidP="00B04D96">
      <w:pPr>
        <w:shd w:val="clear" w:color="auto" w:fill="FFFFFF"/>
        <w:jc w:val="both"/>
        <w:rPr>
          <w:rFonts w:ascii="Times New Roman" w:hAnsi="Times New Roman" w:cs="Times New Roman"/>
        </w:rPr>
      </w:pPr>
    </w:p>
    <w:p w14:paraId="24837CA8" w14:textId="77777777" w:rsidR="00B04D96" w:rsidRPr="004F55FC" w:rsidRDefault="00B04D96" w:rsidP="00B04D96">
      <w:pPr>
        <w:jc w:val="both"/>
        <w:rPr>
          <w:rFonts w:ascii="Times New Roman" w:hAnsi="Times New Roman" w:cs="Times New Roman"/>
        </w:rPr>
      </w:pPr>
      <w:r w:rsidRPr="004F55FC">
        <w:rPr>
          <w:rFonts w:ascii="Times New Roman" w:hAnsi="Times New Roman" w:cs="Times New Roman"/>
        </w:rPr>
        <w:lastRenderedPageBreak/>
        <w:t>Universities should develop their curriculum in such a way that they are able to produce graduate with graduate skills which will benefit employers who hires graduates out there on the market. University output should match the needs the market needs so that the world can be a better place. In order to make sure that the Higher Education produces employable graduates in Botswana Tertiary Education (BTE) policy was published. The TE policy (2008) proposes that the education sector can only produce a valuable national human resource capacity by;</w:t>
      </w:r>
    </w:p>
    <w:p w14:paraId="6351FC77" w14:textId="77777777" w:rsidR="00B04D96" w:rsidRPr="004F55FC" w:rsidRDefault="00B04D96" w:rsidP="00B04D96">
      <w:pPr>
        <w:jc w:val="both"/>
        <w:rPr>
          <w:rFonts w:ascii="Times New Roman" w:hAnsi="Times New Roman" w:cs="Times New Roman"/>
        </w:rPr>
      </w:pPr>
    </w:p>
    <w:p w14:paraId="5B4F4D5A" w14:textId="77777777" w:rsidR="00B04D96" w:rsidRPr="004F55FC" w:rsidRDefault="00B04D96" w:rsidP="00B96FED">
      <w:pPr>
        <w:pStyle w:val="ListParagraph"/>
        <w:numPr>
          <w:ilvl w:val="0"/>
          <w:numId w:val="15"/>
        </w:numPr>
        <w:jc w:val="both"/>
        <w:rPr>
          <w:rFonts w:ascii="Times New Roman" w:hAnsi="Times New Roman" w:cs="Times New Roman"/>
        </w:rPr>
      </w:pPr>
      <w:r w:rsidRPr="004F55FC">
        <w:rPr>
          <w:rFonts w:ascii="Times New Roman" w:hAnsi="Times New Roman" w:cs="Times New Roman"/>
        </w:rPr>
        <w:t>Establishing a relationship between the tertiary education supply of graduates, the current stock of tertiary level graduates in the workforce and demand in terms of wants/needs and expectations of employers and stakeholders.</w:t>
      </w:r>
    </w:p>
    <w:p w14:paraId="0C5753A9" w14:textId="77777777" w:rsidR="00B04D96" w:rsidRPr="004F55FC" w:rsidRDefault="00B04D96" w:rsidP="00B96FED">
      <w:pPr>
        <w:pStyle w:val="ListParagraph"/>
        <w:numPr>
          <w:ilvl w:val="0"/>
          <w:numId w:val="15"/>
        </w:numPr>
        <w:jc w:val="both"/>
        <w:rPr>
          <w:rFonts w:ascii="Times New Roman" w:hAnsi="Times New Roman" w:cs="Times New Roman"/>
        </w:rPr>
      </w:pPr>
      <w:r w:rsidRPr="004F55FC">
        <w:rPr>
          <w:rFonts w:ascii="Times New Roman" w:hAnsi="Times New Roman" w:cs="Times New Roman"/>
        </w:rPr>
        <w:t>Creating a realistic match between supply and demand in both qualitative and quantitative terms to avoid the unemployment of graduates not fit for purpose</w:t>
      </w:r>
    </w:p>
    <w:p w14:paraId="0D312555" w14:textId="77777777" w:rsidR="00B04D96" w:rsidRPr="004F55FC" w:rsidRDefault="00B04D96" w:rsidP="00B96FED">
      <w:pPr>
        <w:pStyle w:val="ListParagraph"/>
        <w:numPr>
          <w:ilvl w:val="0"/>
          <w:numId w:val="15"/>
        </w:numPr>
        <w:jc w:val="both"/>
        <w:rPr>
          <w:rFonts w:ascii="Times New Roman" w:hAnsi="Times New Roman" w:cs="Times New Roman"/>
        </w:rPr>
      </w:pPr>
      <w:r w:rsidRPr="004F55FC">
        <w:rPr>
          <w:rFonts w:ascii="Times New Roman" w:hAnsi="Times New Roman" w:cs="Times New Roman"/>
        </w:rPr>
        <w:t>Enhancing the delivery of customer focused and relevant tertiary education</w:t>
      </w:r>
    </w:p>
    <w:p w14:paraId="3171E46E" w14:textId="77777777" w:rsidR="00B04D96" w:rsidRPr="004F55FC" w:rsidRDefault="00B04D96" w:rsidP="00B96FED">
      <w:pPr>
        <w:pStyle w:val="ListParagraph"/>
        <w:numPr>
          <w:ilvl w:val="0"/>
          <w:numId w:val="15"/>
        </w:numPr>
        <w:jc w:val="both"/>
        <w:rPr>
          <w:rFonts w:ascii="Times New Roman" w:hAnsi="Times New Roman" w:cs="Times New Roman"/>
        </w:rPr>
      </w:pPr>
      <w:r w:rsidRPr="004F55FC">
        <w:rPr>
          <w:rFonts w:ascii="Times New Roman" w:hAnsi="Times New Roman" w:cs="Times New Roman"/>
        </w:rPr>
        <w:t>Entrenching a culture of lifelong learning within tertiary education that addresses the needs of learners, the labour market and society in general</w:t>
      </w:r>
    </w:p>
    <w:p w14:paraId="79550C6D" w14:textId="77777777" w:rsidR="00B04D96" w:rsidRPr="004F55FC" w:rsidRDefault="00B04D96" w:rsidP="00BE35BC">
      <w:pPr>
        <w:jc w:val="both"/>
        <w:rPr>
          <w:rFonts w:ascii="Times New Roman" w:hAnsi="Times New Roman" w:cs="Times New Roman"/>
        </w:rPr>
      </w:pPr>
    </w:p>
    <w:p w14:paraId="4ECAA1D7" w14:textId="77777777" w:rsidR="00BE35BC" w:rsidRPr="004F55FC" w:rsidRDefault="00BE35BC" w:rsidP="00BE35BC">
      <w:pPr>
        <w:jc w:val="both"/>
        <w:rPr>
          <w:rFonts w:ascii="Times New Roman" w:hAnsi="Times New Roman" w:cs="Times New Roman"/>
        </w:rPr>
      </w:pPr>
      <w:r w:rsidRPr="004F55FC">
        <w:rPr>
          <w:rFonts w:ascii="Times New Roman" w:hAnsi="Times New Roman" w:cs="Times New Roman"/>
        </w:rPr>
        <w:t>Graduate employability skills, knowledge and competencies that graduates acquire or advance upon completion of an academic programme are considered the most important aspects when it comes to career development of graduates</w:t>
      </w:r>
      <w:r w:rsidR="00997E9B" w:rsidRPr="004F55FC">
        <w:rPr>
          <w:rFonts w:ascii="Times New Roman" w:hAnsi="Times New Roman" w:cs="Times New Roman"/>
        </w:rPr>
        <w:t xml:space="preserve">. The </w:t>
      </w:r>
      <w:r w:rsidR="004F55FC" w:rsidRPr="004F55FC">
        <w:rPr>
          <w:rFonts w:ascii="Times New Roman" w:hAnsi="Times New Roman" w:cs="Times New Roman"/>
        </w:rPr>
        <w:t>subsection provides insight on general graduates’ employability skills, graduates knowledge and competencies and finally narrows</w:t>
      </w:r>
      <w:r w:rsidR="00997E9B" w:rsidRPr="004F55FC">
        <w:rPr>
          <w:rFonts w:ascii="Times New Roman" w:hAnsi="Times New Roman" w:cs="Times New Roman"/>
        </w:rPr>
        <w:t xml:space="preserve"> down to UB graduates skills that are expected to be acquired by the graduates in preparation for their career development.</w:t>
      </w:r>
    </w:p>
    <w:p w14:paraId="4EAF92B1" w14:textId="77777777" w:rsidR="00FA187D" w:rsidRPr="004F55FC" w:rsidRDefault="00FA187D" w:rsidP="00FA187D">
      <w:pPr>
        <w:jc w:val="both"/>
        <w:rPr>
          <w:rStyle w:val="Emphasis"/>
          <w:rFonts w:ascii="Times New Roman" w:hAnsi="Times New Roman" w:cs="Times New Roman"/>
          <w:i w:val="0"/>
          <w:iCs w:val="0"/>
        </w:rPr>
      </w:pPr>
    </w:p>
    <w:p w14:paraId="409B651F" w14:textId="77777777" w:rsidR="00FA187D" w:rsidRPr="004F55FC" w:rsidRDefault="00FA187D" w:rsidP="00B96FED">
      <w:pPr>
        <w:pStyle w:val="ListParagraph"/>
        <w:numPr>
          <w:ilvl w:val="2"/>
          <w:numId w:val="73"/>
        </w:numPr>
        <w:rPr>
          <w:rFonts w:ascii="Times New Roman" w:hAnsi="Times New Roman" w:cs="Times New Roman"/>
          <w:b/>
        </w:rPr>
      </w:pPr>
      <w:r w:rsidRPr="004F55FC">
        <w:rPr>
          <w:rStyle w:val="Emphasis"/>
          <w:rFonts w:ascii="Times New Roman" w:hAnsi="Times New Roman" w:cs="Times New Roman"/>
          <w:b/>
          <w:i w:val="0"/>
          <w:iCs w:val="0"/>
        </w:rPr>
        <w:t>Graduate employability skills</w:t>
      </w:r>
    </w:p>
    <w:p w14:paraId="2483216B" w14:textId="77777777" w:rsidR="00FA187D" w:rsidRPr="004F55FC" w:rsidRDefault="00FA187D" w:rsidP="00FA187D">
      <w:pPr>
        <w:jc w:val="both"/>
        <w:rPr>
          <w:rStyle w:val="Emphasis"/>
          <w:rFonts w:ascii="Times New Roman" w:hAnsi="Times New Roman" w:cs="Times New Roman"/>
          <w:i w:val="0"/>
          <w:lang w:val="en"/>
        </w:rPr>
      </w:pPr>
      <w:r w:rsidRPr="004F55FC">
        <w:rPr>
          <w:rStyle w:val="Emphasis"/>
          <w:rFonts w:ascii="Times New Roman" w:hAnsi="Times New Roman" w:cs="Times New Roman"/>
          <w:i w:val="0"/>
          <w:lang w:val="en"/>
        </w:rPr>
        <w:t xml:space="preserve">Employability skills are a set of achievements skills, understandings and personal attributes that make graduates more likely to gain employment and be successful in their chosen occupations, which benefits themselves, the workforce, the community </w:t>
      </w:r>
      <w:r w:rsidRPr="004F55FC">
        <w:rPr>
          <w:rStyle w:val="Emphasis"/>
          <w:rFonts w:ascii="Times New Roman" w:hAnsi="Times New Roman" w:cs="Times New Roman"/>
          <w:i w:val="0"/>
          <w:lang w:val="en"/>
        </w:rPr>
        <w:lastRenderedPageBreak/>
        <w:t>and the economy at large. According to the definition adopted by the Scottish Government and Scottish center for healthy working lives employability is the combination of factors and processes which enable people to progress towards or get into employment, to stay in employment and to move on in workplace.</w:t>
      </w:r>
    </w:p>
    <w:p w14:paraId="55A5C077" w14:textId="77777777" w:rsidR="00BE35BC" w:rsidRPr="004F55FC" w:rsidRDefault="00BE35BC" w:rsidP="00FA187D">
      <w:pPr>
        <w:jc w:val="both"/>
        <w:rPr>
          <w:rStyle w:val="Emphasis"/>
          <w:rFonts w:ascii="Times New Roman" w:hAnsi="Times New Roman" w:cs="Times New Roman"/>
          <w:i w:val="0"/>
          <w:lang w:val="en"/>
        </w:rPr>
      </w:pPr>
    </w:p>
    <w:p w14:paraId="52D570B8" w14:textId="77777777" w:rsidR="00BE35BC" w:rsidRPr="004F55FC" w:rsidRDefault="00BE35BC" w:rsidP="00BE35BC">
      <w:pPr>
        <w:shd w:val="clear" w:color="auto" w:fill="FFFFFF"/>
        <w:jc w:val="both"/>
        <w:rPr>
          <w:rFonts w:ascii="Times New Roman" w:eastAsia="Times New Roman" w:hAnsi="Times New Roman" w:cs="Times New Roman"/>
          <w:lang w:val="en" w:eastAsia="en-GB"/>
        </w:rPr>
      </w:pPr>
      <w:r w:rsidRPr="004F55FC">
        <w:rPr>
          <w:rFonts w:ascii="Times New Roman" w:hAnsi="Times New Roman" w:cs="Times New Roman"/>
        </w:rPr>
        <w:t>Bell et al (2010) also define employability skills as a set of attributes, skills and knowledge that all labour market participants should possess to ensure they have the capability of being effective in the workplace to the benefit of themselves, their employer and the wider economy.  Bell et al (2010) goes on to explain that the skills then described include self-management, team –working, business and customer awareness, problem solving, communication and literacy, application of numeracy, and application of IT, underpinned by ‘can-do’ approach and demonstrating relative innovation, creativity, collaboration and intellectual risk taking.</w:t>
      </w:r>
      <w:r w:rsidRPr="004F55FC">
        <w:rPr>
          <w:rFonts w:ascii="Times New Roman" w:eastAsia="Times New Roman" w:hAnsi="Times New Roman" w:cs="Times New Roman"/>
          <w:lang w:val="en" w:eastAsia="en-GB"/>
        </w:rPr>
        <w:t xml:space="preserve"> </w:t>
      </w:r>
    </w:p>
    <w:p w14:paraId="6152145D" w14:textId="77777777" w:rsidR="00FA187D" w:rsidRPr="004F55FC" w:rsidRDefault="00FA187D" w:rsidP="00FA187D">
      <w:pPr>
        <w:jc w:val="both"/>
        <w:rPr>
          <w:rFonts w:ascii="Times New Roman" w:hAnsi="Times New Roman" w:cs="Times New Roman"/>
          <w:iCs/>
          <w:lang w:val="en"/>
        </w:rPr>
      </w:pPr>
    </w:p>
    <w:p w14:paraId="24E4259A" w14:textId="77777777" w:rsidR="00FA187D" w:rsidRPr="004F55FC" w:rsidRDefault="00FA187D" w:rsidP="00FA187D">
      <w:pPr>
        <w:shd w:val="clear" w:color="auto" w:fill="FFFFFF"/>
        <w:jc w:val="both"/>
        <w:rPr>
          <w:rFonts w:ascii="Times New Roman" w:eastAsia="Times New Roman" w:hAnsi="Times New Roman" w:cs="Times New Roman"/>
          <w:lang w:val="en" w:eastAsia="en-GB"/>
        </w:rPr>
      </w:pPr>
      <w:r w:rsidRPr="004F55FC">
        <w:rPr>
          <w:rFonts w:ascii="Times New Roman" w:eastAsia="Times New Roman" w:hAnsi="Times New Roman" w:cs="Times New Roman"/>
          <w:lang w:val="en" w:eastAsia="en-GB"/>
        </w:rPr>
        <w:t>Employability is not the same as gaining a graduate job, rather it implies something about the capacity of the graduate to function in a job and be able to move between jobs, thus remaining employable throughout their life. The USEM model, Knight and Yorke (2006) outlines employability as four broad and inter-related components:</w:t>
      </w:r>
    </w:p>
    <w:p w14:paraId="5F835B69" w14:textId="77777777" w:rsidR="00FA187D" w:rsidRPr="004F55FC" w:rsidRDefault="00FA187D" w:rsidP="00FA187D">
      <w:pPr>
        <w:pStyle w:val="ListParagraph"/>
        <w:numPr>
          <w:ilvl w:val="0"/>
          <w:numId w:val="8"/>
        </w:numPr>
        <w:shd w:val="clear" w:color="auto" w:fill="FFFFFF"/>
        <w:ind w:left="357" w:hanging="357"/>
        <w:jc w:val="both"/>
        <w:rPr>
          <w:rFonts w:ascii="Times New Roman" w:eastAsia="Times New Roman" w:hAnsi="Times New Roman" w:cs="Times New Roman"/>
          <w:lang w:val="en" w:eastAsia="en-GB"/>
        </w:rPr>
      </w:pPr>
      <w:r w:rsidRPr="004F55FC">
        <w:rPr>
          <w:rFonts w:ascii="Times New Roman" w:eastAsia="Times New Roman" w:hAnsi="Times New Roman" w:cs="Times New Roman"/>
          <w:lang w:val="en" w:eastAsia="en-GB"/>
        </w:rPr>
        <w:t xml:space="preserve">Understanding </w:t>
      </w:r>
    </w:p>
    <w:p w14:paraId="4D56BC83" w14:textId="77777777" w:rsidR="00FA187D" w:rsidRPr="004F55FC" w:rsidRDefault="00FA187D" w:rsidP="00FA187D">
      <w:pPr>
        <w:pStyle w:val="ListParagraph"/>
        <w:numPr>
          <w:ilvl w:val="0"/>
          <w:numId w:val="8"/>
        </w:numPr>
        <w:shd w:val="clear" w:color="auto" w:fill="FFFFFF"/>
        <w:spacing w:before="100" w:beforeAutospacing="1" w:after="100" w:afterAutospacing="1"/>
        <w:jc w:val="both"/>
        <w:rPr>
          <w:rFonts w:ascii="Times New Roman" w:eastAsia="Times New Roman" w:hAnsi="Times New Roman" w:cs="Times New Roman"/>
          <w:lang w:val="en" w:eastAsia="en-GB"/>
        </w:rPr>
      </w:pPr>
      <w:r w:rsidRPr="004F55FC">
        <w:rPr>
          <w:rFonts w:ascii="Times New Roman" w:eastAsia="Times New Roman" w:hAnsi="Times New Roman" w:cs="Times New Roman"/>
          <w:lang w:val="en" w:eastAsia="en-GB"/>
        </w:rPr>
        <w:t xml:space="preserve">Skillful practices (including deployment of skills) </w:t>
      </w:r>
    </w:p>
    <w:p w14:paraId="138AC09D" w14:textId="77777777" w:rsidR="00FA187D" w:rsidRPr="004F55FC" w:rsidRDefault="00FA187D" w:rsidP="00FA187D">
      <w:pPr>
        <w:pStyle w:val="ListParagraph"/>
        <w:numPr>
          <w:ilvl w:val="0"/>
          <w:numId w:val="8"/>
        </w:numPr>
        <w:shd w:val="clear" w:color="auto" w:fill="FFFFFF"/>
        <w:spacing w:before="100" w:beforeAutospacing="1" w:after="100" w:afterAutospacing="1"/>
        <w:jc w:val="both"/>
        <w:rPr>
          <w:rFonts w:ascii="Times New Roman" w:eastAsia="Times New Roman" w:hAnsi="Times New Roman" w:cs="Times New Roman"/>
          <w:lang w:val="en" w:eastAsia="en-GB"/>
        </w:rPr>
      </w:pPr>
      <w:r w:rsidRPr="004F55FC">
        <w:rPr>
          <w:rFonts w:ascii="Times New Roman" w:eastAsia="Times New Roman" w:hAnsi="Times New Roman" w:cs="Times New Roman"/>
          <w:lang w:val="en" w:eastAsia="en-GB"/>
        </w:rPr>
        <w:t xml:space="preserve">Efficacy beliefs (including students views of themselves) </w:t>
      </w:r>
    </w:p>
    <w:p w14:paraId="4D0C0467" w14:textId="77777777" w:rsidR="00FA187D" w:rsidRPr="004F55FC" w:rsidRDefault="00FA187D" w:rsidP="00FA187D">
      <w:pPr>
        <w:pStyle w:val="ListParagraph"/>
        <w:numPr>
          <w:ilvl w:val="0"/>
          <w:numId w:val="8"/>
        </w:numPr>
        <w:shd w:val="clear" w:color="auto" w:fill="FFFFFF"/>
        <w:ind w:left="357" w:hanging="357"/>
        <w:jc w:val="both"/>
        <w:rPr>
          <w:rFonts w:ascii="Times New Roman" w:eastAsia="Times New Roman" w:hAnsi="Times New Roman" w:cs="Times New Roman"/>
          <w:lang w:val="en" w:eastAsia="en-GB"/>
        </w:rPr>
      </w:pPr>
      <w:r w:rsidRPr="004F55FC">
        <w:rPr>
          <w:rFonts w:ascii="Times New Roman" w:eastAsia="Times New Roman" w:hAnsi="Times New Roman" w:cs="Times New Roman"/>
          <w:lang w:val="en" w:eastAsia="en-GB"/>
        </w:rPr>
        <w:t xml:space="preserve">Meta-cognition (including self-awareness and a capacity to reflect on learning) </w:t>
      </w:r>
    </w:p>
    <w:p w14:paraId="6111B430" w14:textId="77777777" w:rsidR="00FA187D" w:rsidRPr="004F55FC" w:rsidRDefault="00FA187D" w:rsidP="00FA187D">
      <w:pPr>
        <w:shd w:val="clear" w:color="auto" w:fill="FFFFFF"/>
        <w:jc w:val="both"/>
        <w:rPr>
          <w:rStyle w:val="Emphasis"/>
          <w:rFonts w:ascii="Times New Roman" w:eastAsia="Times New Roman" w:hAnsi="Times New Roman" w:cs="Times New Roman"/>
          <w:i w:val="0"/>
          <w:iCs w:val="0"/>
          <w:lang w:val="en" w:eastAsia="en-GB"/>
        </w:rPr>
      </w:pPr>
    </w:p>
    <w:p w14:paraId="7F3A8E4B" w14:textId="2CAD0E6A" w:rsidR="00FA187D" w:rsidRPr="004F55FC" w:rsidRDefault="00FA187D" w:rsidP="00FA187D">
      <w:pPr>
        <w:jc w:val="both"/>
        <w:rPr>
          <w:rFonts w:ascii="Times New Roman" w:hAnsi="Times New Roman" w:cs="Times New Roman"/>
        </w:rPr>
      </w:pPr>
      <w:r w:rsidRPr="004F55FC">
        <w:rPr>
          <w:rStyle w:val="Emphasis"/>
          <w:rFonts w:ascii="Times New Roman" w:hAnsi="Times New Roman" w:cs="Times New Roman"/>
          <w:i w:val="0"/>
          <w:lang w:val="en"/>
        </w:rPr>
        <w:t xml:space="preserve">Employability skills framework from the department of education, Victoria, Australia, 2006 categories </w:t>
      </w:r>
      <w:r w:rsidR="005B1005" w:rsidRPr="004F55FC">
        <w:rPr>
          <w:rStyle w:val="Emphasis"/>
          <w:rFonts w:ascii="Times New Roman" w:hAnsi="Times New Roman" w:cs="Times New Roman"/>
          <w:i w:val="0"/>
          <w:lang w:val="en"/>
        </w:rPr>
        <w:t>the skills as shown by Table 2.8</w:t>
      </w:r>
      <w:r w:rsidRPr="004F55FC">
        <w:rPr>
          <w:rStyle w:val="Emphasis"/>
          <w:rFonts w:ascii="Times New Roman" w:hAnsi="Times New Roman" w:cs="Times New Roman"/>
          <w:i w:val="0"/>
          <w:lang w:val="en"/>
        </w:rPr>
        <w:t>.</w:t>
      </w:r>
      <w:r w:rsidRPr="004F55FC">
        <w:rPr>
          <w:rFonts w:ascii="Times New Roman" w:hAnsi="Times New Roman" w:cs="Times New Roman"/>
        </w:rPr>
        <w:t xml:space="preserve"> The table explains the employability skills that graduate should possess when they graduate from the institution of study. Employers’ wish is to hire graduates with the above skills so that they improve the working environment and the economy at large. Just like any other institute the University of Botswana had outline its intended graduates attributes within </w:t>
      </w:r>
      <w:r w:rsidRPr="004F55FC">
        <w:rPr>
          <w:rFonts w:ascii="Times New Roman" w:hAnsi="Times New Roman" w:cs="Times New Roman"/>
        </w:rPr>
        <w:lastRenderedPageBreak/>
        <w:t>its documented guiding policy</w:t>
      </w:r>
      <w:r w:rsidR="00427155">
        <w:rPr>
          <w:rFonts w:ascii="Times New Roman" w:hAnsi="Times New Roman" w:cs="Times New Roman"/>
        </w:rPr>
        <w:t xml:space="preserve"> and they are automatically part of the MPM programme</w:t>
      </w:r>
      <w:r w:rsidRPr="004F55FC">
        <w:rPr>
          <w:rFonts w:ascii="Times New Roman" w:hAnsi="Times New Roman" w:cs="Times New Roman"/>
        </w:rPr>
        <w:t>.</w:t>
      </w:r>
    </w:p>
    <w:p w14:paraId="0471D2EE" w14:textId="77777777" w:rsidR="00FA187D" w:rsidRPr="004F55FC" w:rsidRDefault="00FA187D" w:rsidP="00FA187D">
      <w:pPr>
        <w:jc w:val="both"/>
        <w:rPr>
          <w:rFonts w:ascii="Times New Roman" w:hAnsi="Times New Roman" w:cs="Times New Roman"/>
        </w:rPr>
      </w:pPr>
    </w:p>
    <w:p w14:paraId="1DB5955B" w14:textId="77777777" w:rsidR="00FA187D" w:rsidRPr="004F55FC" w:rsidRDefault="00FA187D" w:rsidP="00FA187D">
      <w:pPr>
        <w:jc w:val="both"/>
        <w:rPr>
          <w:rFonts w:ascii="Times New Roman" w:hAnsi="Times New Roman" w:cs="Times New Roman"/>
        </w:rPr>
      </w:pPr>
    </w:p>
    <w:p w14:paraId="5A2F93EE" w14:textId="77777777" w:rsidR="00FA187D" w:rsidRPr="004F55FC" w:rsidRDefault="00FA187D" w:rsidP="00FA187D">
      <w:pPr>
        <w:tabs>
          <w:tab w:val="left" w:pos="6779"/>
        </w:tabs>
        <w:jc w:val="both"/>
        <w:rPr>
          <w:rStyle w:val="Emphasis"/>
          <w:rFonts w:ascii="Times New Roman" w:hAnsi="Times New Roman" w:cs="Times New Roman"/>
          <w:i w:val="0"/>
          <w:lang w:val="en"/>
        </w:rPr>
      </w:pPr>
    </w:p>
    <w:p w14:paraId="6E4B036D" w14:textId="77777777" w:rsidR="00FA187D" w:rsidRPr="004F55FC" w:rsidRDefault="00FA187D" w:rsidP="00FA187D">
      <w:pPr>
        <w:rPr>
          <w:rStyle w:val="Emphasis"/>
          <w:rFonts w:ascii="Times New Roman" w:hAnsi="Times New Roman" w:cs="Times New Roman"/>
          <w:i w:val="0"/>
          <w:lang w:val="en"/>
        </w:rPr>
      </w:pPr>
      <w:r w:rsidRPr="004F55FC">
        <w:rPr>
          <w:rStyle w:val="Emphasis"/>
          <w:rFonts w:ascii="Times New Roman" w:hAnsi="Times New Roman" w:cs="Times New Roman"/>
          <w:i w:val="0"/>
          <w:lang w:val="en"/>
        </w:rPr>
        <w:br w:type="page"/>
      </w:r>
    </w:p>
    <w:p w14:paraId="4ECF5100" w14:textId="77777777" w:rsidR="00FA187D" w:rsidRPr="004F55FC" w:rsidRDefault="005B1005" w:rsidP="00FA187D">
      <w:pPr>
        <w:tabs>
          <w:tab w:val="left" w:pos="6779"/>
        </w:tabs>
        <w:jc w:val="both"/>
        <w:rPr>
          <w:rStyle w:val="Emphasis"/>
          <w:rFonts w:ascii="Times New Roman" w:hAnsi="Times New Roman" w:cs="Times New Roman"/>
          <w:i w:val="0"/>
          <w:lang w:val="en"/>
        </w:rPr>
      </w:pPr>
      <w:r w:rsidRPr="004F55FC">
        <w:rPr>
          <w:rStyle w:val="Emphasis"/>
          <w:rFonts w:ascii="Times New Roman" w:hAnsi="Times New Roman" w:cs="Times New Roman"/>
          <w:b/>
          <w:i w:val="0"/>
          <w:lang w:val="en"/>
        </w:rPr>
        <w:lastRenderedPageBreak/>
        <w:t>Table 2.8</w:t>
      </w:r>
      <w:r w:rsidR="00FA187D" w:rsidRPr="004F55FC">
        <w:rPr>
          <w:rStyle w:val="Emphasis"/>
          <w:rFonts w:ascii="Times New Roman" w:hAnsi="Times New Roman" w:cs="Times New Roman"/>
          <w:b/>
          <w:i w:val="0"/>
          <w:lang w:val="en"/>
        </w:rPr>
        <w:t>: Examples of graduate skills and their elements</w:t>
      </w:r>
    </w:p>
    <w:tbl>
      <w:tblPr>
        <w:tblStyle w:val="PlainTable22"/>
        <w:tblW w:w="0" w:type="auto"/>
        <w:tblLook w:val="04A0" w:firstRow="1" w:lastRow="0" w:firstColumn="1" w:lastColumn="0" w:noHBand="0" w:noVBand="1"/>
      </w:tblPr>
      <w:tblGrid>
        <w:gridCol w:w="2586"/>
        <w:gridCol w:w="6440"/>
      </w:tblGrid>
      <w:tr w:rsidR="00FA187D" w:rsidRPr="004F55FC" w14:paraId="6E994861" w14:textId="77777777" w:rsidTr="008D4383">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86" w:type="dxa"/>
            <w:shd w:val="clear" w:color="auto" w:fill="D9D9D9" w:themeFill="background1" w:themeFillShade="D9"/>
          </w:tcPr>
          <w:p w14:paraId="02635621" w14:textId="77777777" w:rsidR="00FA187D" w:rsidRPr="004F55FC" w:rsidRDefault="00FA187D" w:rsidP="008D4383">
            <w:pPr>
              <w:spacing w:line="276" w:lineRule="auto"/>
              <w:jc w:val="both"/>
              <w:rPr>
                <w:rStyle w:val="Emphasis"/>
                <w:rFonts w:ascii="Times New Roman" w:hAnsi="Times New Roman" w:cs="Times New Roman"/>
                <w:i w:val="0"/>
                <w:lang w:val="en"/>
              </w:rPr>
            </w:pPr>
            <w:r w:rsidRPr="004F55FC">
              <w:rPr>
                <w:rStyle w:val="Emphasis"/>
                <w:rFonts w:ascii="Times New Roman" w:hAnsi="Times New Roman" w:cs="Times New Roman"/>
                <w:i w:val="0"/>
                <w:lang w:val="en"/>
              </w:rPr>
              <w:t>Skill</w:t>
            </w:r>
          </w:p>
        </w:tc>
        <w:tc>
          <w:tcPr>
            <w:tcW w:w="6440" w:type="dxa"/>
            <w:shd w:val="clear" w:color="auto" w:fill="D9D9D9" w:themeFill="background1" w:themeFillShade="D9"/>
          </w:tcPr>
          <w:p w14:paraId="37EBDD65" w14:textId="77777777" w:rsidR="00FA187D" w:rsidRPr="004F55FC" w:rsidRDefault="00FA187D" w:rsidP="008D4383">
            <w:pPr>
              <w:spacing w:line="276" w:lineRule="auto"/>
              <w:jc w:val="both"/>
              <w:cnfStyle w:val="100000000000" w:firstRow="1"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Element (aspects of skill that employers think is important)</w:t>
            </w:r>
          </w:p>
        </w:tc>
      </w:tr>
      <w:tr w:rsidR="00FA187D" w:rsidRPr="004F55FC" w14:paraId="4B9436F7" w14:textId="77777777" w:rsidTr="008D438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86" w:type="dxa"/>
          </w:tcPr>
          <w:p w14:paraId="097A962C" w14:textId="77777777" w:rsidR="00FA187D" w:rsidRPr="004F55FC" w:rsidRDefault="00FA187D" w:rsidP="008D4383">
            <w:pPr>
              <w:spacing w:line="276" w:lineRule="auto"/>
              <w:jc w:val="both"/>
              <w:rPr>
                <w:rStyle w:val="Emphasis"/>
                <w:rFonts w:ascii="Times New Roman" w:hAnsi="Times New Roman" w:cs="Times New Roman"/>
                <w:b w:val="0"/>
                <w:i w:val="0"/>
                <w:lang w:val="en"/>
              </w:rPr>
            </w:pPr>
            <w:r w:rsidRPr="004F55FC">
              <w:rPr>
                <w:rStyle w:val="Emphasis"/>
                <w:rFonts w:ascii="Times New Roman" w:hAnsi="Times New Roman" w:cs="Times New Roman"/>
                <w:b w:val="0"/>
                <w:i w:val="0"/>
                <w:lang w:val="en"/>
              </w:rPr>
              <w:t>Communication</w:t>
            </w:r>
          </w:p>
        </w:tc>
        <w:tc>
          <w:tcPr>
            <w:tcW w:w="6440" w:type="dxa"/>
          </w:tcPr>
          <w:p w14:paraId="3EDFBCDF"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-listening and understanding and sharing information</w:t>
            </w:r>
          </w:p>
          <w:p w14:paraId="285D9B44"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-speaking clearly and directly</w:t>
            </w:r>
          </w:p>
          <w:p w14:paraId="2A1A5AE4" w14:textId="77777777" w:rsidR="00FA187D" w:rsidRPr="004F55FC" w:rsidRDefault="00FA187D" w:rsidP="008D4383">
            <w:pPr>
              <w:tabs>
                <w:tab w:val="left" w:pos="4266"/>
              </w:tabs>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-writing, reading and using numeracy</w:t>
            </w:r>
            <w:r w:rsidRPr="004F55FC">
              <w:rPr>
                <w:rStyle w:val="Emphasis"/>
                <w:rFonts w:ascii="Times New Roman" w:hAnsi="Times New Roman" w:cs="Times New Roman"/>
                <w:i w:val="0"/>
                <w:lang w:val="en"/>
              </w:rPr>
              <w:tab/>
            </w:r>
          </w:p>
          <w:p w14:paraId="501DB8D7"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-establishing and using networks</w:t>
            </w:r>
          </w:p>
          <w:p w14:paraId="1F48EC0B"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-being assertive</w:t>
            </w:r>
          </w:p>
        </w:tc>
      </w:tr>
      <w:tr w:rsidR="00FA187D" w:rsidRPr="004F55FC" w14:paraId="4A1A5FFF" w14:textId="77777777" w:rsidTr="008D4383">
        <w:trPr>
          <w:trHeight w:val="1503"/>
        </w:trPr>
        <w:tc>
          <w:tcPr>
            <w:cnfStyle w:val="001000000000" w:firstRow="0" w:lastRow="0" w:firstColumn="1" w:lastColumn="0" w:oddVBand="0" w:evenVBand="0" w:oddHBand="0" w:evenHBand="0" w:firstRowFirstColumn="0" w:firstRowLastColumn="0" w:lastRowFirstColumn="0" w:lastRowLastColumn="0"/>
            <w:tcW w:w="2586" w:type="dxa"/>
          </w:tcPr>
          <w:p w14:paraId="100D7AD3" w14:textId="77777777" w:rsidR="00FA187D" w:rsidRPr="004F55FC" w:rsidRDefault="00FA187D" w:rsidP="008D4383">
            <w:pPr>
              <w:spacing w:line="276" w:lineRule="auto"/>
              <w:jc w:val="both"/>
              <w:rPr>
                <w:rStyle w:val="Emphasis"/>
                <w:rFonts w:ascii="Times New Roman" w:hAnsi="Times New Roman" w:cs="Times New Roman"/>
                <w:b w:val="0"/>
                <w:i w:val="0"/>
                <w:lang w:val="en"/>
              </w:rPr>
            </w:pPr>
            <w:r w:rsidRPr="004F55FC">
              <w:rPr>
                <w:rStyle w:val="Emphasis"/>
                <w:rFonts w:ascii="Times New Roman" w:hAnsi="Times New Roman" w:cs="Times New Roman"/>
                <w:b w:val="0"/>
                <w:i w:val="0"/>
                <w:lang w:val="en"/>
              </w:rPr>
              <w:t>Team work</w:t>
            </w:r>
          </w:p>
        </w:tc>
        <w:tc>
          <w:tcPr>
            <w:tcW w:w="6440" w:type="dxa"/>
          </w:tcPr>
          <w:p w14:paraId="702DA300"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-Working across different ages irrespective of gender, race, religion or political persuasion</w:t>
            </w:r>
          </w:p>
          <w:p w14:paraId="21D3399A"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-working as an individual and as a member of a team</w:t>
            </w:r>
          </w:p>
          <w:p w14:paraId="3F559380"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-identifying the strengths of the team member</w:t>
            </w:r>
          </w:p>
          <w:p w14:paraId="51086513"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 xml:space="preserve">-coaching and mentoring skills including giving feedback </w:t>
            </w:r>
          </w:p>
        </w:tc>
      </w:tr>
      <w:tr w:rsidR="00FA187D" w:rsidRPr="004F55FC" w14:paraId="0C65EE49" w14:textId="77777777" w:rsidTr="008D4383">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2586" w:type="dxa"/>
          </w:tcPr>
          <w:p w14:paraId="70E18829" w14:textId="77777777" w:rsidR="00FA187D" w:rsidRPr="004F55FC" w:rsidRDefault="00FA187D" w:rsidP="008D4383">
            <w:pPr>
              <w:spacing w:line="276" w:lineRule="auto"/>
              <w:jc w:val="both"/>
              <w:rPr>
                <w:rStyle w:val="Emphasis"/>
                <w:rFonts w:ascii="Times New Roman" w:hAnsi="Times New Roman" w:cs="Times New Roman"/>
                <w:b w:val="0"/>
                <w:i w:val="0"/>
                <w:lang w:val="en"/>
              </w:rPr>
            </w:pPr>
            <w:r w:rsidRPr="004F55FC">
              <w:rPr>
                <w:rStyle w:val="Emphasis"/>
                <w:rFonts w:ascii="Times New Roman" w:hAnsi="Times New Roman" w:cs="Times New Roman"/>
                <w:b w:val="0"/>
                <w:i w:val="0"/>
                <w:lang w:val="en"/>
              </w:rPr>
              <w:t>Problem solving</w:t>
            </w:r>
          </w:p>
        </w:tc>
        <w:tc>
          <w:tcPr>
            <w:tcW w:w="6440" w:type="dxa"/>
          </w:tcPr>
          <w:p w14:paraId="17317486"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-developing creative, innovative solutions and practical solutions</w:t>
            </w:r>
          </w:p>
          <w:p w14:paraId="5F4FF43F"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-solving problems in teams</w:t>
            </w:r>
          </w:p>
          <w:p w14:paraId="1959FE3D"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-applying a range of strategies across a range of areas</w:t>
            </w:r>
          </w:p>
          <w:p w14:paraId="2C7B2C79"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-resolving customer concerns in relation to complex projects issues</w:t>
            </w:r>
          </w:p>
        </w:tc>
      </w:tr>
      <w:tr w:rsidR="00FA187D" w:rsidRPr="004F55FC" w14:paraId="7C411FD8" w14:textId="77777777" w:rsidTr="008D4383">
        <w:trPr>
          <w:trHeight w:val="693"/>
        </w:trPr>
        <w:tc>
          <w:tcPr>
            <w:cnfStyle w:val="001000000000" w:firstRow="0" w:lastRow="0" w:firstColumn="1" w:lastColumn="0" w:oddVBand="0" w:evenVBand="0" w:oddHBand="0" w:evenHBand="0" w:firstRowFirstColumn="0" w:firstRowLastColumn="0" w:lastRowFirstColumn="0" w:lastRowLastColumn="0"/>
            <w:tcW w:w="2586" w:type="dxa"/>
          </w:tcPr>
          <w:p w14:paraId="3D730F35" w14:textId="77777777" w:rsidR="00FA187D" w:rsidRPr="004F55FC" w:rsidRDefault="00FA187D" w:rsidP="008D4383">
            <w:pPr>
              <w:spacing w:line="276" w:lineRule="auto"/>
              <w:jc w:val="both"/>
              <w:rPr>
                <w:rStyle w:val="Emphasis"/>
                <w:rFonts w:ascii="Times New Roman" w:hAnsi="Times New Roman" w:cs="Times New Roman"/>
                <w:b w:val="0"/>
                <w:i w:val="0"/>
                <w:lang w:val="en"/>
              </w:rPr>
            </w:pPr>
            <w:r w:rsidRPr="004F55FC">
              <w:rPr>
                <w:rStyle w:val="Emphasis"/>
                <w:rFonts w:ascii="Times New Roman" w:hAnsi="Times New Roman" w:cs="Times New Roman"/>
                <w:b w:val="0"/>
                <w:i w:val="0"/>
                <w:lang w:val="en"/>
              </w:rPr>
              <w:t>Initiative and enterprise</w:t>
            </w:r>
          </w:p>
          <w:p w14:paraId="021B2FF0" w14:textId="77777777" w:rsidR="00FA187D" w:rsidRPr="004F55FC" w:rsidRDefault="00FA187D" w:rsidP="008D4383">
            <w:pPr>
              <w:spacing w:line="276" w:lineRule="auto"/>
              <w:jc w:val="both"/>
              <w:rPr>
                <w:rStyle w:val="Emphasis"/>
                <w:rFonts w:ascii="Times New Roman" w:hAnsi="Times New Roman" w:cs="Times New Roman"/>
                <w:i w:val="0"/>
                <w:lang w:val="en"/>
              </w:rPr>
            </w:pPr>
          </w:p>
        </w:tc>
        <w:tc>
          <w:tcPr>
            <w:tcW w:w="6440" w:type="dxa"/>
          </w:tcPr>
          <w:p w14:paraId="680AA8D5"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-adapting to new situations and being creative</w:t>
            </w:r>
          </w:p>
          <w:p w14:paraId="7BFBD862"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-identifying opportunities not obvious to others</w:t>
            </w:r>
          </w:p>
          <w:p w14:paraId="07A912C1"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-initiating innovative solutions</w:t>
            </w:r>
          </w:p>
        </w:tc>
      </w:tr>
      <w:tr w:rsidR="00FA187D" w:rsidRPr="004F55FC" w14:paraId="03A85FCB" w14:textId="77777777" w:rsidTr="008D438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86" w:type="dxa"/>
          </w:tcPr>
          <w:p w14:paraId="696FA856" w14:textId="77777777" w:rsidR="00FA187D" w:rsidRPr="004F55FC" w:rsidRDefault="00FA187D" w:rsidP="008D4383">
            <w:pPr>
              <w:spacing w:line="276" w:lineRule="auto"/>
              <w:jc w:val="both"/>
              <w:rPr>
                <w:rStyle w:val="Emphasis"/>
                <w:rFonts w:ascii="Times New Roman" w:hAnsi="Times New Roman" w:cs="Times New Roman"/>
                <w:b w:val="0"/>
                <w:i w:val="0"/>
                <w:lang w:val="en"/>
              </w:rPr>
            </w:pPr>
            <w:r w:rsidRPr="004F55FC">
              <w:rPr>
                <w:rStyle w:val="Emphasis"/>
                <w:rFonts w:ascii="Times New Roman" w:hAnsi="Times New Roman" w:cs="Times New Roman"/>
                <w:b w:val="0"/>
                <w:i w:val="0"/>
                <w:lang w:val="en"/>
              </w:rPr>
              <w:t>Planning and organizing</w:t>
            </w:r>
          </w:p>
          <w:p w14:paraId="7B99E9A5" w14:textId="77777777" w:rsidR="00FA187D" w:rsidRPr="004F55FC" w:rsidRDefault="00FA187D" w:rsidP="008D4383">
            <w:pPr>
              <w:spacing w:line="276" w:lineRule="auto"/>
              <w:jc w:val="both"/>
              <w:rPr>
                <w:rStyle w:val="Emphasis"/>
                <w:rFonts w:ascii="Times New Roman" w:hAnsi="Times New Roman" w:cs="Times New Roman"/>
                <w:i w:val="0"/>
                <w:lang w:val="en"/>
              </w:rPr>
            </w:pPr>
          </w:p>
        </w:tc>
        <w:tc>
          <w:tcPr>
            <w:tcW w:w="6440" w:type="dxa"/>
          </w:tcPr>
          <w:p w14:paraId="5AA54930"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-managing time and priorities-setting time lines</w:t>
            </w:r>
          </w:p>
          <w:p w14:paraId="11F5A602"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 xml:space="preserve"> -being resourceful, taking initiatives and making decisions</w:t>
            </w:r>
          </w:p>
          <w:p w14:paraId="17EE5FF7"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-allocating people and other resources to tasks</w:t>
            </w:r>
          </w:p>
          <w:p w14:paraId="2EE433EA"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-collecting, analyzing and organizing information</w:t>
            </w:r>
          </w:p>
        </w:tc>
      </w:tr>
      <w:tr w:rsidR="00FA187D" w:rsidRPr="004F55FC" w14:paraId="0540FB1B" w14:textId="77777777" w:rsidTr="008D4383">
        <w:trPr>
          <w:trHeight w:val="144"/>
        </w:trPr>
        <w:tc>
          <w:tcPr>
            <w:cnfStyle w:val="001000000000" w:firstRow="0" w:lastRow="0" w:firstColumn="1" w:lastColumn="0" w:oddVBand="0" w:evenVBand="0" w:oddHBand="0" w:evenHBand="0" w:firstRowFirstColumn="0" w:firstRowLastColumn="0" w:lastRowFirstColumn="0" w:lastRowLastColumn="0"/>
            <w:tcW w:w="2586" w:type="dxa"/>
          </w:tcPr>
          <w:p w14:paraId="6D6FA2AB" w14:textId="77777777" w:rsidR="00FA187D" w:rsidRPr="004F55FC" w:rsidRDefault="00FA187D" w:rsidP="008D4383">
            <w:pPr>
              <w:spacing w:line="276" w:lineRule="auto"/>
              <w:jc w:val="both"/>
              <w:rPr>
                <w:rStyle w:val="Emphasis"/>
                <w:rFonts w:ascii="Times New Roman" w:hAnsi="Times New Roman" w:cs="Times New Roman"/>
                <w:b w:val="0"/>
                <w:i w:val="0"/>
                <w:lang w:val="en"/>
              </w:rPr>
            </w:pPr>
            <w:r w:rsidRPr="004F55FC">
              <w:rPr>
                <w:rStyle w:val="Emphasis"/>
                <w:rFonts w:ascii="Times New Roman" w:hAnsi="Times New Roman" w:cs="Times New Roman"/>
                <w:b w:val="0"/>
                <w:i w:val="0"/>
                <w:lang w:val="en"/>
              </w:rPr>
              <w:t xml:space="preserve">Self-management </w:t>
            </w:r>
          </w:p>
          <w:p w14:paraId="6EC0759A" w14:textId="77777777" w:rsidR="00FA187D" w:rsidRPr="004F55FC" w:rsidRDefault="00FA187D" w:rsidP="008D4383">
            <w:pPr>
              <w:spacing w:line="276" w:lineRule="auto"/>
              <w:jc w:val="both"/>
              <w:rPr>
                <w:rFonts w:ascii="Times New Roman" w:hAnsi="Times New Roman" w:cs="Times New Roman"/>
                <w:lang w:val="en"/>
              </w:rPr>
            </w:pPr>
          </w:p>
        </w:tc>
        <w:tc>
          <w:tcPr>
            <w:tcW w:w="6440" w:type="dxa"/>
          </w:tcPr>
          <w:p w14:paraId="686C7BF8"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-having personnel vision and goals</w:t>
            </w:r>
          </w:p>
          <w:p w14:paraId="24DCD002"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-evaluating and monitoring own performance</w:t>
            </w:r>
          </w:p>
          <w:p w14:paraId="46249A51"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-articulating own ideas and visions and taking responsibility</w:t>
            </w:r>
          </w:p>
        </w:tc>
      </w:tr>
      <w:tr w:rsidR="00FA187D" w:rsidRPr="004F55FC" w14:paraId="79BF521D" w14:textId="77777777" w:rsidTr="008D4383">
        <w:trPr>
          <w:cnfStyle w:val="000000100000" w:firstRow="0" w:lastRow="0" w:firstColumn="0" w:lastColumn="0" w:oddVBand="0" w:evenVBand="0" w:oddHBand="1" w:evenHBand="0" w:firstRowFirstColumn="0" w:firstRowLastColumn="0" w:lastRowFirstColumn="0" w:lastRowLastColumn="0"/>
          <w:trHeight w:val="1551"/>
        </w:trPr>
        <w:tc>
          <w:tcPr>
            <w:cnfStyle w:val="001000000000" w:firstRow="0" w:lastRow="0" w:firstColumn="1" w:lastColumn="0" w:oddVBand="0" w:evenVBand="0" w:oddHBand="0" w:evenHBand="0" w:firstRowFirstColumn="0" w:firstRowLastColumn="0" w:lastRowFirstColumn="0" w:lastRowLastColumn="0"/>
            <w:tcW w:w="2586" w:type="dxa"/>
          </w:tcPr>
          <w:p w14:paraId="28EE00F1" w14:textId="77777777" w:rsidR="00FA187D" w:rsidRPr="004F55FC" w:rsidRDefault="00FA187D" w:rsidP="008D4383">
            <w:pPr>
              <w:spacing w:line="276" w:lineRule="auto"/>
              <w:jc w:val="both"/>
              <w:rPr>
                <w:rStyle w:val="Emphasis"/>
                <w:rFonts w:ascii="Times New Roman" w:hAnsi="Times New Roman" w:cs="Times New Roman"/>
                <w:b w:val="0"/>
                <w:i w:val="0"/>
                <w:lang w:val="en"/>
              </w:rPr>
            </w:pPr>
            <w:r w:rsidRPr="004F55FC">
              <w:rPr>
                <w:rStyle w:val="Emphasis"/>
                <w:rFonts w:ascii="Times New Roman" w:hAnsi="Times New Roman" w:cs="Times New Roman"/>
                <w:b w:val="0"/>
                <w:i w:val="0"/>
                <w:lang w:val="en"/>
              </w:rPr>
              <w:t>Learning</w:t>
            </w:r>
          </w:p>
          <w:p w14:paraId="4DA6F7FD" w14:textId="77777777" w:rsidR="00FA187D" w:rsidRPr="004F55FC" w:rsidRDefault="00FA187D" w:rsidP="008D4383">
            <w:pPr>
              <w:spacing w:line="276" w:lineRule="auto"/>
              <w:jc w:val="both"/>
              <w:rPr>
                <w:rStyle w:val="Emphasis"/>
                <w:rFonts w:ascii="Times New Roman" w:hAnsi="Times New Roman" w:cs="Times New Roman"/>
                <w:i w:val="0"/>
                <w:lang w:val="en"/>
              </w:rPr>
            </w:pPr>
          </w:p>
        </w:tc>
        <w:tc>
          <w:tcPr>
            <w:tcW w:w="6440" w:type="dxa"/>
          </w:tcPr>
          <w:p w14:paraId="198487F8"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-managing own learning</w:t>
            </w:r>
          </w:p>
          <w:p w14:paraId="0C60ED85"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-contributing to the learning community at the workplace</w:t>
            </w:r>
          </w:p>
          <w:p w14:paraId="7D84B22C"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-having enthusiasm for ongoing learning</w:t>
            </w:r>
          </w:p>
          <w:p w14:paraId="66B43E4A"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-being open to new ideas and techniques</w:t>
            </w:r>
          </w:p>
          <w:p w14:paraId="2BC683E9" w14:textId="77777777" w:rsidR="00FA187D" w:rsidRPr="004F55FC" w:rsidRDefault="00FA187D" w:rsidP="008D4383">
            <w:pPr>
              <w:spacing w:line="276" w:lineRule="auto"/>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-acknowledging the need to learn in order to accommodate change</w:t>
            </w:r>
          </w:p>
        </w:tc>
      </w:tr>
      <w:tr w:rsidR="00FA187D" w:rsidRPr="004F55FC" w14:paraId="6E585BB2" w14:textId="77777777" w:rsidTr="008D4383">
        <w:trPr>
          <w:trHeight w:val="284"/>
        </w:trPr>
        <w:tc>
          <w:tcPr>
            <w:cnfStyle w:val="001000000000" w:firstRow="0" w:lastRow="0" w:firstColumn="1" w:lastColumn="0" w:oddVBand="0" w:evenVBand="0" w:oddHBand="0" w:evenHBand="0" w:firstRowFirstColumn="0" w:firstRowLastColumn="0" w:lastRowFirstColumn="0" w:lastRowLastColumn="0"/>
            <w:tcW w:w="2586" w:type="dxa"/>
          </w:tcPr>
          <w:p w14:paraId="3BBE25E3" w14:textId="77777777" w:rsidR="00FA187D" w:rsidRPr="004F55FC" w:rsidRDefault="00FA187D" w:rsidP="008D4383">
            <w:pPr>
              <w:spacing w:line="276" w:lineRule="auto"/>
              <w:jc w:val="both"/>
              <w:rPr>
                <w:rStyle w:val="Emphasis"/>
                <w:rFonts w:ascii="Times New Roman" w:hAnsi="Times New Roman" w:cs="Times New Roman"/>
                <w:b w:val="0"/>
                <w:i w:val="0"/>
                <w:lang w:val="en"/>
              </w:rPr>
            </w:pPr>
            <w:r w:rsidRPr="004F55FC">
              <w:rPr>
                <w:rStyle w:val="Emphasis"/>
                <w:rFonts w:ascii="Times New Roman" w:hAnsi="Times New Roman" w:cs="Times New Roman"/>
                <w:b w:val="0"/>
                <w:i w:val="0"/>
                <w:lang w:val="en"/>
              </w:rPr>
              <w:t xml:space="preserve">Technology  </w:t>
            </w:r>
          </w:p>
          <w:p w14:paraId="08C038FB" w14:textId="77777777" w:rsidR="00FA187D" w:rsidRPr="004F55FC" w:rsidRDefault="00FA187D" w:rsidP="008D4383">
            <w:pPr>
              <w:spacing w:line="276" w:lineRule="auto"/>
              <w:jc w:val="both"/>
              <w:rPr>
                <w:rStyle w:val="Emphasis"/>
                <w:rFonts w:ascii="Times New Roman" w:hAnsi="Times New Roman" w:cs="Times New Roman"/>
                <w:i w:val="0"/>
                <w:lang w:val="en"/>
              </w:rPr>
            </w:pPr>
          </w:p>
        </w:tc>
        <w:tc>
          <w:tcPr>
            <w:tcW w:w="6440" w:type="dxa"/>
          </w:tcPr>
          <w:p w14:paraId="51569B8C"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-having a range of basic IT skills and using IT to organize data</w:t>
            </w:r>
            <w:r w:rsidRPr="004F55FC">
              <w:rPr>
                <w:rStyle w:val="Emphasis"/>
                <w:rFonts w:ascii="Times New Roman" w:hAnsi="Times New Roman" w:cs="Times New Roman"/>
                <w:i w:val="0"/>
                <w:lang w:val="en"/>
              </w:rPr>
              <w:tab/>
            </w:r>
          </w:p>
          <w:p w14:paraId="029A23B4" w14:textId="77777777" w:rsidR="00FA187D" w:rsidRPr="004F55FC" w:rsidRDefault="00FA187D" w:rsidP="008D4383">
            <w:pPr>
              <w:spacing w:line="276" w:lineRule="auto"/>
              <w:jc w:val="both"/>
              <w:cnfStyle w:val="000000000000" w:firstRow="0" w:lastRow="0" w:firstColumn="0" w:lastColumn="0" w:oddVBand="0" w:evenVBand="0" w:oddHBand="0" w:evenHBand="0" w:firstRowFirstColumn="0" w:firstRowLastColumn="0" w:lastRowFirstColumn="0" w:lastRowLastColumn="0"/>
              <w:rPr>
                <w:rStyle w:val="Emphasis"/>
                <w:rFonts w:ascii="Times New Roman" w:hAnsi="Times New Roman" w:cs="Times New Roman"/>
                <w:i w:val="0"/>
                <w:lang w:val="en"/>
              </w:rPr>
            </w:pPr>
            <w:r w:rsidRPr="004F55FC">
              <w:rPr>
                <w:rStyle w:val="Emphasis"/>
                <w:rFonts w:ascii="Times New Roman" w:hAnsi="Times New Roman" w:cs="Times New Roman"/>
                <w:i w:val="0"/>
                <w:lang w:val="en"/>
              </w:rPr>
              <w:t>-being willing to learn new IT skills</w:t>
            </w:r>
          </w:p>
        </w:tc>
      </w:tr>
    </w:tbl>
    <w:p w14:paraId="4EC2BB6B" w14:textId="77777777" w:rsidR="00FA187D" w:rsidRPr="004F55FC" w:rsidRDefault="00FA187D" w:rsidP="00FA187D">
      <w:pPr>
        <w:tabs>
          <w:tab w:val="left" w:pos="6548"/>
        </w:tabs>
        <w:spacing w:line="240" w:lineRule="auto"/>
        <w:jc w:val="both"/>
        <w:rPr>
          <w:rFonts w:ascii="Times New Roman" w:hAnsi="Times New Roman" w:cs="Times New Roman"/>
          <w:sz w:val="20"/>
          <w:szCs w:val="20"/>
        </w:rPr>
      </w:pPr>
      <w:r w:rsidRPr="004F55FC">
        <w:rPr>
          <w:rFonts w:ascii="Times New Roman" w:hAnsi="Times New Roman" w:cs="Times New Roman"/>
          <w:i/>
          <w:sz w:val="20"/>
          <w:szCs w:val="20"/>
        </w:rPr>
        <w:lastRenderedPageBreak/>
        <w:t>Source: Victoria Department of Education, (2006)</w:t>
      </w:r>
    </w:p>
    <w:p w14:paraId="1F9CDD1A" w14:textId="77777777" w:rsidR="00FA187D" w:rsidRPr="004F55FC" w:rsidRDefault="00FA187D" w:rsidP="00FA187D">
      <w:pPr>
        <w:spacing w:line="240" w:lineRule="auto"/>
        <w:jc w:val="both"/>
        <w:rPr>
          <w:rFonts w:ascii="Times New Roman" w:hAnsi="Times New Roman" w:cs="Times New Roman"/>
        </w:rPr>
      </w:pPr>
    </w:p>
    <w:p w14:paraId="5FDAF121" w14:textId="77777777" w:rsidR="00FA187D" w:rsidRPr="004F55FC" w:rsidRDefault="00FA187D" w:rsidP="00B96FED">
      <w:pPr>
        <w:pStyle w:val="ListParagraph"/>
        <w:numPr>
          <w:ilvl w:val="2"/>
          <w:numId w:val="73"/>
        </w:numPr>
        <w:rPr>
          <w:rFonts w:ascii="Times New Roman" w:hAnsi="Times New Roman" w:cs="Times New Roman"/>
          <w:b/>
        </w:rPr>
      </w:pPr>
      <w:r w:rsidRPr="004F55FC">
        <w:rPr>
          <w:rFonts w:ascii="Times New Roman" w:hAnsi="Times New Roman" w:cs="Times New Roman"/>
          <w:b/>
        </w:rPr>
        <w:t xml:space="preserve">Graduates knowledge and competencies </w:t>
      </w:r>
    </w:p>
    <w:p w14:paraId="6D617227"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Competency generally means capability or ability. Competency is usually used together with skills and knowledge as they are related in a way that for a person to become competent in the task they perform they need to have knowledge in that certain area and have necessary skills. United Nations Evaluation Group (2016) defines competencies as clusters of related knowledge, skills, abilities and other requirements necessary for successful job performance. Likewise, Essilfie (2014) quoted Field and Drysdale (1991) defining competence as the ability to perform work roles and jobs to the required standard or desired level.</w:t>
      </w:r>
    </w:p>
    <w:p w14:paraId="07F77C48" w14:textId="5EF3B409" w:rsidR="00FA187D" w:rsidRPr="004F55FC" w:rsidRDefault="005B1005" w:rsidP="006D38DA">
      <w:pPr>
        <w:tabs>
          <w:tab w:val="left" w:pos="272"/>
        </w:tabs>
        <w:jc w:val="both"/>
        <w:rPr>
          <w:rFonts w:ascii="Times New Roman" w:hAnsi="Times New Roman" w:cs="Times New Roman"/>
        </w:rPr>
      </w:pPr>
      <w:r w:rsidRPr="004F55FC">
        <w:rPr>
          <w:rFonts w:ascii="Times New Roman" w:hAnsi="Times New Roman" w:cs="Times New Roman"/>
        </w:rPr>
        <w:t>Table 2.9</w:t>
      </w:r>
      <w:r w:rsidR="00FA187D" w:rsidRPr="004F55FC">
        <w:rPr>
          <w:rFonts w:ascii="Times New Roman" w:hAnsi="Times New Roman" w:cs="Times New Roman"/>
        </w:rPr>
        <w:t xml:space="preserve"> shows examples of competencies that graduates should possess upon completion of their studies from their institutions of learning.</w:t>
      </w:r>
      <w:r w:rsidR="00427155">
        <w:rPr>
          <w:rFonts w:ascii="Times New Roman" w:hAnsi="Times New Roman" w:cs="Times New Roman"/>
        </w:rPr>
        <w:t xml:space="preserve"> MPM as an educational programme is expected to have some of these embedded in its curriculum.</w:t>
      </w:r>
    </w:p>
    <w:p w14:paraId="3C677A7F" w14:textId="77777777" w:rsidR="00FA187D" w:rsidRPr="004F55FC" w:rsidRDefault="00FA187D" w:rsidP="00FA187D">
      <w:pPr>
        <w:rPr>
          <w:rFonts w:ascii="Times New Roman" w:hAnsi="Times New Roman" w:cs="Times New Roman"/>
        </w:rPr>
      </w:pPr>
      <w:r w:rsidRPr="004F55FC">
        <w:rPr>
          <w:rFonts w:ascii="Times New Roman" w:hAnsi="Times New Roman" w:cs="Times New Roman"/>
        </w:rPr>
        <w:br w:type="page"/>
      </w:r>
    </w:p>
    <w:p w14:paraId="68D337A5" w14:textId="77777777" w:rsidR="00FA187D" w:rsidRPr="004F55FC" w:rsidRDefault="005B1005" w:rsidP="00FA187D">
      <w:pPr>
        <w:jc w:val="both"/>
        <w:rPr>
          <w:rFonts w:ascii="Times New Roman" w:hAnsi="Times New Roman" w:cs="Times New Roman"/>
          <w:b/>
        </w:rPr>
      </w:pPr>
      <w:r w:rsidRPr="004F55FC">
        <w:rPr>
          <w:rFonts w:ascii="Times New Roman" w:hAnsi="Times New Roman" w:cs="Times New Roman"/>
          <w:b/>
        </w:rPr>
        <w:lastRenderedPageBreak/>
        <w:t>Table 2.9</w:t>
      </w:r>
      <w:r w:rsidR="00FA187D" w:rsidRPr="004F55FC">
        <w:rPr>
          <w:rFonts w:ascii="Times New Roman" w:hAnsi="Times New Roman" w:cs="Times New Roman"/>
          <w:b/>
        </w:rPr>
        <w:t xml:space="preserve">: Examples of Core </w:t>
      </w:r>
      <w:r w:rsidR="00F836C6" w:rsidRPr="004F55FC">
        <w:rPr>
          <w:rFonts w:ascii="Times New Roman" w:hAnsi="Times New Roman" w:cs="Times New Roman"/>
          <w:b/>
        </w:rPr>
        <w:t>competencies and their</w:t>
      </w:r>
      <w:r w:rsidR="00FA187D" w:rsidRPr="004F55FC">
        <w:rPr>
          <w:rFonts w:ascii="Times New Roman" w:hAnsi="Times New Roman" w:cs="Times New Roman"/>
          <w:b/>
        </w:rPr>
        <w:t xml:space="preserve"> descriptions </w:t>
      </w:r>
    </w:p>
    <w:tbl>
      <w:tblPr>
        <w:tblStyle w:val="PlainTable22"/>
        <w:tblW w:w="9642" w:type="dxa"/>
        <w:tblLook w:val="04A0" w:firstRow="1" w:lastRow="0" w:firstColumn="1" w:lastColumn="0" w:noHBand="0" w:noVBand="1"/>
      </w:tblPr>
      <w:tblGrid>
        <w:gridCol w:w="1628"/>
        <w:gridCol w:w="6"/>
        <w:gridCol w:w="2667"/>
        <w:gridCol w:w="5333"/>
        <w:gridCol w:w="8"/>
      </w:tblGrid>
      <w:tr w:rsidR="00FA187D" w:rsidRPr="004F55FC" w14:paraId="5FB48CE1" w14:textId="77777777" w:rsidTr="008D4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shd w:val="clear" w:color="auto" w:fill="D9D9D9" w:themeFill="background1" w:themeFillShade="D9"/>
            <w:hideMark/>
          </w:tcPr>
          <w:p w14:paraId="0A0AA929" w14:textId="77777777" w:rsidR="00FA187D" w:rsidRPr="004F55FC" w:rsidRDefault="00FA187D" w:rsidP="008D4383">
            <w:pPr>
              <w:spacing w:line="276" w:lineRule="auto"/>
              <w:jc w:val="both"/>
              <w:rPr>
                <w:rFonts w:ascii="Times New Roman" w:eastAsia="Times New Roman" w:hAnsi="Times New Roman" w:cs="Times New Roman"/>
                <w:b w:val="0"/>
                <w:bCs w:val="0"/>
                <w:lang w:eastAsia="en-ZA"/>
              </w:rPr>
            </w:pPr>
            <w:r w:rsidRPr="004F55FC">
              <w:rPr>
                <w:rFonts w:ascii="Times New Roman" w:eastAsia="Times New Roman" w:hAnsi="Times New Roman" w:cs="Times New Roman"/>
                <w:lang w:eastAsia="en-ZA"/>
              </w:rPr>
              <w:t>Core Competency</w:t>
            </w:r>
          </w:p>
        </w:tc>
        <w:tc>
          <w:tcPr>
            <w:tcW w:w="2701" w:type="dxa"/>
            <w:gridSpan w:val="2"/>
            <w:shd w:val="clear" w:color="auto" w:fill="D9D9D9" w:themeFill="background1" w:themeFillShade="D9"/>
            <w:hideMark/>
          </w:tcPr>
          <w:p w14:paraId="560832CE" w14:textId="77777777" w:rsidR="00FA187D" w:rsidRPr="004F55FC" w:rsidRDefault="00FA187D" w:rsidP="008D438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en-ZA"/>
              </w:rPr>
            </w:pPr>
            <w:r w:rsidRPr="004F55FC">
              <w:rPr>
                <w:rFonts w:ascii="Times New Roman" w:eastAsia="Times New Roman" w:hAnsi="Times New Roman" w:cs="Times New Roman"/>
                <w:lang w:eastAsia="en-ZA"/>
              </w:rPr>
              <w:t>Elements</w:t>
            </w:r>
          </w:p>
        </w:tc>
        <w:tc>
          <w:tcPr>
            <w:tcW w:w="5510" w:type="dxa"/>
            <w:gridSpan w:val="2"/>
            <w:shd w:val="clear" w:color="auto" w:fill="D9D9D9" w:themeFill="background1" w:themeFillShade="D9"/>
            <w:hideMark/>
          </w:tcPr>
          <w:p w14:paraId="1391E96C" w14:textId="77777777" w:rsidR="00FA187D" w:rsidRPr="004F55FC" w:rsidRDefault="00FA187D" w:rsidP="008D438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en-ZA"/>
              </w:rPr>
            </w:pPr>
            <w:r w:rsidRPr="004F55FC">
              <w:rPr>
                <w:rFonts w:ascii="Times New Roman" w:eastAsia="Times New Roman" w:hAnsi="Times New Roman" w:cs="Times New Roman"/>
                <w:lang w:eastAsia="en-ZA"/>
              </w:rPr>
              <w:t>Description</w:t>
            </w:r>
          </w:p>
        </w:tc>
      </w:tr>
      <w:tr w:rsidR="00FA187D" w:rsidRPr="004F55FC" w14:paraId="0E81F8D3" w14:textId="77777777" w:rsidTr="008D4383">
        <w:trPr>
          <w:gridAfter w:val="1"/>
          <w:cnfStyle w:val="000000100000" w:firstRow="0" w:lastRow="0" w:firstColumn="0" w:lastColumn="0" w:oddVBand="0" w:evenVBand="0" w:oddHBand="1" w:evenHBand="0" w:firstRowFirstColumn="0" w:firstRowLastColumn="0" w:lastRowFirstColumn="0" w:lastRowLastColumn="0"/>
          <w:wAfter w:w="8" w:type="dxa"/>
          <w:trHeight w:val="2429"/>
        </w:trPr>
        <w:tc>
          <w:tcPr>
            <w:cnfStyle w:val="001000000000" w:firstRow="0" w:lastRow="0" w:firstColumn="1" w:lastColumn="0" w:oddVBand="0" w:evenVBand="0" w:oddHBand="0" w:evenHBand="0" w:firstRowFirstColumn="0" w:firstRowLastColumn="0" w:lastRowFirstColumn="0" w:lastRowLastColumn="0"/>
            <w:tcW w:w="1433" w:type="dxa"/>
            <w:gridSpan w:val="2"/>
            <w:hideMark/>
          </w:tcPr>
          <w:p w14:paraId="2C8D79DE" w14:textId="77777777" w:rsidR="00FA187D" w:rsidRPr="004F55FC" w:rsidRDefault="008A6129" w:rsidP="008D4383">
            <w:pPr>
              <w:pStyle w:val="NoSpacing"/>
              <w:jc w:val="both"/>
              <w:rPr>
                <w:rFonts w:ascii="Times New Roman" w:eastAsia="Times New Roman" w:hAnsi="Times New Roman" w:cs="Times New Roman"/>
                <w:b w:val="0"/>
                <w:bCs w:val="0"/>
                <w:lang w:eastAsia="en-ZA"/>
              </w:rPr>
            </w:pPr>
            <w:hyperlink r:id="rId22" w:history="1">
              <w:r w:rsidR="00FA187D" w:rsidRPr="004F55FC">
                <w:rPr>
                  <w:rFonts w:ascii="Times New Roman" w:eastAsia="Times New Roman" w:hAnsi="Times New Roman" w:cs="Times New Roman"/>
                  <w:b w:val="0"/>
                  <w:lang w:eastAsia="en-ZA"/>
                </w:rPr>
                <w:t>Communication</w:t>
              </w:r>
            </w:hyperlink>
          </w:p>
          <w:p w14:paraId="4A89033A" w14:textId="77777777" w:rsidR="00FA187D" w:rsidRPr="004F55FC" w:rsidRDefault="00FA187D" w:rsidP="008D4383">
            <w:pPr>
              <w:jc w:val="both"/>
              <w:rPr>
                <w:rFonts w:ascii="Times New Roman" w:hAnsi="Times New Roman" w:cs="Times New Roman"/>
                <w:lang w:eastAsia="en-ZA"/>
              </w:rPr>
            </w:pPr>
          </w:p>
        </w:tc>
        <w:tc>
          <w:tcPr>
            <w:tcW w:w="2691" w:type="dxa"/>
            <w:hideMark/>
          </w:tcPr>
          <w:p w14:paraId="054DB026" w14:textId="77777777" w:rsidR="00FA187D" w:rsidRPr="004F55FC" w:rsidRDefault="00FA187D" w:rsidP="008D438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-Effective communication</w:t>
            </w:r>
          </w:p>
          <w:p w14:paraId="106B60BF" w14:textId="77777777" w:rsidR="00FA187D" w:rsidRPr="004F55FC" w:rsidRDefault="00FA187D" w:rsidP="008D438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-Interpersonal understanding</w:t>
            </w:r>
          </w:p>
          <w:p w14:paraId="026B490C" w14:textId="77777777" w:rsidR="00FA187D" w:rsidRPr="004F55FC" w:rsidRDefault="00FA187D" w:rsidP="008D438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-Relationships</w:t>
            </w:r>
          </w:p>
          <w:p w14:paraId="68DDF3AD" w14:textId="77777777" w:rsidR="00FA187D" w:rsidRPr="004F55FC" w:rsidRDefault="00FA187D" w:rsidP="008D438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-Collaboration and team-building</w:t>
            </w:r>
          </w:p>
          <w:p w14:paraId="25DA1509" w14:textId="77777777" w:rsidR="00FA187D" w:rsidRPr="004F55FC" w:rsidRDefault="00FA187D" w:rsidP="008D438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-Networking</w:t>
            </w:r>
            <w:r w:rsidRPr="004F55FC">
              <w:rPr>
                <w:rFonts w:ascii="Times New Roman" w:eastAsia="Times New Roman" w:hAnsi="Times New Roman" w:cs="Times New Roman"/>
                <w:lang w:eastAsia="en-ZA"/>
              </w:rPr>
              <w:tab/>
            </w:r>
          </w:p>
        </w:tc>
        <w:tc>
          <w:tcPr>
            <w:tcW w:w="5502" w:type="dxa"/>
            <w:hideMark/>
          </w:tcPr>
          <w:p w14:paraId="3A65B4F0" w14:textId="77777777" w:rsidR="00FA187D" w:rsidRPr="004F55FC" w:rsidRDefault="00FA187D" w:rsidP="008D438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Ability to; </w:t>
            </w:r>
          </w:p>
          <w:p w14:paraId="6ADB3DA4" w14:textId="77777777" w:rsidR="00FA187D" w:rsidRPr="004F55FC" w:rsidRDefault="00FA187D" w:rsidP="00B96FED">
            <w:pPr>
              <w:pStyle w:val="NoSpacing"/>
              <w:numPr>
                <w:ilvl w:val="0"/>
                <w:numId w:val="39"/>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communicate, both orally and in writing, for various audiences.</w:t>
            </w:r>
          </w:p>
          <w:p w14:paraId="77D8B057" w14:textId="77777777" w:rsidR="00FA187D" w:rsidRPr="004F55FC" w:rsidRDefault="00FA187D" w:rsidP="00B96FED">
            <w:pPr>
              <w:pStyle w:val="NoSpacing"/>
              <w:numPr>
                <w:ilvl w:val="0"/>
                <w:numId w:val="39"/>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empathize, listens, and be sensitive to others.</w:t>
            </w:r>
          </w:p>
          <w:p w14:paraId="4EF1EBDF" w14:textId="77777777" w:rsidR="00FA187D" w:rsidRPr="004F55FC" w:rsidRDefault="00FA187D" w:rsidP="00B96FED">
            <w:pPr>
              <w:pStyle w:val="NoSpacing"/>
              <w:numPr>
                <w:ilvl w:val="0"/>
                <w:numId w:val="39"/>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effectively respond to advice and criticism, as well as be able to guide and provide constructive criticism.</w:t>
            </w:r>
          </w:p>
          <w:p w14:paraId="31F2A400" w14:textId="77777777" w:rsidR="00FA187D" w:rsidRPr="004F55FC" w:rsidRDefault="00FA187D" w:rsidP="00B96FED">
            <w:pPr>
              <w:pStyle w:val="NoSpacing"/>
              <w:numPr>
                <w:ilvl w:val="0"/>
                <w:numId w:val="39"/>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contribute to groups, avoid and/or resolve conflicts, motivates others, and fosters a collaborative environment.</w:t>
            </w:r>
          </w:p>
          <w:p w14:paraId="448A739C" w14:textId="77777777" w:rsidR="00FA187D" w:rsidRPr="004F55FC" w:rsidRDefault="00FA187D" w:rsidP="00B96FED">
            <w:pPr>
              <w:pStyle w:val="NoSpacing"/>
              <w:numPr>
                <w:ilvl w:val="0"/>
                <w:numId w:val="39"/>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build relationships with others, establish rapport.</w:t>
            </w:r>
          </w:p>
        </w:tc>
      </w:tr>
      <w:tr w:rsidR="00FA187D" w:rsidRPr="004F55FC" w14:paraId="78D67A97" w14:textId="77777777" w:rsidTr="008D4383">
        <w:trPr>
          <w:gridAfter w:val="1"/>
          <w:wAfter w:w="8" w:type="dxa"/>
          <w:trHeight w:val="1259"/>
        </w:trPr>
        <w:tc>
          <w:tcPr>
            <w:cnfStyle w:val="001000000000" w:firstRow="0" w:lastRow="0" w:firstColumn="1" w:lastColumn="0" w:oddVBand="0" w:evenVBand="0" w:oddHBand="0" w:evenHBand="0" w:firstRowFirstColumn="0" w:firstRowLastColumn="0" w:lastRowFirstColumn="0" w:lastRowLastColumn="0"/>
            <w:tcW w:w="1433" w:type="dxa"/>
            <w:gridSpan w:val="2"/>
            <w:hideMark/>
          </w:tcPr>
          <w:p w14:paraId="2B335F44" w14:textId="77777777" w:rsidR="00FA187D" w:rsidRPr="004F55FC" w:rsidRDefault="008A6129" w:rsidP="008D4383">
            <w:pPr>
              <w:pStyle w:val="NoSpacing"/>
              <w:jc w:val="both"/>
              <w:rPr>
                <w:rFonts w:ascii="Times New Roman" w:eastAsia="Times New Roman" w:hAnsi="Times New Roman" w:cs="Times New Roman"/>
                <w:b w:val="0"/>
                <w:lang w:eastAsia="en-ZA"/>
              </w:rPr>
            </w:pPr>
            <w:hyperlink r:id="rId23" w:history="1">
              <w:r w:rsidR="00FA187D" w:rsidRPr="004F55FC">
                <w:rPr>
                  <w:rFonts w:ascii="Times New Roman" w:eastAsia="Times New Roman" w:hAnsi="Times New Roman" w:cs="Times New Roman"/>
                  <w:b w:val="0"/>
                  <w:lang w:eastAsia="en-ZA"/>
                </w:rPr>
                <w:t>Academic Development</w:t>
              </w:r>
              <w:r w:rsidR="00FA187D" w:rsidRPr="004F55FC">
                <w:rPr>
                  <w:rFonts w:ascii="Times New Roman" w:eastAsia="Times New Roman" w:hAnsi="Times New Roman" w:cs="Times New Roman"/>
                  <w:b w:val="0"/>
                  <w:lang w:eastAsia="en-ZA"/>
                </w:rPr>
                <w:br/>
              </w:r>
            </w:hyperlink>
          </w:p>
        </w:tc>
        <w:tc>
          <w:tcPr>
            <w:tcW w:w="2691" w:type="dxa"/>
            <w:hideMark/>
          </w:tcPr>
          <w:p w14:paraId="6CDA7869" w14:textId="77777777" w:rsidR="00FA187D" w:rsidRPr="004F55FC" w:rsidRDefault="00FA187D" w:rsidP="008D4383">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-Conceptualize research</w:t>
            </w:r>
          </w:p>
          <w:p w14:paraId="144A43A4" w14:textId="77777777" w:rsidR="00FA187D" w:rsidRPr="004F55FC" w:rsidRDefault="00FA187D" w:rsidP="008D4383">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-Initiative</w:t>
            </w:r>
          </w:p>
          <w:p w14:paraId="0011A8D9" w14:textId="77777777" w:rsidR="00FA187D" w:rsidRPr="004F55FC" w:rsidRDefault="00FA187D" w:rsidP="008D4383">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-Critical thinking and problem solving</w:t>
            </w:r>
          </w:p>
        </w:tc>
        <w:tc>
          <w:tcPr>
            <w:tcW w:w="5502" w:type="dxa"/>
            <w:hideMark/>
          </w:tcPr>
          <w:p w14:paraId="40873E23" w14:textId="77777777" w:rsidR="00FA187D" w:rsidRPr="004F55FC" w:rsidRDefault="00FA187D" w:rsidP="008D4383">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Ability to; </w:t>
            </w:r>
          </w:p>
          <w:p w14:paraId="1F678C20" w14:textId="77777777" w:rsidR="00FA187D" w:rsidRPr="004F55FC" w:rsidRDefault="00FA187D" w:rsidP="00B96FED">
            <w:pPr>
              <w:pStyle w:val="NoSpacing"/>
              <w:numPr>
                <w:ilvl w:val="0"/>
                <w:numId w:val="40"/>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define a research question and strategically plan an approach</w:t>
            </w:r>
          </w:p>
          <w:p w14:paraId="62776CB5" w14:textId="77777777" w:rsidR="00FA187D" w:rsidRPr="004F55FC" w:rsidRDefault="00FA187D" w:rsidP="00B96FED">
            <w:pPr>
              <w:pStyle w:val="NoSpacing"/>
              <w:numPr>
                <w:ilvl w:val="0"/>
                <w:numId w:val="40"/>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be pro-active, self-motivated, persistent and decisive.</w:t>
            </w:r>
          </w:p>
          <w:p w14:paraId="1A9247BA" w14:textId="77777777" w:rsidR="00FA187D" w:rsidRPr="004F55FC" w:rsidRDefault="00FA187D" w:rsidP="00B96FED">
            <w:pPr>
              <w:pStyle w:val="NoSpacing"/>
              <w:numPr>
                <w:ilvl w:val="0"/>
                <w:numId w:val="40"/>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generate and test theories and seek solutions to problems.</w:t>
            </w:r>
          </w:p>
        </w:tc>
      </w:tr>
      <w:tr w:rsidR="00FA187D" w:rsidRPr="004F55FC" w14:paraId="7F85A170" w14:textId="77777777" w:rsidTr="008D4383">
        <w:trPr>
          <w:gridAfter w:val="1"/>
          <w:cnfStyle w:val="000000100000" w:firstRow="0" w:lastRow="0" w:firstColumn="0" w:lastColumn="0" w:oddVBand="0" w:evenVBand="0" w:oddHBand="1" w:evenHBand="0" w:firstRowFirstColumn="0" w:firstRowLastColumn="0" w:lastRowFirstColumn="0" w:lastRowLastColumn="0"/>
          <w:wAfter w:w="8" w:type="dxa"/>
          <w:trHeight w:val="2114"/>
        </w:trPr>
        <w:tc>
          <w:tcPr>
            <w:cnfStyle w:val="001000000000" w:firstRow="0" w:lastRow="0" w:firstColumn="1" w:lastColumn="0" w:oddVBand="0" w:evenVBand="0" w:oddHBand="0" w:evenHBand="0" w:firstRowFirstColumn="0" w:firstRowLastColumn="0" w:lastRowFirstColumn="0" w:lastRowLastColumn="0"/>
            <w:tcW w:w="1433" w:type="dxa"/>
            <w:gridSpan w:val="2"/>
            <w:hideMark/>
          </w:tcPr>
          <w:p w14:paraId="5729F2C2" w14:textId="77777777" w:rsidR="00FA187D" w:rsidRPr="004F55FC" w:rsidRDefault="008A6129" w:rsidP="008D4383">
            <w:pPr>
              <w:pStyle w:val="NoSpacing"/>
              <w:jc w:val="both"/>
              <w:rPr>
                <w:rFonts w:ascii="Times New Roman" w:eastAsia="Times New Roman" w:hAnsi="Times New Roman" w:cs="Times New Roman"/>
                <w:b w:val="0"/>
                <w:lang w:eastAsia="en-ZA"/>
              </w:rPr>
            </w:pPr>
            <w:hyperlink r:id="rId24" w:history="1">
              <w:r w:rsidR="00FA187D" w:rsidRPr="004F55FC">
                <w:rPr>
                  <w:rFonts w:ascii="Times New Roman" w:eastAsia="Times New Roman" w:hAnsi="Times New Roman" w:cs="Times New Roman"/>
                  <w:b w:val="0"/>
                  <w:lang w:eastAsia="en-ZA"/>
                </w:rPr>
                <w:t>Leadership &amp; Professionalism</w:t>
              </w:r>
            </w:hyperlink>
          </w:p>
        </w:tc>
        <w:tc>
          <w:tcPr>
            <w:tcW w:w="2691" w:type="dxa"/>
            <w:hideMark/>
          </w:tcPr>
          <w:p w14:paraId="7F52D8B6" w14:textId="77777777" w:rsidR="00FA187D" w:rsidRPr="004F55FC" w:rsidRDefault="00FA187D" w:rsidP="008D4383">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-Professional ethics</w:t>
            </w:r>
          </w:p>
          <w:p w14:paraId="2850AEF6" w14:textId="77777777" w:rsidR="00FA187D" w:rsidRPr="004F55FC" w:rsidRDefault="00FA187D" w:rsidP="008D4383">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-Goal and milestone planning</w:t>
            </w:r>
          </w:p>
          <w:p w14:paraId="3A54DBF9" w14:textId="77777777" w:rsidR="00FA187D" w:rsidRPr="004F55FC" w:rsidRDefault="00FA187D" w:rsidP="008D4383">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-Problem solving strategies and solutions</w:t>
            </w:r>
          </w:p>
          <w:p w14:paraId="6487B9AB" w14:textId="77777777" w:rsidR="00FA187D" w:rsidRPr="004F55FC" w:rsidRDefault="00FA187D" w:rsidP="008D4383">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-Evaluation and feedback</w:t>
            </w:r>
          </w:p>
        </w:tc>
        <w:tc>
          <w:tcPr>
            <w:tcW w:w="5502" w:type="dxa"/>
            <w:hideMark/>
          </w:tcPr>
          <w:p w14:paraId="45EAC9A2" w14:textId="77777777" w:rsidR="00FA187D" w:rsidRPr="004F55FC" w:rsidRDefault="00FA187D" w:rsidP="008D438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 Ability to; </w:t>
            </w:r>
          </w:p>
          <w:p w14:paraId="5B4636FF" w14:textId="77777777" w:rsidR="00FA187D" w:rsidRPr="004F55FC" w:rsidRDefault="00FA187D" w:rsidP="00B96FED">
            <w:pPr>
              <w:pStyle w:val="NoSpacing"/>
              <w:numPr>
                <w:ilvl w:val="0"/>
                <w:numId w:val="41"/>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strategically plan and set goals and milestones.</w:t>
            </w:r>
          </w:p>
          <w:p w14:paraId="2FB8CB1A" w14:textId="77777777" w:rsidR="00FA187D" w:rsidRPr="004F55FC" w:rsidRDefault="00FA187D" w:rsidP="00B96FED">
            <w:pPr>
              <w:pStyle w:val="NoSpacing"/>
              <w:numPr>
                <w:ilvl w:val="0"/>
                <w:numId w:val="41"/>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lead a group creates a vision, build a sense of purpose, and motivate a group regardless of their race, gender, sexual orientation or religious affiliation.</w:t>
            </w:r>
          </w:p>
          <w:p w14:paraId="5F545E97" w14:textId="77777777" w:rsidR="00FA187D" w:rsidRPr="004F55FC" w:rsidRDefault="00FA187D" w:rsidP="00B96FED">
            <w:pPr>
              <w:pStyle w:val="NoSpacing"/>
              <w:numPr>
                <w:ilvl w:val="0"/>
                <w:numId w:val="41"/>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define a problem and devise solutions with sensitivity to the context.</w:t>
            </w:r>
          </w:p>
          <w:p w14:paraId="42BD9EE5" w14:textId="77777777" w:rsidR="00FA187D" w:rsidRPr="004F55FC" w:rsidRDefault="00FA187D" w:rsidP="00B96FED">
            <w:pPr>
              <w:pStyle w:val="NoSpacing"/>
              <w:numPr>
                <w:ilvl w:val="0"/>
                <w:numId w:val="41"/>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provide constructive criticism.</w:t>
            </w:r>
          </w:p>
        </w:tc>
      </w:tr>
      <w:tr w:rsidR="00FA187D" w:rsidRPr="004F55FC" w14:paraId="09BF1057" w14:textId="77777777" w:rsidTr="00912004">
        <w:trPr>
          <w:gridAfter w:val="1"/>
          <w:wAfter w:w="8" w:type="dxa"/>
          <w:trHeight w:val="1404"/>
        </w:trPr>
        <w:tc>
          <w:tcPr>
            <w:cnfStyle w:val="001000000000" w:firstRow="0" w:lastRow="0" w:firstColumn="1" w:lastColumn="0" w:oddVBand="0" w:evenVBand="0" w:oddHBand="0" w:evenHBand="0" w:firstRowFirstColumn="0" w:firstRowLastColumn="0" w:lastRowFirstColumn="0" w:lastRowLastColumn="0"/>
            <w:tcW w:w="1433" w:type="dxa"/>
            <w:gridSpan w:val="2"/>
            <w:hideMark/>
          </w:tcPr>
          <w:p w14:paraId="448F3541" w14:textId="77777777" w:rsidR="00FA187D" w:rsidRPr="004F55FC" w:rsidRDefault="008A6129" w:rsidP="008D4383">
            <w:pPr>
              <w:pStyle w:val="NoSpacing"/>
              <w:jc w:val="both"/>
              <w:rPr>
                <w:rFonts w:ascii="Times New Roman" w:eastAsia="Times New Roman" w:hAnsi="Times New Roman" w:cs="Times New Roman"/>
                <w:b w:val="0"/>
                <w:lang w:eastAsia="en-ZA"/>
              </w:rPr>
            </w:pPr>
            <w:hyperlink r:id="rId25" w:tooltip="Competency and Stage Activities" w:history="1">
              <w:r w:rsidR="00FA187D" w:rsidRPr="004F55FC">
                <w:rPr>
                  <w:rFonts w:ascii="Times New Roman" w:eastAsia="Times New Roman" w:hAnsi="Times New Roman" w:cs="Times New Roman"/>
                  <w:b w:val="0"/>
                  <w:lang w:eastAsia="en-ZA"/>
                </w:rPr>
                <w:t>Career Development</w:t>
              </w:r>
            </w:hyperlink>
          </w:p>
        </w:tc>
        <w:tc>
          <w:tcPr>
            <w:tcW w:w="2691" w:type="dxa"/>
            <w:hideMark/>
          </w:tcPr>
          <w:p w14:paraId="44FAEA49" w14:textId="77777777" w:rsidR="00FA187D" w:rsidRPr="004F55FC" w:rsidRDefault="00FA187D" w:rsidP="008D4383">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-Personal and professional organization/planning</w:t>
            </w:r>
          </w:p>
          <w:p w14:paraId="68FACD08" w14:textId="77777777" w:rsidR="00FA187D" w:rsidRPr="004F55FC" w:rsidRDefault="00FA187D" w:rsidP="008D4383">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-Professional flexibility</w:t>
            </w:r>
          </w:p>
          <w:p w14:paraId="789895ED" w14:textId="77777777" w:rsidR="00FA187D" w:rsidRPr="004F55FC" w:rsidRDefault="00FA187D" w:rsidP="008D4383">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-Professional competitiveness</w:t>
            </w:r>
          </w:p>
        </w:tc>
        <w:tc>
          <w:tcPr>
            <w:tcW w:w="5502" w:type="dxa"/>
            <w:hideMark/>
          </w:tcPr>
          <w:p w14:paraId="10BCA621" w14:textId="77777777" w:rsidR="00FA187D" w:rsidRPr="004F55FC" w:rsidRDefault="00FA187D" w:rsidP="008D4383">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Ability to;</w:t>
            </w:r>
          </w:p>
          <w:p w14:paraId="303DEB39" w14:textId="77777777" w:rsidR="00FA187D" w:rsidRPr="004F55FC" w:rsidRDefault="00FA187D" w:rsidP="00B96FED">
            <w:pPr>
              <w:pStyle w:val="NoSpacing"/>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develop skills that are useful in multiple work environments.</w:t>
            </w:r>
          </w:p>
          <w:p w14:paraId="5275BC21" w14:textId="77777777" w:rsidR="00FA187D" w:rsidRPr="004F55FC" w:rsidRDefault="00FA187D" w:rsidP="00B96FED">
            <w:pPr>
              <w:pStyle w:val="NoSpacing"/>
              <w:numPr>
                <w:ilvl w:val="0"/>
                <w:numId w:val="37"/>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develop materials and utilize resources that will make you competitive on the job market.</w:t>
            </w:r>
          </w:p>
        </w:tc>
      </w:tr>
      <w:tr w:rsidR="00FA187D" w:rsidRPr="004F55FC" w14:paraId="507533ED" w14:textId="77777777" w:rsidTr="008D4383">
        <w:trPr>
          <w:gridAfter w:val="1"/>
          <w:cnfStyle w:val="000000100000" w:firstRow="0" w:lastRow="0" w:firstColumn="0" w:lastColumn="0" w:oddVBand="0" w:evenVBand="0" w:oddHBand="1" w:evenHBand="0" w:firstRowFirstColumn="0" w:firstRowLastColumn="0" w:lastRowFirstColumn="0" w:lastRowLastColumn="0"/>
          <w:wAfter w:w="8" w:type="dxa"/>
          <w:trHeight w:val="2273"/>
        </w:trPr>
        <w:tc>
          <w:tcPr>
            <w:cnfStyle w:val="001000000000" w:firstRow="0" w:lastRow="0" w:firstColumn="1" w:lastColumn="0" w:oddVBand="0" w:evenVBand="0" w:oddHBand="0" w:evenHBand="0" w:firstRowFirstColumn="0" w:firstRowLastColumn="0" w:lastRowFirstColumn="0" w:lastRowLastColumn="0"/>
            <w:tcW w:w="1433" w:type="dxa"/>
            <w:gridSpan w:val="2"/>
          </w:tcPr>
          <w:p w14:paraId="01E27EA0" w14:textId="77777777" w:rsidR="00FA187D" w:rsidRPr="004F55FC" w:rsidRDefault="00FA187D" w:rsidP="008D4383">
            <w:pPr>
              <w:pStyle w:val="NoSpacing"/>
              <w:jc w:val="both"/>
              <w:rPr>
                <w:rFonts w:ascii="Times New Roman" w:hAnsi="Times New Roman" w:cs="Times New Roman"/>
                <w:b w:val="0"/>
              </w:rPr>
            </w:pPr>
            <w:r w:rsidRPr="004F55FC">
              <w:rPr>
                <w:rFonts w:ascii="Times New Roman" w:hAnsi="Times New Roman" w:cs="Times New Roman"/>
                <w:b w:val="0"/>
              </w:rPr>
              <w:lastRenderedPageBreak/>
              <w:t>Project and Task Management</w:t>
            </w:r>
          </w:p>
        </w:tc>
        <w:tc>
          <w:tcPr>
            <w:tcW w:w="2691" w:type="dxa"/>
          </w:tcPr>
          <w:p w14:paraId="69206942" w14:textId="77777777" w:rsidR="00FA187D" w:rsidRPr="004F55FC" w:rsidRDefault="00FA187D" w:rsidP="008D4383">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hAnsi="Times New Roman" w:cs="Times New Roman"/>
              </w:rPr>
              <w:t>-You plan, implement, manage and measure projects and tasks in a timely and directed manner</w:t>
            </w:r>
          </w:p>
        </w:tc>
        <w:tc>
          <w:tcPr>
            <w:tcW w:w="5502" w:type="dxa"/>
          </w:tcPr>
          <w:p w14:paraId="1B72FE78" w14:textId="77777777" w:rsidR="00FA187D" w:rsidRPr="004F55FC" w:rsidRDefault="00FA187D" w:rsidP="008D438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hAnsi="Times New Roman" w:cs="Times New Roman"/>
              </w:rPr>
              <w:t>Ability to;</w:t>
            </w:r>
          </w:p>
          <w:p w14:paraId="259904E2" w14:textId="77777777" w:rsidR="00FA187D" w:rsidRPr="004F55FC" w:rsidRDefault="00FA187D" w:rsidP="00B96FED">
            <w:pPr>
              <w:pStyle w:val="NoSpacing"/>
              <w:numPr>
                <w:ilvl w:val="0"/>
                <w:numId w:val="38"/>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hAnsi="Times New Roman" w:cs="Times New Roman"/>
              </w:rPr>
              <w:t>plan and carry out projects with well-defined goals and outcomes</w:t>
            </w:r>
          </w:p>
          <w:p w14:paraId="7A5D09EB" w14:textId="77777777" w:rsidR="00FA187D" w:rsidRPr="004F55FC" w:rsidRDefault="00FA187D" w:rsidP="00B96FED">
            <w:pPr>
              <w:pStyle w:val="NoSpacing"/>
              <w:numPr>
                <w:ilvl w:val="0"/>
                <w:numId w:val="38"/>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hAnsi="Times New Roman" w:cs="Times New Roman"/>
              </w:rPr>
              <w:t xml:space="preserve">adapt to changing work priorities and workplace practices </w:t>
            </w:r>
          </w:p>
          <w:p w14:paraId="5E5288EF" w14:textId="77777777" w:rsidR="00FA187D" w:rsidRPr="004F55FC" w:rsidRDefault="00FA187D" w:rsidP="00B96FED">
            <w:pPr>
              <w:pStyle w:val="NoSpacing"/>
              <w:numPr>
                <w:ilvl w:val="0"/>
                <w:numId w:val="38"/>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hAnsi="Times New Roman" w:cs="Times New Roman"/>
              </w:rPr>
              <w:t xml:space="preserve">use a range of assessment techniques to monitor a project or task </w:t>
            </w:r>
          </w:p>
          <w:p w14:paraId="1F5C2FBD" w14:textId="77777777" w:rsidR="00FA187D" w:rsidRPr="004F55FC" w:rsidRDefault="00FA187D" w:rsidP="00B96FED">
            <w:pPr>
              <w:pStyle w:val="NoSpacing"/>
              <w:numPr>
                <w:ilvl w:val="0"/>
                <w:numId w:val="38"/>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hAnsi="Times New Roman" w:cs="Times New Roman"/>
              </w:rPr>
              <w:t xml:space="preserve">establish priorities to meet deadlines </w:t>
            </w:r>
          </w:p>
          <w:p w14:paraId="2EA02341" w14:textId="77777777" w:rsidR="00FA187D" w:rsidRPr="004F55FC" w:rsidRDefault="00FA187D" w:rsidP="00B96FED">
            <w:pPr>
              <w:pStyle w:val="NoSpacing"/>
              <w:numPr>
                <w:ilvl w:val="0"/>
                <w:numId w:val="38"/>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ZA"/>
              </w:rPr>
            </w:pPr>
            <w:r w:rsidRPr="004F55FC">
              <w:rPr>
                <w:rFonts w:ascii="Times New Roman" w:hAnsi="Times New Roman" w:cs="Times New Roman"/>
              </w:rPr>
              <w:t>carry out multiple tasks or projects at the same time</w:t>
            </w:r>
          </w:p>
        </w:tc>
      </w:tr>
    </w:tbl>
    <w:p w14:paraId="3B55F798" w14:textId="77777777" w:rsidR="00FA187D" w:rsidRPr="004F55FC" w:rsidRDefault="00FA187D" w:rsidP="00FA187D">
      <w:pPr>
        <w:tabs>
          <w:tab w:val="left" w:pos="6317"/>
          <w:tab w:val="left" w:pos="6697"/>
          <w:tab w:val="right" w:pos="9026"/>
        </w:tabs>
        <w:spacing w:line="240" w:lineRule="auto"/>
        <w:jc w:val="both"/>
        <w:rPr>
          <w:rFonts w:ascii="Times New Roman" w:hAnsi="Times New Roman" w:cs="Times New Roman"/>
          <w:i/>
          <w:sz w:val="20"/>
          <w:szCs w:val="20"/>
        </w:rPr>
      </w:pPr>
      <w:r w:rsidRPr="004F55FC">
        <w:rPr>
          <w:rFonts w:ascii="Times New Roman" w:hAnsi="Times New Roman" w:cs="Times New Roman"/>
          <w:i/>
          <w:sz w:val="20"/>
          <w:szCs w:val="20"/>
        </w:rPr>
        <w:t>Source: United Nations Evaluation Group (2016)</w:t>
      </w:r>
    </w:p>
    <w:p w14:paraId="6C085CA8" w14:textId="77777777" w:rsidR="00FA187D" w:rsidRPr="004F55FC" w:rsidRDefault="00FA187D" w:rsidP="00FA187D">
      <w:pPr>
        <w:tabs>
          <w:tab w:val="left" w:pos="6317"/>
          <w:tab w:val="left" w:pos="6697"/>
          <w:tab w:val="right" w:pos="9026"/>
        </w:tabs>
        <w:spacing w:line="240" w:lineRule="auto"/>
        <w:jc w:val="both"/>
        <w:rPr>
          <w:rFonts w:ascii="Times New Roman" w:hAnsi="Times New Roman" w:cs="Times New Roman"/>
          <w:sz w:val="20"/>
          <w:szCs w:val="20"/>
        </w:rPr>
      </w:pPr>
    </w:p>
    <w:p w14:paraId="17D77C17" w14:textId="77777777" w:rsidR="00BE35BC" w:rsidRPr="004F55FC" w:rsidRDefault="00FA187D" w:rsidP="00B96FED">
      <w:pPr>
        <w:pStyle w:val="ListParagraph"/>
        <w:numPr>
          <w:ilvl w:val="2"/>
          <w:numId w:val="73"/>
        </w:numPr>
        <w:rPr>
          <w:rFonts w:ascii="Times New Roman" w:hAnsi="Times New Roman" w:cs="Times New Roman"/>
          <w:b/>
        </w:rPr>
      </w:pPr>
      <w:bookmarkStart w:id="78" w:name="_Toc12446407"/>
      <w:bookmarkStart w:id="79" w:name="_Ref19447757"/>
      <w:r w:rsidRPr="004F55FC">
        <w:rPr>
          <w:rFonts w:ascii="Times New Roman" w:hAnsi="Times New Roman" w:cs="Times New Roman"/>
          <w:b/>
        </w:rPr>
        <w:t>University of Botswana Graduate Attributes</w:t>
      </w:r>
      <w:bookmarkEnd w:id="78"/>
      <w:bookmarkEnd w:id="79"/>
      <w:r w:rsidR="00F836C6" w:rsidRPr="004F55FC">
        <w:rPr>
          <w:rFonts w:ascii="Times New Roman" w:hAnsi="Times New Roman" w:cs="Times New Roman"/>
          <w:b/>
        </w:rPr>
        <w:t xml:space="preserve"> </w:t>
      </w:r>
    </w:p>
    <w:p w14:paraId="40C036C7" w14:textId="77777777" w:rsidR="00BE35BC" w:rsidRPr="004F55FC" w:rsidRDefault="00BE35BC" w:rsidP="00BE35BC">
      <w:r w:rsidRPr="004F55FC">
        <w:rPr>
          <w:rFonts w:ascii="Times New Roman" w:hAnsi="Times New Roman" w:cs="Times New Roman"/>
        </w:rPr>
        <w:t>According to the International Engineering Alliance (2013) the Graduate Attributes are assessable outcomes, supported by level statements, developed by the signatories that give confidence that the educational objectives of programmes are being achieved. International Engineering Alliance (2013) further explains that the quality of a programme depends not only on the stated objectives and attributes to be assessed but also on the programme design, resources committed to the programme, the teaching and learning process and assessment of students, including confirmation that the graduate attributes are satisfied.</w:t>
      </w:r>
    </w:p>
    <w:p w14:paraId="29024184" w14:textId="77777777" w:rsidR="00FA187D" w:rsidRPr="004F55FC" w:rsidRDefault="00FA187D" w:rsidP="00FA187D"/>
    <w:p w14:paraId="56983AE5"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One of the educational principle of the UB policy academic progression which reads ‘programmes should be coherent and cohesive, within a credit framework, enabling students to make informed choices and decisions, and providing clear progression pathways’.</w:t>
      </w:r>
    </w:p>
    <w:p w14:paraId="29184A25"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 xml:space="preserve">According to the Learning and Teaching policy, (2008) the University’s academic programmes will encompass the following graduate attributes to be achieved by all students; </w:t>
      </w:r>
    </w:p>
    <w:p w14:paraId="23E136F3"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t>Information and communication technology knowledge and skills</w:t>
      </w:r>
    </w:p>
    <w:p w14:paraId="1205C306"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t>Self –directed, lifelong learning skills</w:t>
      </w:r>
    </w:p>
    <w:p w14:paraId="0217803F"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t>Critical and creative thinking skills</w:t>
      </w:r>
    </w:p>
    <w:p w14:paraId="5A9F93CD"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lastRenderedPageBreak/>
        <w:t>Problem solving skills</w:t>
      </w:r>
    </w:p>
    <w:p w14:paraId="36F6120B"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t>Communication skills</w:t>
      </w:r>
    </w:p>
    <w:p w14:paraId="191EF010"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t>Entrepreneurship and employability skills</w:t>
      </w:r>
    </w:p>
    <w:p w14:paraId="52EC54E7"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t>Organisational and teamwork skills</w:t>
      </w:r>
    </w:p>
    <w:p w14:paraId="4F81F982"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t>Research skills and information literacy</w:t>
      </w:r>
    </w:p>
    <w:p w14:paraId="484DD707"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t>Social responsibility and leadership skills</w:t>
      </w:r>
    </w:p>
    <w:p w14:paraId="6D3F0979"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t>Interpersonal skills</w:t>
      </w:r>
    </w:p>
    <w:p w14:paraId="265B504F"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t>Cross-cultural fluency</w:t>
      </w:r>
    </w:p>
    <w:p w14:paraId="1824A903" w14:textId="77777777" w:rsidR="00FA187D" w:rsidRPr="004F55FC" w:rsidRDefault="00FA187D" w:rsidP="00FA187D">
      <w:pPr>
        <w:pStyle w:val="ListParagraph"/>
        <w:numPr>
          <w:ilvl w:val="0"/>
          <w:numId w:val="7"/>
        </w:numPr>
        <w:jc w:val="both"/>
        <w:rPr>
          <w:rFonts w:ascii="Times New Roman" w:hAnsi="Times New Roman" w:cs="Times New Roman"/>
        </w:rPr>
      </w:pPr>
      <w:r w:rsidRPr="004F55FC">
        <w:rPr>
          <w:rFonts w:ascii="Times New Roman" w:hAnsi="Times New Roman" w:cs="Times New Roman"/>
        </w:rPr>
        <w:t>Accountability and ethical standards</w:t>
      </w:r>
    </w:p>
    <w:p w14:paraId="5174A86A" w14:textId="77777777" w:rsidR="00FA187D" w:rsidRPr="004F55FC" w:rsidRDefault="00FA187D" w:rsidP="00FA187D">
      <w:pPr>
        <w:jc w:val="both"/>
        <w:rPr>
          <w:rFonts w:ascii="Times New Roman" w:hAnsi="Times New Roman" w:cs="Times New Roman"/>
        </w:rPr>
      </w:pPr>
      <w:r w:rsidRPr="004F55FC">
        <w:rPr>
          <w:rFonts w:ascii="Times New Roman" w:hAnsi="Times New Roman" w:cs="Times New Roman"/>
        </w:rPr>
        <w:t xml:space="preserve">And each programme will be required to demonstrate how these graduate attributes will be integrated into curriculum design and assessment. </w:t>
      </w:r>
    </w:p>
    <w:p w14:paraId="036DB990" w14:textId="77777777" w:rsidR="00FA187D" w:rsidRPr="004F55FC" w:rsidRDefault="00FA187D" w:rsidP="00FA187D">
      <w:pPr>
        <w:jc w:val="both"/>
        <w:rPr>
          <w:rStyle w:val="Emphasis"/>
          <w:rFonts w:ascii="Times New Roman" w:hAnsi="Times New Roman" w:cs="Times New Roman"/>
          <w:i w:val="0"/>
          <w:iCs w:val="0"/>
        </w:rPr>
      </w:pPr>
    </w:p>
    <w:p w14:paraId="23746EA1" w14:textId="77777777" w:rsidR="00FA187D" w:rsidRPr="004F55FC" w:rsidRDefault="00FA187D" w:rsidP="00FA187D">
      <w:pPr>
        <w:jc w:val="both"/>
        <w:rPr>
          <w:rStyle w:val="Emphasis"/>
          <w:rFonts w:ascii="Times New Roman" w:hAnsi="Times New Roman" w:cs="Times New Roman"/>
          <w:i w:val="0"/>
          <w:lang w:val="en"/>
        </w:rPr>
      </w:pPr>
      <w:r w:rsidRPr="004F55FC">
        <w:rPr>
          <w:rStyle w:val="Emphasis"/>
          <w:rFonts w:ascii="Times New Roman" w:hAnsi="Times New Roman" w:cs="Times New Roman"/>
          <w:i w:val="0"/>
          <w:lang w:val="en"/>
        </w:rPr>
        <w:t xml:space="preserve">The UB policy goes on to explain that graduate attributes are the qualities, skills and understandings a university community agrees its students should develop during their time with the institution. These attributes include but go beyond the disciplinary expertise or technical knowledge that has traditionally formed the core of most university courses. They are qualities that also prepare graduates as agents of social good in an unknown future. University of Botswana graduates should be employable when they finish their studies. </w:t>
      </w:r>
    </w:p>
    <w:p w14:paraId="44C4DB7F" w14:textId="77777777" w:rsidR="00FA187D" w:rsidRPr="004F55FC" w:rsidRDefault="00FA187D" w:rsidP="00FA187D">
      <w:pPr>
        <w:tabs>
          <w:tab w:val="left" w:pos="2350"/>
        </w:tabs>
        <w:jc w:val="both"/>
        <w:rPr>
          <w:rFonts w:ascii="Times New Roman" w:hAnsi="Times New Roman" w:cs="Times New Roman"/>
        </w:rPr>
      </w:pPr>
      <w:r w:rsidRPr="004F55FC">
        <w:rPr>
          <w:rFonts w:ascii="Times New Roman" w:hAnsi="Times New Roman" w:cs="Times New Roman"/>
        </w:rPr>
        <w:t>Literature had shown that there should be a relationship between employers and higher education institution in order for both entities to benefit from each other. According to Bulawa et al (2012) universities have become major agents for government investments in human development. Bulawa et al (2012) quoted Alexander (2000) noting that global economic advantages are rapidly emerging in nations where widespread educational investments have become national priorities. Consequently, education policies globally have been strongly influenced by the new global demand that the education and training offered by the higher education institutions should become more responsive to the needs and expectations of industry, of the state and of society, to ensure economic and social prosperity Bulawa et al (2012).</w:t>
      </w:r>
    </w:p>
    <w:p w14:paraId="4F257C24" w14:textId="77777777" w:rsidR="00FA187D" w:rsidRPr="004F55FC" w:rsidRDefault="00FA187D" w:rsidP="00FA187D">
      <w:pPr>
        <w:tabs>
          <w:tab w:val="left" w:pos="2350"/>
        </w:tabs>
        <w:jc w:val="both"/>
        <w:rPr>
          <w:rFonts w:ascii="Times New Roman" w:hAnsi="Times New Roman" w:cs="Times New Roman"/>
        </w:rPr>
      </w:pPr>
    </w:p>
    <w:p w14:paraId="6C184538" w14:textId="7E141321" w:rsidR="00FA187D" w:rsidRPr="004F55FC" w:rsidRDefault="00FA187D" w:rsidP="00FA187D">
      <w:pPr>
        <w:jc w:val="both"/>
        <w:rPr>
          <w:rStyle w:val="Emphasis"/>
          <w:rFonts w:ascii="Times New Roman" w:hAnsi="Times New Roman" w:cs="Times New Roman"/>
          <w:i w:val="0"/>
          <w:iCs w:val="0"/>
        </w:rPr>
      </w:pPr>
      <w:r w:rsidRPr="004F55FC">
        <w:rPr>
          <w:rFonts w:ascii="Times New Roman" w:hAnsi="Times New Roman" w:cs="Times New Roman"/>
        </w:rPr>
        <w:t>Higher education institutions in African countries have not been left behind the global call to re-design the curricula such that their academic programmes prepare learners for employability as economics have been increasingly integrated into the global production process, noted Bulawa et al (2012). Furthermore the underlying principle is the felt need to develop a workforce which satisfies the requirements of global demand to meet international standards and quality production. Many African countries have therefore re-oriented their education systems, particularly higher education, to meet both national and global labour market requirements.  The University of Botswana is not alone in Africa in its quest to train for employability as higher education institutions in its neighbouring countries, South Africa and Zimbabwe are also involved in training of learners for the labour market Bulawa et al (2012). Bulawa et al (2012) further quoted Teferra &amp; Altbatch (2004) noting that in these countries, as it is a trend globally, the twenty- first century is regarded as a knowledge era and the expectation is that higher education should play a pivotal role as it is considered a key force for the modernisation and development.</w:t>
      </w:r>
      <w:r w:rsidR="00912004" w:rsidRPr="004F55FC">
        <w:rPr>
          <w:rFonts w:ascii="Times New Roman" w:hAnsi="Times New Roman" w:cs="Times New Roman"/>
        </w:rPr>
        <w:t xml:space="preserve"> This study</w:t>
      </w:r>
      <w:r w:rsidR="00C14E5D" w:rsidRPr="004F55FC">
        <w:rPr>
          <w:rFonts w:ascii="Times New Roman" w:hAnsi="Times New Roman" w:cs="Times New Roman"/>
        </w:rPr>
        <w:t xml:space="preserve"> investigated how</w:t>
      </w:r>
      <w:r w:rsidR="00912004" w:rsidRPr="004F55FC">
        <w:rPr>
          <w:rFonts w:ascii="Times New Roman" w:hAnsi="Times New Roman" w:cs="Times New Roman"/>
        </w:rPr>
        <w:t xml:space="preserve"> the programme had assisted graduates</w:t>
      </w:r>
      <w:r w:rsidR="00C14E5D" w:rsidRPr="004F55FC">
        <w:rPr>
          <w:rFonts w:ascii="Times New Roman" w:hAnsi="Times New Roman" w:cs="Times New Roman"/>
        </w:rPr>
        <w:t xml:space="preserve"> </w:t>
      </w:r>
      <w:r w:rsidR="00AE7F07" w:rsidRPr="004F55FC">
        <w:rPr>
          <w:rFonts w:ascii="Times New Roman" w:hAnsi="Times New Roman" w:cs="Times New Roman"/>
        </w:rPr>
        <w:t>gains</w:t>
      </w:r>
      <w:r w:rsidR="00C14E5D" w:rsidRPr="004F55FC">
        <w:rPr>
          <w:rFonts w:ascii="Times New Roman" w:hAnsi="Times New Roman" w:cs="Times New Roman"/>
        </w:rPr>
        <w:t xml:space="preserve"> the necessary skills and </w:t>
      </w:r>
      <w:r w:rsidR="00912004" w:rsidRPr="004F55FC">
        <w:rPr>
          <w:rFonts w:ascii="Times New Roman" w:hAnsi="Times New Roman" w:cs="Times New Roman"/>
        </w:rPr>
        <w:t>knowledge</w:t>
      </w:r>
      <w:r w:rsidR="00C14E5D" w:rsidRPr="004F55FC">
        <w:rPr>
          <w:rFonts w:ascii="Times New Roman" w:hAnsi="Times New Roman" w:cs="Times New Roman"/>
        </w:rPr>
        <w:t xml:space="preserve"> for them to develop their career.</w:t>
      </w:r>
    </w:p>
    <w:p w14:paraId="7A2474DE" w14:textId="77777777" w:rsidR="00AB73F2" w:rsidRPr="004F55FC" w:rsidRDefault="00AB73F2" w:rsidP="00AB73F2"/>
    <w:p w14:paraId="63A46EB1" w14:textId="77777777" w:rsidR="00AB73F2" w:rsidRPr="004F55FC" w:rsidRDefault="00F01D8A" w:rsidP="00B96FED">
      <w:pPr>
        <w:pStyle w:val="Heading2"/>
        <w:numPr>
          <w:ilvl w:val="1"/>
          <w:numId w:val="75"/>
        </w:numPr>
        <w:spacing w:before="0" w:line="240" w:lineRule="auto"/>
        <w:jc w:val="both"/>
        <w:rPr>
          <w:sz w:val="22"/>
          <w:szCs w:val="22"/>
        </w:rPr>
      </w:pPr>
      <w:bookmarkStart w:id="80" w:name="_Toc25064996"/>
      <w:bookmarkStart w:id="81" w:name="_Toc25576194"/>
      <w:r w:rsidRPr="004F55FC">
        <w:rPr>
          <w:sz w:val="22"/>
          <w:szCs w:val="22"/>
        </w:rPr>
        <w:t>C</w:t>
      </w:r>
      <w:r w:rsidR="00AB73F2" w:rsidRPr="004F55FC">
        <w:rPr>
          <w:sz w:val="22"/>
          <w:szCs w:val="22"/>
        </w:rPr>
        <w:t>hallenges that graduate face during enrolment</w:t>
      </w:r>
      <w:bookmarkEnd w:id="80"/>
      <w:bookmarkEnd w:id="81"/>
    </w:p>
    <w:p w14:paraId="36377ADB" w14:textId="77777777" w:rsidR="00AB73F2" w:rsidRPr="004F55FC" w:rsidRDefault="00AB73F2" w:rsidP="00AB73F2"/>
    <w:bookmarkEnd w:id="60"/>
    <w:p w14:paraId="0970F562" w14:textId="77777777" w:rsidR="00F836C6" w:rsidRPr="004F55FC" w:rsidRDefault="00F01D8A" w:rsidP="00001F56">
      <w:pPr>
        <w:jc w:val="both"/>
        <w:rPr>
          <w:rFonts w:ascii="Times New Roman" w:hAnsi="Times New Roman" w:cs="Times New Roman"/>
        </w:rPr>
      </w:pPr>
      <w:r w:rsidRPr="004F55FC">
        <w:rPr>
          <w:rFonts w:ascii="Times New Roman" w:hAnsi="Times New Roman" w:cs="Times New Roman"/>
        </w:rPr>
        <w:t>The world has become a globa</w:t>
      </w:r>
      <w:r w:rsidR="0074177D" w:rsidRPr="004F55FC">
        <w:rPr>
          <w:rFonts w:ascii="Times New Roman" w:hAnsi="Times New Roman" w:cs="Times New Roman"/>
        </w:rPr>
        <w:t>l village and developments in all fields of life have changed the trends and styles. Students get an exposure of life in different ways at personal, academic and administrative level and they face many challenges Yasmin et al (2018). Numerous researchers have forwarded their models, theories and philosophies to identify the problems confronted by university</w:t>
      </w:r>
      <w:r w:rsidR="00001F56" w:rsidRPr="004F55FC">
        <w:rPr>
          <w:rFonts w:ascii="Times New Roman" w:hAnsi="Times New Roman" w:cs="Times New Roman"/>
        </w:rPr>
        <w:t xml:space="preserve"> students</w:t>
      </w:r>
      <w:r w:rsidR="00921893" w:rsidRPr="004F55FC">
        <w:rPr>
          <w:rFonts w:ascii="Times New Roman" w:hAnsi="Times New Roman" w:cs="Times New Roman"/>
        </w:rPr>
        <w:t xml:space="preserve"> and their impact on their academic </w:t>
      </w:r>
      <w:r w:rsidR="00001F56" w:rsidRPr="004F55FC">
        <w:rPr>
          <w:rFonts w:ascii="Times New Roman" w:hAnsi="Times New Roman" w:cs="Times New Roman"/>
        </w:rPr>
        <w:t>performances. Yasmin</w:t>
      </w:r>
      <w:r w:rsidR="0074177D" w:rsidRPr="004F55FC">
        <w:rPr>
          <w:rFonts w:ascii="Times New Roman" w:hAnsi="Times New Roman" w:cs="Times New Roman"/>
        </w:rPr>
        <w:t xml:space="preserve"> et al (2018)</w:t>
      </w:r>
      <w:r w:rsidR="00921893" w:rsidRPr="004F55FC">
        <w:rPr>
          <w:rFonts w:ascii="Times New Roman" w:hAnsi="Times New Roman" w:cs="Times New Roman"/>
        </w:rPr>
        <w:t xml:space="preserve"> further explains. </w:t>
      </w:r>
    </w:p>
    <w:p w14:paraId="4D827190" w14:textId="77777777" w:rsidR="00F836C6" w:rsidRPr="004F55FC" w:rsidRDefault="00F836C6" w:rsidP="00001F56">
      <w:pPr>
        <w:jc w:val="both"/>
        <w:rPr>
          <w:rFonts w:ascii="Times New Roman" w:hAnsi="Times New Roman" w:cs="Times New Roman"/>
        </w:rPr>
      </w:pPr>
    </w:p>
    <w:p w14:paraId="204B8DA9" w14:textId="77777777" w:rsidR="004E3B51" w:rsidRPr="004F55FC" w:rsidRDefault="00921893" w:rsidP="00001F56">
      <w:pPr>
        <w:jc w:val="both"/>
        <w:rPr>
          <w:rFonts w:ascii="Times New Roman" w:hAnsi="Times New Roman" w:cs="Times New Roman"/>
        </w:rPr>
      </w:pPr>
      <w:r w:rsidRPr="004F55FC">
        <w:rPr>
          <w:rFonts w:ascii="Times New Roman" w:hAnsi="Times New Roman" w:cs="Times New Roman"/>
        </w:rPr>
        <w:lastRenderedPageBreak/>
        <w:t xml:space="preserve">Cross (1981) has identified three obstacles to adult learning which are applicable to the university students as well. There was; situational </w:t>
      </w:r>
      <w:r w:rsidR="00001F56" w:rsidRPr="004F55FC">
        <w:rPr>
          <w:rFonts w:ascii="Times New Roman" w:hAnsi="Times New Roman" w:cs="Times New Roman"/>
        </w:rPr>
        <w:t>barriers</w:t>
      </w:r>
      <w:r w:rsidRPr="004F55FC">
        <w:rPr>
          <w:rFonts w:ascii="Times New Roman" w:hAnsi="Times New Roman" w:cs="Times New Roman"/>
        </w:rPr>
        <w:t xml:space="preserve"> which include personal challenges like family, children and domestic responsibilities </w:t>
      </w:r>
      <w:r w:rsidR="00001F56" w:rsidRPr="004F55FC">
        <w:rPr>
          <w:rFonts w:ascii="Times New Roman" w:hAnsi="Times New Roman" w:cs="Times New Roman"/>
        </w:rPr>
        <w:t>etc.</w:t>
      </w:r>
      <w:r w:rsidRPr="004F55FC">
        <w:rPr>
          <w:rFonts w:ascii="Times New Roman" w:hAnsi="Times New Roman" w:cs="Times New Roman"/>
        </w:rPr>
        <w:t xml:space="preserve">, there is mention of institutional barriers which includes restrictions concerning </w:t>
      </w:r>
      <w:r w:rsidR="00001F56" w:rsidRPr="004F55FC">
        <w:rPr>
          <w:rFonts w:ascii="Times New Roman" w:hAnsi="Times New Roman" w:cs="Times New Roman"/>
        </w:rPr>
        <w:t>procedures</w:t>
      </w:r>
      <w:r w:rsidRPr="004F55FC">
        <w:rPr>
          <w:rFonts w:ascii="Times New Roman" w:hAnsi="Times New Roman" w:cs="Times New Roman"/>
        </w:rPr>
        <w:t xml:space="preserve"> that </w:t>
      </w:r>
      <w:r w:rsidR="00001F56" w:rsidRPr="004F55FC">
        <w:rPr>
          <w:rFonts w:ascii="Times New Roman" w:hAnsi="Times New Roman" w:cs="Times New Roman"/>
        </w:rPr>
        <w:t>institutions</w:t>
      </w:r>
      <w:r w:rsidRPr="004F55FC">
        <w:rPr>
          <w:rFonts w:ascii="Times New Roman" w:hAnsi="Times New Roman" w:cs="Times New Roman"/>
        </w:rPr>
        <w:t xml:space="preserve"> use to plan, deliver and implement learning activities</w:t>
      </w:r>
      <w:r w:rsidR="009B185C" w:rsidRPr="004F55FC">
        <w:rPr>
          <w:rFonts w:ascii="Times New Roman" w:hAnsi="Times New Roman" w:cs="Times New Roman"/>
        </w:rPr>
        <w:t>, it also includes financial support for learners an lack of support services</w:t>
      </w:r>
      <w:r w:rsidRPr="004F55FC">
        <w:rPr>
          <w:rFonts w:ascii="Times New Roman" w:hAnsi="Times New Roman" w:cs="Times New Roman"/>
        </w:rPr>
        <w:t>. And lastly Cross (1981) mentioned dispositional barriers which i</w:t>
      </w:r>
      <w:r w:rsidR="009B185C" w:rsidRPr="004F55FC">
        <w:rPr>
          <w:rFonts w:ascii="Times New Roman" w:hAnsi="Times New Roman" w:cs="Times New Roman"/>
        </w:rPr>
        <w:t xml:space="preserve">nclude learners feelings and perceptions of their capabilities to complete learning activities. It also includes feeling being overburdened, bad health and incompetence in communication skills. Carp et al (1973) have described some barriers </w:t>
      </w:r>
      <w:r w:rsidR="00001F56" w:rsidRPr="004F55FC">
        <w:rPr>
          <w:rFonts w:ascii="Times New Roman" w:hAnsi="Times New Roman" w:cs="Times New Roman"/>
        </w:rPr>
        <w:t>in order</w:t>
      </w:r>
      <w:r w:rsidR="009B185C" w:rsidRPr="004F55FC">
        <w:rPr>
          <w:rFonts w:ascii="Times New Roman" w:hAnsi="Times New Roman" w:cs="Times New Roman"/>
        </w:rPr>
        <w:t xml:space="preserve"> of importance as; cost, limited time, refusing to attend </w:t>
      </w:r>
      <w:r w:rsidR="00001F56" w:rsidRPr="004F55FC">
        <w:rPr>
          <w:rFonts w:ascii="Times New Roman" w:hAnsi="Times New Roman" w:cs="Times New Roman"/>
        </w:rPr>
        <w:t>to attend school for full-time, home responsibilities, job responsibilities and the amount of time to finish the programme.</w:t>
      </w:r>
      <w:r w:rsidR="00912004" w:rsidRPr="004F55FC">
        <w:rPr>
          <w:rFonts w:ascii="Times New Roman" w:hAnsi="Times New Roman" w:cs="Times New Roman"/>
        </w:rPr>
        <w:t xml:space="preserve"> This study got the views of MPM graduates on the challenges they faced during the period of their study.</w:t>
      </w:r>
    </w:p>
    <w:p w14:paraId="0D8658E6" w14:textId="77777777" w:rsidR="004E3B51" w:rsidRPr="004F55FC" w:rsidRDefault="004E3B51" w:rsidP="00912004">
      <w:pPr>
        <w:rPr>
          <w:rFonts w:ascii="Times New Roman" w:hAnsi="Times New Roman" w:cs="Times New Roman"/>
        </w:rPr>
      </w:pPr>
    </w:p>
    <w:p w14:paraId="760D347C" w14:textId="632ECB54" w:rsidR="005D3C5B" w:rsidRPr="004F55FC" w:rsidRDefault="006E4922" w:rsidP="00B96FED">
      <w:pPr>
        <w:pStyle w:val="Heading2"/>
        <w:numPr>
          <w:ilvl w:val="1"/>
          <w:numId w:val="75"/>
        </w:numPr>
        <w:spacing w:before="0" w:line="240" w:lineRule="auto"/>
        <w:jc w:val="both"/>
        <w:rPr>
          <w:sz w:val="22"/>
          <w:szCs w:val="22"/>
        </w:rPr>
      </w:pPr>
      <w:bookmarkStart w:id="82" w:name="_Toc25064997"/>
      <w:bookmarkStart w:id="83" w:name="_Toc25576195"/>
      <w:bookmarkStart w:id="84" w:name="_Ref19458444"/>
      <w:bookmarkStart w:id="85" w:name="_Ref19458493"/>
      <w:r>
        <w:rPr>
          <w:sz w:val="22"/>
          <w:szCs w:val="22"/>
        </w:rPr>
        <w:t>Conceptual F</w:t>
      </w:r>
      <w:r w:rsidR="00F836C6" w:rsidRPr="004F55FC">
        <w:rPr>
          <w:sz w:val="22"/>
          <w:szCs w:val="22"/>
        </w:rPr>
        <w:t>ramework to evaluate</w:t>
      </w:r>
      <w:r w:rsidR="005D3C5B" w:rsidRPr="004F55FC">
        <w:rPr>
          <w:sz w:val="22"/>
          <w:szCs w:val="22"/>
        </w:rPr>
        <w:t xml:space="preserve"> </w:t>
      </w:r>
      <w:r w:rsidR="00F836C6" w:rsidRPr="004F55FC">
        <w:rPr>
          <w:sz w:val="22"/>
          <w:szCs w:val="22"/>
        </w:rPr>
        <w:t xml:space="preserve">Graduates perception regarding the </w:t>
      </w:r>
      <w:r w:rsidR="005D3C5B" w:rsidRPr="004F55FC">
        <w:rPr>
          <w:sz w:val="22"/>
          <w:szCs w:val="22"/>
        </w:rPr>
        <w:t>MPM</w:t>
      </w:r>
      <w:bookmarkEnd w:id="82"/>
      <w:bookmarkEnd w:id="83"/>
      <w:r w:rsidR="005D3C5B" w:rsidRPr="004F55FC">
        <w:rPr>
          <w:sz w:val="22"/>
          <w:szCs w:val="22"/>
        </w:rPr>
        <w:t xml:space="preserve"> </w:t>
      </w:r>
      <w:bookmarkEnd w:id="84"/>
      <w:bookmarkEnd w:id="85"/>
    </w:p>
    <w:p w14:paraId="73A37D71" w14:textId="77777777" w:rsidR="00912004" w:rsidRPr="004F55FC" w:rsidRDefault="00912004" w:rsidP="00912004"/>
    <w:p w14:paraId="621056C1" w14:textId="77777777" w:rsidR="005D3C5B" w:rsidRPr="004F55FC" w:rsidRDefault="005D3C5B" w:rsidP="00001F56">
      <w:pPr>
        <w:jc w:val="both"/>
        <w:rPr>
          <w:rFonts w:ascii="Times New Roman" w:hAnsi="Times New Roman" w:cs="Times New Roman"/>
        </w:rPr>
      </w:pPr>
      <w:r w:rsidRPr="004F55FC">
        <w:rPr>
          <w:rFonts w:ascii="Times New Roman" w:hAnsi="Times New Roman" w:cs="Times New Roman"/>
        </w:rPr>
        <w:t>Table 2.10 shows a summary of how the evaluation of</w:t>
      </w:r>
      <w:r w:rsidR="00F836C6" w:rsidRPr="004F55FC">
        <w:rPr>
          <w:rFonts w:ascii="Times New Roman" w:hAnsi="Times New Roman" w:cs="Times New Roman"/>
        </w:rPr>
        <w:t xml:space="preserve"> </w:t>
      </w:r>
      <w:r w:rsidR="004F55FC" w:rsidRPr="004F55FC">
        <w:rPr>
          <w:rFonts w:ascii="Times New Roman" w:hAnsi="Times New Roman" w:cs="Times New Roman"/>
        </w:rPr>
        <w:t>graduates’</w:t>
      </w:r>
      <w:r w:rsidRPr="004F55FC">
        <w:rPr>
          <w:rFonts w:ascii="Times New Roman" w:hAnsi="Times New Roman" w:cs="Times New Roman"/>
        </w:rPr>
        <w:t xml:space="preserve"> </w:t>
      </w:r>
      <w:r w:rsidR="00F836C6" w:rsidRPr="004F55FC">
        <w:rPr>
          <w:rFonts w:ascii="Times New Roman" w:hAnsi="Times New Roman" w:cs="Times New Roman"/>
        </w:rPr>
        <w:t>perception about</w:t>
      </w:r>
      <w:r w:rsidRPr="004F55FC">
        <w:rPr>
          <w:rFonts w:ascii="Times New Roman" w:hAnsi="Times New Roman" w:cs="Times New Roman"/>
        </w:rPr>
        <w:t xml:space="preserve"> MPM programme was carried out in order to answer the research questions.</w:t>
      </w:r>
    </w:p>
    <w:p w14:paraId="27DD09F3" w14:textId="77777777" w:rsidR="005D3C5B" w:rsidRPr="004F55FC" w:rsidRDefault="005D3C5B" w:rsidP="006D38DA">
      <w:pPr>
        <w:jc w:val="center"/>
        <w:rPr>
          <w:rFonts w:ascii="Times New Roman" w:hAnsi="Times New Roman" w:cs="Times New Roman"/>
        </w:rPr>
      </w:pPr>
    </w:p>
    <w:p w14:paraId="65D36EF7" w14:textId="77777777" w:rsidR="005D3C5B" w:rsidRPr="004F55FC" w:rsidRDefault="005D3C5B" w:rsidP="005D3C5B">
      <w:pPr>
        <w:rPr>
          <w:rFonts w:ascii="Times New Roman" w:hAnsi="Times New Roman" w:cs="Times New Roman"/>
          <w:b/>
        </w:rPr>
      </w:pPr>
      <w:r w:rsidRPr="004F55FC">
        <w:rPr>
          <w:rFonts w:ascii="Times New Roman" w:hAnsi="Times New Roman" w:cs="Times New Roman"/>
          <w:b/>
        </w:rPr>
        <w:t>Table 2.10: Conceptual Framework</w:t>
      </w:r>
    </w:p>
    <w:tbl>
      <w:tblPr>
        <w:tblStyle w:val="PlainTable22"/>
        <w:tblW w:w="0" w:type="auto"/>
        <w:tblLook w:val="04A0" w:firstRow="1" w:lastRow="0" w:firstColumn="1" w:lastColumn="0" w:noHBand="0" w:noVBand="1"/>
      </w:tblPr>
      <w:tblGrid>
        <w:gridCol w:w="3969"/>
        <w:gridCol w:w="5103"/>
      </w:tblGrid>
      <w:tr w:rsidR="005D3C5B" w:rsidRPr="004F55FC" w14:paraId="57ACB669" w14:textId="77777777" w:rsidTr="005D3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D9D9" w:themeFill="background1" w:themeFillShade="D9"/>
          </w:tcPr>
          <w:p w14:paraId="7B54E2B4" w14:textId="77777777" w:rsidR="005D3C5B" w:rsidRPr="004F55FC" w:rsidRDefault="005D3C5B" w:rsidP="005D3C5B">
            <w:pPr>
              <w:rPr>
                <w:rFonts w:ascii="Times New Roman" w:hAnsi="Times New Roman" w:cs="Times New Roman"/>
                <w:b w:val="0"/>
              </w:rPr>
            </w:pPr>
            <w:r w:rsidRPr="004F55FC">
              <w:rPr>
                <w:rFonts w:ascii="Times New Roman" w:hAnsi="Times New Roman" w:cs="Times New Roman"/>
              </w:rPr>
              <w:t>What to achieve</w:t>
            </w:r>
          </w:p>
          <w:p w14:paraId="0289FF97" w14:textId="77777777" w:rsidR="005D3C5B" w:rsidRPr="004F55FC" w:rsidRDefault="005D3C5B" w:rsidP="005D3C5B">
            <w:pPr>
              <w:rPr>
                <w:rFonts w:ascii="Times New Roman" w:hAnsi="Times New Roman" w:cs="Times New Roman"/>
                <w:b w:val="0"/>
              </w:rPr>
            </w:pPr>
          </w:p>
        </w:tc>
        <w:tc>
          <w:tcPr>
            <w:tcW w:w="5103" w:type="dxa"/>
            <w:shd w:val="clear" w:color="auto" w:fill="D9D9D9" w:themeFill="background1" w:themeFillShade="D9"/>
          </w:tcPr>
          <w:p w14:paraId="031F026D" w14:textId="77777777" w:rsidR="005D3C5B" w:rsidRPr="004F55FC" w:rsidRDefault="005D3C5B" w:rsidP="005D3C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F55FC">
              <w:rPr>
                <w:rFonts w:ascii="Times New Roman" w:hAnsi="Times New Roman" w:cs="Times New Roman"/>
              </w:rPr>
              <w:t>Information gathered</w:t>
            </w:r>
          </w:p>
        </w:tc>
      </w:tr>
      <w:tr w:rsidR="005D3C5B" w:rsidRPr="004F55FC" w14:paraId="0FD04031" w14:textId="77777777" w:rsidTr="005D3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7DECE6E" w14:textId="77777777" w:rsidR="005D3C5B" w:rsidRPr="004F55FC" w:rsidRDefault="005D3C5B" w:rsidP="005D3C5B">
            <w:pPr>
              <w:rPr>
                <w:rFonts w:ascii="Times New Roman" w:hAnsi="Times New Roman" w:cs="Times New Roman"/>
                <w:b w:val="0"/>
              </w:rPr>
            </w:pPr>
            <w:r w:rsidRPr="004F55FC">
              <w:rPr>
                <w:rFonts w:ascii="Times New Roman" w:hAnsi="Times New Roman" w:cs="Times New Roman"/>
                <w:b w:val="0"/>
              </w:rPr>
              <w:t>a) Perception of MPM graduates on how much they have gained knowledge, skills and competencies upon completion</w:t>
            </w:r>
          </w:p>
        </w:tc>
        <w:tc>
          <w:tcPr>
            <w:tcW w:w="5103" w:type="dxa"/>
          </w:tcPr>
          <w:p w14:paraId="59A2208F" w14:textId="153B3667" w:rsidR="005D3C5B" w:rsidRPr="004F55FC" w:rsidRDefault="005D3C5B" w:rsidP="00B96FED">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UB graduate Skills-section 2.</w:t>
            </w:r>
            <w:r w:rsidR="00D7584D">
              <w:rPr>
                <w:rFonts w:ascii="Times New Roman" w:hAnsi="Times New Roman" w:cs="Times New Roman"/>
              </w:rPr>
              <w:t>5.3</w:t>
            </w:r>
          </w:p>
          <w:p w14:paraId="3BC7FC8B" w14:textId="1BA2BB94" w:rsidR="005D3C5B" w:rsidRPr="004F55FC" w:rsidRDefault="005D3C5B" w:rsidP="00B96FED">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Project management Knowledge areas-section 2.</w:t>
            </w:r>
            <w:r w:rsidR="00D7584D">
              <w:rPr>
                <w:rFonts w:ascii="Times New Roman" w:hAnsi="Times New Roman" w:cs="Times New Roman"/>
              </w:rPr>
              <w:t>3.1</w:t>
            </w:r>
          </w:p>
          <w:p w14:paraId="02303E3C" w14:textId="4D02CC0B" w:rsidR="005D3C5B" w:rsidRPr="004F55FC" w:rsidRDefault="005D3C5B" w:rsidP="00B96FED">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MPM Competencies-section 2.</w:t>
            </w:r>
            <w:r w:rsidR="00D7584D">
              <w:rPr>
                <w:rFonts w:ascii="Times New Roman" w:hAnsi="Times New Roman" w:cs="Times New Roman"/>
              </w:rPr>
              <w:t>3.3</w:t>
            </w:r>
          </w:p>
        </w:tc>
      </w:tr>
      <w:tr w:rsidR="005D3C5B" w:rsidRPr="004F55FC" w14:paraId="0CF6E6BF" w14:textId="77777777" w:rsidTr="005D3C5B">
        <w:tc>
          <w:tcPr>
            <w:cnfStyle w:val="001000000000" w:firstRow="0" w:lastRow="0" w:firstColumn="1" w:lastColumn="0" w:oddVBand="0" w:evenVBand="0" w:oddHBand="0" w:evenHBand="0" w:firstRowFirstColumn="0" w:firstRowLastColumn="0" w:lastRowFirstColumn="0" w:lastRowLastColumn="0"/>
            <w:tcW w:w="3969" w:type="dxa"/>
          </w:tcPr>
          <w:p w14:paraId="433B5AB7" w14:textId="77777777" w:rsidR="005D3C5B" w:rsidRPr="004F55FC" w:rsidRDefault="00F836C6" w:rsidP="005D3C5B">
            <w:pPr>
              <w:rPr>
                <w:rFonts w:ascii="Times New Roman" w:hAnsi="Times New Roman" w:cs="Times New Roman"/>
                <w:b w:val="0"/>
              </w:rPr>
            </w:pPr>
            <w:r w:rsidRPr="004F55FC">
              <w:rPr>
                <w:rFonts w:ascii="Times New Roman" w:hAnsi="Times New Roman" w:cs="Times New Roman"/>
                <w:b w:val="0"/>
              </w:rPr>
              <w:t>b) G</w:t>
            </w:r>
            <w:r w:rsidR="005D3C5B" w:rsidRPr="004F55FC">
              <w:rPr>
                <w:rFonts w:ascii="Times New Roman" w:hAnsi="Times New Roman" w:cs="Times New Roman"/>
                <w:b w:val="0"/>
              </w:rPr>
              <w:t>raduates p</w:t>
            </w:r>
            <w:r w:rsidR="000E0C72" w:rsidRPr="004F55FC">
              <w:rPr>
                <w:rFonts w:ascii="Times New Roman" w:hAnsi="Times New Roman" w:cs="Times New Roman"/>
                <w:b w:val="0"/>
              </w:rPr>
              <w:t>erception on how much the pro</w:t>
            </w:r>
            <w:r w:rsidR="005D3C5B" w:rsidRPr="004F55FC">
              <w:rPr>
                <w:rFonts w:ascii="Times New Roman" w:hAnsi="Times New Roman" w:cs="Times New Roman"/>
                <w:b w:val="0"/>
              </w:rPr>
              <w:t>gramme had</w:t>
            </w:r>
            <w:r w:rsidR="000E0C72" w:rsidRPr="004F55FC">
              <w:rPr>
                <w:rFonts w:ascii="Times New Roman" w:hAnsi="Times New Roman" w:cs="Times New Roman"/>
                <w:b w:val="0"/>
              </w:rPr>
              <w:t xml:space="preserve"> contributed to their</w:t>
            </w:r>
            <w:r w:rsidR="005D3C5B" w:rsidRPr="004F55FC">
              <w:rPr>
                <w:rFonts w:ascii="Times New Roman" w:hAnsi="Times New Roman" w:cs="Times New Roman"/>
                <w:b w:val="0"/>
              </w:rPr>
              <w:t xml:space="preserve"> career development </w:t>
            </w:r>
          </w:p>
        </w:tc>
        <w:tc>
          <w:tcPr>
            <w:tcW w:w="5103" w:type="dxa"/>
          </w:tcPr>
          <w:p w14:paraId="5713F0D3" w14:textId="77777777" w:rsidR="005D3C5B" w:rsidRPr="004F55FC" w:rsidRDefault="005D3C5B" w:rsidP="00B96FED">
            <w:pPr>
              <w:pStyle w:val="ListParagraph"/>
              <w:numPr>
                <w:ilvl w:val="0"/>
                <w:numId w:val="4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Increased responsibility at work </w:t>
            </w:r>
          </w:p>
          <w:p w14:paraId="330AC065" w14:textId="77777777" w:rsidR="005D3C5B" w:rsidRPr="004F55FC" w:rsidRDefault="005D3C5B" w:rsidP="00B96FED">
            <w:pPr>
              <w:pStyle w:val="ListParagraph"/>
              <w:numPr>
                <w:ilvl w:val="0"/>
                <w:numId w:val="4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Promotion and increase in salary</w:t>
            </w:r>
          </w:p>
          <w:p w14:paraId="3E83B231" w14:textId="77777777" w:rsidR="005D3C5B" w:rsidRPr="004F55FC" w:rsidRDefault="005D3C5B" w:rsidP="00B96FED">
            <w:pPr>
              <w:pStyle w:val="ListParagraph"/>
              <w:numPr>
                <w:ilvl w:val="0"/>
                <w:numId w:val="4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Changing of work for better remuneration</w:t>
            </w:r>
          </w:p>
          <w:p w14:paraId="5D57D0EC" w14:textId="77777777" w:rsidR="005D3C5B" w:rsidRPr="004F55FC" w:rsidRDefault="005D3C5B" w:rsidP="00B96FED">
            <w:pPr>
              <w:pStyle w:val="ListParagraph"/>
              <w:numPr>
                <w:ilvl w:val="0"/>
                <w:numId w:val="4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Finding a job after graduation</w:t>
            </w:r>
          </w:p>
        </w:tc>
      </w:tr>
      <w:tr w:rsidR="005D3C5B" w:rsidRPr="004F55FC" w14:paraId="4A77860F" w14:textId="77777777" w:rsidTr="00285818">
        <w:trPr>
          <w:cnfStyle w:val="000000100000" w:firstRow="0" w:lastRow="0" w:firstColumn="0" w:lastColumn="0" w:oddVBand="0" w:evenVBand="0" w:oddHBand="1"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3969" w:type="dxa"/>
          </w:tcPr>
          <w:p w14:paraId="76FEEE46" w14:textId="77777777" w:rsidR="005D3C5B" w:rsidRPr="004F55FC" w:rsidRDefault="005D3C5B" w:rsidP="005D3C5B">
            <w:pPr>
              <w:rPr>
                <w:rFonts w:ascii="Times New Roman" w:hAnsi="Times New Roman" w:cs="Times New Roman"/>
                <w:b w:val="0"/>
              </w:rPr>
            </w:pPr>
            <w:r w:rsidRPr="004F55FC">
              <w:rPr>
                <w:rFonts w:ascii="Times New Roman" w:hAnsi="Times New Roman" w:cs="Times New Roman"/>
                <w:b w:val="0"/>
              </w:rPr>
              <w:lastRenderedPageBreak/>
              <w:t>c) Graduates perception regarding the nature of MPM programme</w:t>
            </w:r>
          </w:p>
        </w:tc>
        <w:tc>
          <w:tcPr>
            <w:tcW w:w="5103" w:type="dxa"/>
          </w:tcPr>
          <w:p w14:paraId="2D07D8CF" w14:textId="77777777" w:rsidR="005D3C5B" w:rsidRPr="004F55FC" w:rsidRDefault="005D3C5B" w:rsidP="00B96FED">
            <w:pPr>
              <w:pStyle w:val="ListParagraph"/>
              <w:numPr>
                <w:ilvl w:val="0"/>
                <w:numId w:val="4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Structure </w:t>
            </w:r>
          </w:p>
          <w:p w14:paraId="21154DE6" w14:textId="77777777" w:rsidR="005D3C5B" w:rsidRPr="004F55FC" w:rsidRDefault="005D3C5B" w:rsidP="00B96FED">
            <w:pPr>
              <w:pStyle w:val="ListParagraph"/>
              <w:numPr>
                <w:ilvl w:val="0"/>
                <w:numId w:val="4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Content </w:t>
            </w:r>
          </w:p>
          <w:p w14:paraId="495A3C15" w14:textId="77777777" w:rsidR="005D3C5B" w:rsidRPr="004F55FC" w:rsidRDefault="005D3C5B" w:rsidP="00B96FED">
            <w:pPr>
              <w:pStyle w:val="ListParagraph"/>
              <w:numPr>
                <w:ilvl w:val="0"/>
                <w:numId w:val="4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Design </w:t>
            </w:r>
          </w:p>
          <w:p w14:paraId="25BFCF11" w14:textId="77777777" w:rsidR="005D3C5B" w:rsidRPr="004F55FC" w:rsidRDefault="005D3C5B" w:rsidP="00B96FED">
            <w:pPr>
              <w:pStyle w:val="ListParagraph"/>
              <w:numPr>
                <w:ilvl w:val="0"/>
                <w:numId w:val="4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Duration </w:t>
            </w:r>
          </w:p>
        </w:tc>
      </w:tr>
      <w:tr w:rsidR="005D3C5B" w:rsidRPr="004F55FC" w14:paraId="1A1B6E62" w14:textId="77777777" w:rsidTr="005D3C5B">
        <w:tc>
          <w:tcPr>
            <w:cnfStyle w:val="001000000000" w:firstRow="0" w:lastRow="0" w:firstColumn="1" w:lastColumn="0" w:oddVBand="0" w:evenVBand="0" w:oddHBand="0" w:evenHBand="0" w:firstRowFirstColumn="0" w:firstRowLastColumn="0" w:lastRowFirstColumn="0" w:lastRowLastColumn="0"/>
            <w:tcW w:w="3969" w:type="dxa"/>
          </w:tcPr>
          <w:p w14:paraId="665EC0D8" w14:textId="77777777" w:rsidR="005D3C5B" w:rsidRPr="004F55FC" w:rsidRDefault="005D3C5B" w:rsidP="005D3C5B">
            <w:pPr>
              <w:rPr>
                <w:rFonts w:ascii="Times New Roman" w:hAnsi="Times New Roman" w:cs="Times New Roman"/>
                <w:b w:val="0"/>
              </w:rPr>
            </w:pPr>
            <w:r w:rsidRPr="004F55FC">
              <w:rPr>
                <w:rFonts w:ascii="Times New Roman" w:hAnsi="Times New Roman" w:cs="Times New Roman"/>
                <w:b w:val="0"/>
              </w:rPr>
              <w:t>d) Challenges encountered by Graduates and general views concerning the programme</w:t>
            </w:r>
          </w:p>
        </w:tc>
        <w:tc>
          <w:tcPr>
            <w:tcW w:w="5103" w:type="dxa"/>
          </w:tcPr>
          <w:p w14:paraId="5C18FEAD" w14:textId="77777777" w:rsidR="005D3C5B" w:rsidRPr="004F55FC" w:rsidRDefault="005D3C5B" w:rsidP="00B96FED">
            <w:pPr>
              <w:pStyle w:val="ListParagraph"/>
              <w:numPr>
                <w:ilvl w:val="0"/>
                <w:numId w:val="48"/>
              </w:numPr>
              <w:tabs>
                <w:tab w:val="left" w:pos="2459"/>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General challenges </w:t>
            </w:r>
          </w:p>
          <w:p w14:paraId="45EF1561" w14:textId="77777777" w:rsidR="005D3C5B" w:rsidRPr="004F55FC" w:rsidRDefault="005D3C5B" w:rsidP="00B96FED">
            <w:pPr>
              <w:pStyle w:val="ListParagraph"/>
              <w:numPr>
                <w:ilvl w:val="0"/>
                <w:numId w:val="48"/>
              </w:numPr>
              <w:tabs>
                <w:tab w:val="left" w:pos="2459"/>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General views</w:t>
            </w:r>
          </w:p>
          <w:p w14:paraId="0013FE9D" w14:textId="77777777" w:rsidR="005D3C5B" w:rsidRPr="004F55FC" w:rsidRDefault="005D3C5B" w:rsidP="005D3C5B">
            <w:pPr>
              <w:tabs>
                <w:tab w:val="left" w:pos="2459"/>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9665290" w14:textId="77777777" w:rsidR="005D3C5B" w:rsidRPr="004F55FC" w:rsidRDefault="005D3C5B" w:rsidP="005D3C5B">
      <w:pPr>
        <w:tabs>
          <w:tab w:val="left" w:pos="2459"/>
        </w:tabs>
        <w:jc w:val="both"/>
        <w:rPr>
          <w:rFonts w:ascii="Times New Roman" w:hAnsi="Times New Roman" w:cs="Times New Roman"/>
          <w:i/>
        </w:rPr>
      </w:pPr>
      <w:r w:rsidRPr="004F55FC">
        <w:rPr>
          <w:rFonts w:ascii="Times New Roman" w:hAnsi="Times New Roman" w:cs="Times New Roman"/>
          <w:i/>
        </w:rPr>
        <w:t>Source: Author</w:t>
      </w:r>
    </w:p>
    <w:p w14:paraId="557A1ED8" w14:textId="77777777" w:rsidR="00246564" w:rsidRPr="004F55FC" w:rsidRDefault="00246564" w:rsidP="002D32DD">
      <w:pPr>
        <w:tabs>
          <w:tab w:val="left" w:pos="2459"/>
        </w:tabs>
        <w:jc w:val="both"/>
        <w:rPr>
          <w:rFonts w:ascii="Times New Roman" w:hAnsi="Times New Roman" w:cs="Times New Roman"/>
          <w:i/>
        </w:rPr>
      </w:pPr>
    </w:p>
    <w:p w14:paraId="48FE258A" w14:textId="77777777" w:rsidR="00261FC9" w:rsidRPr="004F55FC" w:rsidRDefault="004608B2" w:rsidP="00B96FED">
      <w:pPr>
        <w:pStyle w:val="Heading2"/>
        <w:numPr>
          <w:ilvl w:val="1"/>
          <w:numId w:val="75"/>
        </w:numPr>
        <w:spacing w:before="0" w:line="240" w:lineRule="auto"/>
        <w:jc w:val="both"/>
        <w:rPr>
          <w:sz w:val="22"/>
          <w:szCs w:val="22"/>
        </w:rPr>
      </w:pPr>
      <w:bookmarkStart w:id="86" w:name="_Toc12446414"/>
      <w:bookmarkStart w:id="87" w:name="_Toc25064998"/>
      <w:bookmarkStart w:id="88" w:name="_Toc25576196"/>
      <w:r w:rsidRPr="004F55FC">
        <w:rPr>
          <w:sz w:val="22"/>
          <w:szCs w:val="22"/>
        </w:rPr>
        <w:t>Chapter Summary</w:t>
      </w:r>
      <w:bookmarkEnd w:id="86"/>
      <w:bookmarkEnd w:id="87"/>
      <w:bookmarkEnd w:id="88"/>
    </w:p>
    <w:p w14:paraId="58F2F1ED" w14:textId="77777777" w:rsidR="008B2A42" w:rsidRPr="004F55FC" w:rsidRDefault="008B2A42" w:rsidP="0003607E"/>
    <w:p w14:paraId="7B380648" w14:textId="5C543188" w:rsidR="00CE0696" w:rsidRDefault="004608B2" w:rsidP="00B53911">
      <w:pPr>
        <w:jc w:val="both"/>
        <w:rPr>
          <w:rFonts w:ascii="Times New Roman" w:hAnsi="Times New Roman" w:cs="Times New Roman"/>
        </w:rPr>
      </w:pPr>
      <w:r w:rsidRPr="004F55FC">
        <w:rPr>
          <w:rFonts w:ascii="Times New Roman" w:hAnsi="Times New Roman" w:cs="Times New Roman"/>
        </w:rPr>
        <w:t>Evaluation are said to be a very critical aspect of a project. It should be carried out to asses</w:t>
      </w:r>
      <w:r w:rsidR="00216C3C" w:rsidRPr="004F55FC">
        <w:rPr>
          <w:rFonts w:ascii="Times New Roman" w:hAnsi="Times New Roman" w:cs="Times New Roman"/>
        </w:rPr>
        <w:t>s</w:t>
      </w:r>
      <w:r w:rsidRPr="004F55FC">
        <w:rPr>
          <w:rFonts w:ascii="Times New Roman" w:hAnsi="Times New Roman" w:cs="Times New Roman"/>
        </w:rPr>
        <w:t xml:space="preserve"> the relevance, efficiency of implementation, and effectiveness of the projects. Project evaluation can be done any time of the project but the most approp</w:t>
      </w:r>
      <w:r w:rsidR="00216C3C" w:rsidRPr="004F55FC">
        <w:rPr>
          <w:rFonts w:ascii="Times New Roman" w:hAnsi="Times New Roman" w:cs="Times New Roman"/>
        </w:rPr>
        <w:t xml:space="preserve">riate time is said to be </w:t>
      </w:r>
      <w:r w:rsidRPr="004F55FC">
        <w:rPr>
          <w:rFonts w:ascii="Times New Roman" w:hAnsi="Times New Roman" w:cs="Times New Roman"/>
        </w:rPr>
        <w:t>d</w:t>
      </w:r>
      <w:r w:rsidR="00216C3C" w:rsidRPr="004F55FC">
        <w:rPr>
          <w:rFonts w:ascii="Times New Roman" w:hAnsi="Times New Roman" w:cs="Times New Roman"/>
        </w:rPr>
        <w:t>etermined</w:t>
      </w:r>
      <w:r w:rsidRPr="004F55FC">
        <w:rPr>
          <w:rFonts w:ascii="Times New Roman" w:hAnsi="Times New Roman" w:cs="Times New Roman"/>
        </w:rPr>
        <w:t xml:space="preserve"> by the nature of the project and the reason</w:t>
      </w:r>
      <w:r w:rsidR="00216C3C" w:rsidRPr="004F55FC">
        <w:rPr>
          <w:rFonts w:ascii="Times New Roman" w:hAnsi="Times New Roman" w:cs="Times New Roman"/>
        </w:rPr>
        <w:t>s</w:t>
      </w:r>
      <w:r w:rsidRPr="004F55FC">
        <w:rPr>
          <w:rFonts w:ascii="Times New Roman" w:hAnsi="Times New Roman" w:cs="Times New Roman"/>
        </w:rPr>
        <w:t xml:space="preserve"> for carrying out the evaluation</w:t>
      </w:r>
      <w:r w:rsidR="005105A7" w:rsidRPr="004F55FC">
        <w:rPr>
          <w:rFonts w:ascii="Times New Roman" w:hAnsi="Times New Roman" w:cs="Times New Roman"/>
        </w:rPr>
        <w:t xml:space="preserve">. Evaluation can either be </w:t>
      </w:r>
      <w:r w:rsidR="00613B4C" w:rsidRPr="004F55FC">
        <w:rPr>
          <w:rFonts w:ascii="Times New Roman" w:hAnsi="Times New Roman" w:cs="Times New Roman"/>
        </w:rPr>
        <w:t>formative or summative</w:t>
      </w:r>
      <w:r w:rsidR="00D7584D">
        <w:rPr>
          <w:rFonts w:ascii="Times New Roman" w:hAnsi="Times New Roman" w:cs="Times New Roman"/>
        </w:rPr>
        <w:t xml:space="preserve"> and</w:t>
      </w:r>
      <w:r w:rsidR="009F3176" w:rsidRPr="004F55FC">
        <w:rPr>
          <w:rFonts w:ascii="Times New Roman" w:hAnsi="Times New Roman" w:cs="Times New Roman"/>
        </w:rPr>
        <w:t xml:space="preserve"> this study</w:t>
      </w:r>
      <w:r w:rsidR="00580609" w:rsidRPr="004F55FC">
        <w:rPr>
          <w:rFonts w:ascii="Times New Roman" w:hAnsi="Times New Roman" w:cs="Times New Roman"/>
        </w:rPr>
        <w:t xml:space="preserve"> </w:t>
      </w:r>
      <w:r w:rsidR="00D7584D">
        <w:rPr>
          <w:rFonts w:ascii="Times New Roman" w:hAnsi="Times New Roman" w:cs="Times New Roman"/>
        </w:rPr>
        <w:t xml:space="preserve">used </w:t>
      </w:r>
      <w:r w:rsidR="00613B4C" w:rsidRPr="004F55FC">
        <w:rPr>
          <w:rFonts w:ascii="Times New Roman" w:hAnsi="Times New Roman" w:cs="Times New Roman"/>
        </w:rPr>
        <w:t>summative evaluation</w:t>
      </w:r>
      <w:r w:rsidR="00284A87" w:rsidRPr="004F55FC">
        <w:rPr>
          <w:rFonts w:ascii="Times New Roman" w:hAnsi="Times New Roman" w:cs="Times New Roman"/>
        </w:rPr>
        <w:t>.</w:t>
      </w:r>
    </w:p>
    <w:p w14:paraId="10A42D7B" w14:textId="294405DB" w:rsidR="00BE0CBC" w:rsidRPr="004F55FC" w:rsidRDefault="00BE0CBC" w:rsidP="00BE0CBC">
      <w:pPr>
        <w:jc w:val="both"/>
        <w:rPr>
          <w:rFonts w:ascii="Times New Roman" w:hAnsi="Times New Roman" w:cs="Times New Roman"/>
        </w:rPr>
      </w:pPr>
      <w:r w:rsidRPr="004F55FC">
        <w:rPr>
          <w:rFonts w:ascii="Times New Roman" w:hAnsi="Times New Roman" w:cs="Times New Roman"/>
        </w:rPr>
        <w:t xml:space="preserve">When a programme is evaluated a certain model should be followed to guide the researcher to effectively carry out the process of evaluation. There are a few different methods of evaluation approach. The several models that were discussed in this chapter were the Kirkpatrick’s 4-level Model, CIPP model and the CIRO model. </w:t>
      </w:r>
      <w:r w:rsidRPr="004F55FC">
        <w:t xml:space="preserve"> </w:t>
      </w:r>
      <w:r w:rsidRPr="004F55FC">
        <w:rPr>
          <w:rFonts w:ascii="Times New Roman" w:hAnsi="Times New Roman" w:cs="Times New Roman"/>
        </w:rPr>
        <w:t>The Kirkpatrick and CIRO model were found suitable for evaluating the MPM programme as they related more to the objectives of the research. The focus was on all the levels of Kirkpatrick model and only the last two levels of CIRO when evaluating the programme as it was a summative evaluation.</w:t>
      </w:r>
    </w:p>
    <w:p w14:paraId="05718C2C" w14:textId="77777777" w:rsidR="00BE0CBC" w:rsidRPr="004F55FC" w:rsidRDefault="00BE0CBC" w:rsidP="00B53911">
      <w:pPr>
        <w:jc w:val="both"/>
        <w:rPr>
          <w:rFonts w:ascii="Times New Roman" w:hAnsi="Times New Roman" w:cs="Times New Roman"/>
        </w:rPr>
      </w:pPr>
    </w:p>
    <w:p w14:paraId="701B2835" w14:textId="77777777" w:rsidR="00263CF3" w:rsidRDefault="004A328D" w:rsidP="00971EF3">
      <w:pPr>
        <w:tabs>
          <w:tab w:val="left" w:pos="7650"/>
        </w:tabs>
        <w:jc w:val="both"/>
        <w:rPr>
          <w:rFonts w:ascii="Times New Roman" w:hAnsi="Times New Roman" w:cs="Times New Roman"/>
        </w:rPr>
      </w:pPr>
      <w:r>
        <w:rPr>
          <w:rFonts w:ascii="Times New Roman" w:hAnsi="Times New Roman" w:cs="Times New Roman"/>
        </w:rPr>
        <w:t>MPM as</w:t>
      </w:r>
      <w:r w:rsidR="00782D2A" w:rsidRPr="004F55FC">
        <w:rPr>
          <w:rFonts w:ascii="Times New Roman" w:hAnsi="Times New Roman" w:cs="Times New Roman"/>
        </w:rPr>
        <w:t xml:space="preserve"> an academic programme </w:t>
      </w:r>
      <w:r>
        <w:rPr>
          <w:rFonts w:ascii="Times New Roman" w:hAnsi="Times New Roman" w:cs="Times New Roman"/>
        </w:rPr>
        <w:t>adopted the 10 fields of project management</w:t>
      </w:r>
      <w:r w:rsidR="00513330">
        <w:rPr>
          <w:rFonts w:ascii="Times New Roman" w:hAnsi="Times New Roman" w:cs="Times New Roman"/>
        </w:rPr>
        <w:t xml:space="preserve"> (knowledge areas)</w:t>
      </w:r>
      <w:r>
        <w:rPr>
          <w:rFonts w:ascii="Times New Roman" w:hAnsi="Times New Roman" w:cs="Times New Roman"/>
        </w:rPr>
        <w:t xml:space="preserve"> from t</w:t>
      </w:r>
      <w:r w:rsidR="00513330">
        <w:rPr>
          <w:rFonts w:ascii="Times New Roman" w:hAnsi="Times New Roman" w:cs="Times New Roman"/>
        </w:rPr>
        <w:t>he PMBOK as part of its content. With that content MPM</w:t>
      </w:r>
      <w:r w:rsidR="00782D2A" w:rsidRPr="004F55FC">
        <w:rPr>
          <w:rFonts w:ascii="Times New Roman" w:hAnsi="Times New Roman" w:cs="Times New Roman"/>
        </w:rPr>
        <w:t xml:space="preserve"> aims at producing graduates</w:t>
      </w:r>
      <w:r w:rsidR="000406B9" w:rsidRPr="004F55FC">
        <w:rPr>
          <w:rFonts w:ascii="Times New Roman" w:hAnsi="Times New Roman" w:cs="Times New Roman"/>
        </w:rPr>
        <w:t xml:space="preserve"> who will be specialising in sectors not limited to Project management officers, Construction as project leaders of a team of designers, IT as </w:t>
      </w:r>
      <w:r w:rsidR="000406B9" w:rsidRPr="004F55FC">
        <w:rPr>
          <w:rFonts w:ascii="Times New Roman" w:hAnsi="Times New Roman" w:cs="Times New Roman"/>
        </w:rPr>
        <w:lastRenderedPageBreak/>
        <w:t>system developers, Business as business developers, Development sectors as economic planners, monitoring and evaluation, Procurement as contracts managers, Project leaders for facility developers and Project leaders in production or manufact</w:t>
      </w:r>
      <w:r w:rsidR="004F55FC">
        <w:rPr>
          <w:rFonts w:ascii="Times New Roman" w:hAnsi="Times New Roman" w:cs="Times New Roman"/>
        </w:rPr>
        <w:t>uring.</w:t>
      </w:r>
      <w:r w:rsidR="00513330">
        <w:rPr>
          <w:rFonts w:ascii="Times New Roman" w:hAnsi="Times New Roman" w:cs="Times New Roman"/>
        </w:rPr>
        <w:t xml:space="preserve"> </w:t>
      </w:r>
    </w:p>
    <w:p w14:paraId="5CE26A3F" w14:textId="77777777" w:rsidR="007E79C1" w:rsidRPr="004F55FC" w:rsidRDefault="00263CF3" w:rsidP="00263CF3">
      <w:pPr>
        <w:tabs>
          <w:tab w:val="left" w:pos="7650"/>
        </w:tabs>
        <w:jc w:val="both"/>
        <w:rPr>
          <w:rFonts w:ascii="Times New Roman" w:hAnsi="Times New Roman" w:cs="Times New Roman"/>
        </w:rPr>
      </w:pPr>
      <w:r>
        <w:rPr>
          <w:rFonts w:ascii="Times New Roman" w:hAnsi="Times New Roman" w:cs="Times New Roman"/>
        </w:rPr>
        <w:t>With the</w:t>
      </w:r>
      <w:r w:rsidR="000406B9" w:rsidRPr="004F55FC">
        <w:rPr>
          <w:rFonts w:ascii="Times New Roman" w:hAnsi="Times New Roman" w:cs="Times New Roman"/>
        </w:rPr>
        <w:t xml:space="preserve"> objectives in pl</w:t>
      </w:r>
      <w:r>
        <w:rPr>
          <w:rFonts w:ascii="Times New Roman" w:hAnsi="Times New Roman" w:cs="Times New Roman"/>
        </w:rPr>
        <w:t>ace the programme</w:t>
      </w:r>
      <w:r w:rsidR="000406B9" w:rsidRPr="004F55FC">
        <w:rPr>
          <w:rFonts w:ascii="Times New Roman" w:hAnsi="Times New Roman" w:cs="Times New Roman"/>
        </w:rPr>
        <w:t xml:space="preserve"> graduates perception</w:t>
      </w:r>
      <w:r>
        <w:rPr>
          <w:rFonts w:ascii="Times New Roman" w:hAnsi="Times New Roman" w:cs="Times New Roman"/>
        </w:rPr>
        <w:t xml:space="preserve"> were evaluated to find</w:t>
      </w:r>
      <w:r w:rsidR="000406B9" w:rsidRPr="004F55FC">
        <w:rPr>
          <w:rFonts w:ascii="Times New Roman" w:hAnsi="Times New Roman" w:cs="Times New Roman"/>
        </w:rPr>
        <w:t xml:space="preserve"> whether the programme has achieved the intended objectives or not. </w:t>
      </w:r>
      <w:r w:rsidR="00696E71" w:rsidRPr="004F55FC">
        <w:rPr>
          <w:rFonts w:ascii="Times New Roman" w:hAnsi="Times New Roman" w:cs="Times New Roman"/>
        </w:rPr>
        <w:t>F</w:t>
      </w:r>
      <w:r w:rsidR="00DE2418" w:rsidRPr="004F55FC">
        <w:rPr>
          <w:rFonts w:ascii="Times New Roman" w:hAnsi="Times New Roman" w:cs="Times New Roman"/>
        </w:rPr>
        <w:t>in</w:t>
      </w:r>
      <w:r w:rsidR="00696E71" w:rsidRPr="004F55FC">
        <w:rPr>
          <w:rFonts w:ascii="Times New Roman" w:hAnsi="Times New Roman" w:cs="Times New Roman"/>
        </w:rPr>
        <w:t>al</w:t>
      </w:r>
      <w:r w:rsidR="00DE2418" w:rsidRPr="004F55FC">
        <w:rPr>
          <w:rFonts w:ascii="Times New Roman" w:hAnsi="Times New Roman" w:cs="Times New Roman"/>
        </w:rPr>
        <w:t>l</w:t>
      </w:r>
      <w:r w:rsidR="00696E71" w:rsidRPr="004F55FC">
        <w:rPr>
          <w:rFonts w:ascii="Times New Roman" w:hAnsi="Times New Roman" w:cs="Times New Roman"/>
        </w:rPr>
        <w:t xml:space="preserve">y </w:t>
      </w:r>
      <w:r w:rsidR="00DE2418" w:rsidRPr="004F55FC">
        <w:rPr>
          <w:rFonts w:ascii="Times New Roman" w:hAnsi="Times New Roman" w:cs="Times New Roman"/>
        </w:rPr>
        <w:t xml:space="preserve">the </w:t>
      </w:r>
      <w:r w:rsidR="007E79C1" w:rsidRPr="004F55FC">
        <w:rPr>
          <w:rFonts w:ascii="Times New Roman" w:hAnsi="Times New Roman" w:cs="Times New Roman"/>
        </w:rPr>
        <w:t xml:space="preserve">conceptual </w:t>
      </w:r>
      <w:r w:rsidR="00DE2418" w:rsidRPr="004F55FC">
        <w:rPr>
          <w:rFonts w:ascii="Times New Roman" w:hAnsi="Times New Roman" w:cs="Times New Roman"/>
        </w:rPr>
        <w:t>f</w:t>
      </w:r>
      <w:r w:rsidR="00696E71" w:rsidRPr="004F55FC">
        <w:rPr>
          <w:rFonts w:ascii="Times New Roman" w:hAnsi="Times New Roman" w:cs="Times New Roman"/>
        </w:rPr>
        <w:t>r</w:t>
      </w:r>
      <w:r w:rsidR="00DE2418" w:rsidRPr="004F55FC">
        <w:rPr>
          <w:rFonts w:ascii="Times New Roman" w:hAnsi="Times New Roman" w:cs="Times New Roman"/>
        </w:rPr>
        <w:t>a</w:t>
      </w:r>
      <w:r w:rsidR="00696E71" w:rsidRPr="004F55FC">
        <w:rPr>
          <w:rFonts w:ascii="Times New Roman" w:hAnsi="Times New Roman" w:cs="Times New Roman"/>
        </w:rPr>
        <w:t xml:space="preserve">mework </w:t>
      </w:r>
      <w:r>
        <w:rPr>
          <w:rFonts w:ascii="Times New Roman" w:hAnsi="Times New Roman" w:cs="Times New Roman"/>
        </w:rPr>
        <w:t xml:space="preserve">was outlined on how the research </w:t>
      </w:r>
      <w:r w:rsidR="00DE2418" w:rsidRPr="004F55FC">
        <w:rPr>
          <w:rFonts w:ascii="Times New Roman" w:hAnsi="Times New Roman" w:cs="Times New Roman"/>
        </w:rPr>
        <w:t>objectives</w:t>
      </w:r>
      <w:r w:rsidR="00AD3234" w:rsidRPr="004F55FC">
        <w:rPr>
          <w:rFonts w:ascii="Times New Roman" w:hAnsi="Times New Roman" w:cs="Times New Roman"/>
        </w:rPr>
        <w:t xml:space="preserve"> </w:t>
      </w:r>
      <w:r>
        <w:rPr>
          <w:rFonts w:ascii="Times New Roman" w:hAnsi="Times New Roman" w:cs="Times New Roman"/>
        </w:rPr>
        <w:t>will be answered</w:t>
      </w:r>
      <w:r w:rsidR="00DE2418" w:rsidRPr="004F55FC">
        <w:rPr>
          <w:rFonts w:ascii="Times New Roman" w:hAnsi="Times New Roman" w:cs="Times New Roman"/>
        </w:rPr>
        <w:t xml:space="preserve">. The graduates </w:t>
      </w:r>
      <w:r w:rsidR="008E7B13" w:rsidRPr="004F55FC">
        <w:rPr>
          <w:rFonts w:ascii="Times New Roman" w:hAnsi="Times New Roman" w:cs="Times New Roman"/>
        </w:rPr>
        <w:t>and the</w:t>
      </w:r>
      <w:r w:rsidR="000809AD" w:rsidRPr="004F55FC">
        <w:rPr>
          <w:rFonts w:ascii="Times New Roman" w:hAnsi="Times New Roman" w:cs="Times New Roman"/>
        </w:rPr>
        <w:t xml:space="preserve"> </w:t>
      </w:r>
      <w:r w:rsidR="00EC38C3" w:rsidRPr="004F55FC">
        <w:rPr>
          <w:rFonts w:ascii="Times New Roman" w:hAnsi="Times New Roman" w:cs="Times New Roman"/>
        </w:rPr>
        <w:t>non-graduates</w:t>
      </w:r>
      <w:r w:rsidR="000809AD" w:rsidRPr="004F55FC">
        <w:rPr>
          <w:rFonts w:ascii="Times New Roman" w:hAnsi="Times New Roman" w:cs="Times New Roman"/>
        </w:rPr>
        <w:t xml:space="preserve"> </w:t>
      </w:r>
      <w:r w:rsidR="008E7B13" w:rsidRPr="004F55FC">
        <w:rPr>
          <w:rFonts w:ascii="Times New Roman" w:hAnsi="Times New Roman" w:cs="Times New Roman"/>
        </w:rPr>
        <w:t xml:space="preserve">were investigated on how they viewed </w:t>
      </w:r>
      <w:r w:rsidR="00DE2418" w:rsidRPr="004F55FC">
        <w:rPr>
          <w:rFonts w:ascii="Times New Roman" w:hAnsi="Times New Roman" w:cs="Times New Roman"/>
        </w:rPr>
        <w:t xml:space="preserve">the </w:t>
      </w:r>
      <w:r w:rsidR="008D4FCD" w:rsidRPr="004F55FC">
        <w:rPr>
          <w:rFonts w:ascii="Times New Roman" w:hAnsi="Times New Roman" w:cs="Times New Roman"/>
        </w:rPr>
        <w:t xml:space="preserve">nature </w:t>
      </w:r>
      <w:r w:rsidR="000809AD" w:rsidRPr="004F55FC">
        <w:rPr>
          <w:rFonts w:ascii="Times New Roman" w:hAnsi="Times New Roman" w:cs="Times New Roman"/>
        </w:rPr>
        <w:t xml:space="preserve">of the programme. </w:t>
      </w:r>
    </w:p>
    <w:p w14:paraId="7512C96D" w14:textId="77777777" w:rsidR="00261FC9" w:rsidRPr="004F55FC" w:rsidRDefault="00FD0B82" w:rsidP="00971EF3">
      <w:pPr>
        <w:jc w:val="both"/>
        <w:rPr>
          <w:rFonts w:ascii="Times New Roman" w:hAnsi="Times New Roman" w:cs="Times New Roman"/>
        </w:rPr>
      </w:pPr>
      <w:r w:rsidRPr="004F55FC">
        <w:rPr>
          <w:rFonts w:ascii="Times New Roman" w:hAnsi="Times New Roman" w:cs="Times New Roman"/>
        </w:rPr>
        <w:t>On chapter 3 the data</w:t>
      </w:r>
      <w:r w:rsidR="00C07CF6" w:rsidRPr="004F55FC">
        <w:rPr>
          <w:rFonts w:ascii="Times New Roman" w:hAnsi="Times New Roman" w:cs="Times New Roman"/>
        </w:rPr>
        <w:t xml:space="preserve"> collection method and tool</w:t>
      </w:r>
      <w:r w:rsidR="00AD3234" w:rsidRPr="004F55FC">
        <w:rPr>
          <w:rFonts w:ascii="Times New Roman" w:hAnsi="Times New Roman" w:cs="Times New Roman"/>
        </w:rPr>
        <w:t xml:space="preserve"> was explained</w:t>
      </w:r>
      <w:r w:rsidRPr="004F55FC">
        <w:rPr>
          <w:rFonts w:ascii="Times New Roman" w:hAnsi="Times New Roman" w:cs="Times New Roman"/>
        </w:rPr>
        <w:t xml:space="preserve">. </w:t>
      </w:r>
      <w:r w:rsidR="00AD3234" w:rsidRPr="004F55FC">
        <w:rPr>
          <w:rFonts w:ascii="Times New Roman" w:hAnsi="Times New Roman" w:cs="Times New Roman"/>
        </w:rPr>
        <w:t xml:space="preserve">The </w:t>
      </w:r>
      <w:r w:rsidR="00C07CF6" w:rsidRPr="004F55FC">
        <w:rPr>
          <w:rFonts w:ascii="Times New Roman" w:hAnsi="Times New Roman" w:cs="Times New Roman"/>
        </w:rPr>
        <w:t>ch</w:t>
      </w:r>
      <w:r w:rsidR="00AD3234" w:rsidRPr="004F55FC">
        <w:rPr>
          <w:rFonts w:ascii="Times New Roman" w:hAnsi="Times New Roman" w:cs="Times New Roman"/>
        </w:rPr>
        <w:t>apt</w:t>
      </w:r>
      <w:r w:rsidR="00C07CF6" w:rsidRPr="004F55FC">
        <w:rPr>
          <w:rFonts w:ascii="Times New Roman" w:hAnsi="Times New Roman" w:cs="Times New Roman"/>
        </w:rPr>
        <w:t xml:space="preserve">er further explained how the population and the sample were selected. </w:t>
      </w:r>
      <w:r w:rsidRPr="004F55FC">
        <w:rPr>
          <w:rFonts w:ascii="Times New Roman" w:hAnsi="Times New Roman" w:cs="Times New Roman"/>
        </w:rPr>
        <w:t>Al</w:t>
      </w:r>
      <w:r w:rsidR="00AD3234" w:rsidRPr="004F55FC">
        <w:rPr>
          <w:rFonts w:ascii="Times New Roman" w:hAnsi="Times New Roman" w:cs="Times New Roman"/>
        </w:rPr>
        <w:t>so the chapter</w:t>
      </w:r>
      <w:r w:rsidR="00C07CF6" w:rsidRPr="004F55FC">
        <w:rPr>
          <w:rFonts w:ascii="Times New Roman" w:hAnsi="Times New Roman" w:cs="Times New Roman"/>
        </w:rPr>
        <w:t xml:space="preserve"> covered how the data collect</w:t>
      </w:r>
      <w:r w:rsidR="00263CF3">
        <w:rPr>
          <w:rFonts w:ascii="Times New Roman" w:hAnsi="Times New Roman" w:cs="Times New Roman"/>
        </w:rPr>
        <w:t>ion tool was distributed</w:t>
      </w:r>
      <w:r w:rsidR="0083395D" w:rsidRPr="004F55FC">
        <w:rPr>
          <w:rFonts w:ascii="Times New Roman" w:hAnsi="Times New Roman" w:cs="Times New Roman"/>
        </w:rPr>
        <w:t>. It was finally</w:t>
      </w:r>
      <w:r w:rsidR="00C07CF6" w:rsidRPr="004F55FC">
        <w:rPr>
          <w:rFonts w:ascii="Times New Roman" w:hAnsi="Times New Roman" w:cs="Times New Roman"/>
        </w:rPr>
        <w:t xml:space="preserve"> explained how the collected data was analysed</w:t>
      </w:r>
      <w:r w:rsidR="0083395D" w:rsidRPr="004F55FC">
        <w:rPr>
          <w:rFonts w:ascii="Times New Roman" w:hAnsi="Times New Roman" w:cs="Times New Roman"/>
        </w:rPr>
        <w:t xml:space="preserve"> and e</w:t>
      </w:r>
      <w:r w:rsidRPr="004F55FC">
        <w:rPr>
          <w:rFonts w:ascii="Times New Roman" w:hAnsi="Times New Roman" w:cs="Times New Roman"/>
        </w:rPr>
        <w:t>thical issues and limitations of the research were also outline</w:t>
      </w:r>
      <w:r w:rsidR="0083395D" w:rsidRPr="004F55FC">
        <w:rPr>
          <w:rFonts w:ascii="Times New Roman" w:hAnsi="Times New Roman" w:cs="Times New Roman"/>
        </w:rPr>
        <w:t>d</w:t>
      </w:r>
      <w:r w:rsidRPr="004F55FC">
        <w:rPr>
          <w:rFonts w:ascii="Times New Roman" w:hAnsi="Times New Roman" w:cs="Times New Roman"/>
        </w:rPr>
        <w:t xml:space="preserve">. </w:t>
      </w:r>
    </w:p>
    <w:p w14:paraId="6CC652EE" w14:textId="77777777" w:rsidR="00037144" w:rsidRPr="004F55FC" w:rsidRDefault="00037144" w:rsidP="00037144">
      <w:r w:rsidRPr="004F55FC">
        <w:br w:type="page"/>
      </w:r>
    </w:p>
    <w:p w14:paraId="0F6869BA" w14:textId="77777777" w:rsidR="00037144" w:rsidRPr="004F55FC" w:rsidRDefault="00037144" w:rsidP="00BC1D04"/>
    <w:p w14:paraId="33ACC263" w14:textId="77777777" w:rsidR="00037144" w:rsidRPr="004F55FC" w:rsidRDefault="00037144" w:rsidP="00BC1D04"/>
    <w:p w14:paraId="05AA2430" w14:textId="77777777" w:rsidR="00202022" w:rsidRPr="004F55FC" w:rsidRDefault="00202022" w:rsidP="00037144">
      <w:pPr>
        <w:pStyle w:val="Heading1"/>
        <w:spacing w:before="0" w:line="240" w:lineRule="auto"/>
        <w:jc w:val="both"/>
        <w:rPr>
          <w:sz w:val="22"/>
          <w:szCs w:val="22"/>
        </w:rPr>
      </w:pPr>
      <w:bookmarkStart w:id="89" w:name="_Toc12446415"/>
      <w:bookmarkStart w:id="90" w:name="_Toc25064999"/>
      <w:bookmarkStart w:id="91" w:name="_Toc25576197"/>
      <w:r w:rsidRPr="004F55FC">
        <w:rPr>
          <w:sz w:val="22"/>
          <w:szCs w:val="22"/>
        </w:rPr>
        <w:t>CHAPTER 3: RESEARCH METHODOLOGY</w:t>
      </w:r>
      <w:bookmarkEnd w:id="89"/>
      <w:bookmarkEnd w:id="90"/>
      <w:bookmarkEnd w:id="91"/>
    </w:p>
    <w:p w14:paraId="6B3AFF34" w14:textId="77777777" w:rsidR="00CE0696" w:rsidRPr="004F55FC" w:rsidRDefault="00CE0696" w:rsidP="00037144">
      <w:pPr>
        <w:tabs>
          <w:tab w:val="left" w:pos="1902"/>
        </w:tabs>
        <w:spacing w:line="240" w:lineRule="auto"/>
        <w:jc w:val="both"/>
        <w:rPr>
          <w:rFonts w:ascii="Times New Roman" w:hAnsi="Times New Roman" w:cs="Times New Roman"/>
          <w:b/>
          <w:sz w:val="24"/>
          <w:szCs w:val="24"/>
        </w:rPr>
      </w:pPr>
    </w:p>
    <w:p w14:paraId="515D6FD1" w14:textId="77777777" w:rsidR="00202022" w:rsidRPr="004F55FC" w:rsidRDefault="00202022" w:rsidP="00B96FED">
      <w:pPr>
        <w:pStyle w:val="Heading2"/>
        <w:numPr>
          <w:ilvl w:val="1"/>
          <w:numId w:val="35"/>
        </w:numPr>
        <w:spacing w:before="0" w:line="240" w:lineRule="auto"/>
        <w:ind w:left="720" w:hanging="720"/>
        <w:jc w:val="both"/>
        <w:rPr>
          <w:sz w:val="22"/>
          <w:szCs w:val="22"/>
        </w:rPr>
      </w:pPr>
      <w:bookmarkStart w:id="92" w:name="_Toc12446416"/>
      <w:bookmarkStart w:id="93" w:name="_Toc25065000"/>
      <w:bookmarkStart w:id="94" w:name="_Toc25576198"/>
      <w:r w:rsidRPr="004F55FC">
        <w:rPr>
          <w:sz w:val="22"/>
          <w:szCs w:val="22"/>
        </w:rPr>
        <w:t>Introduction</w:t>
      </w:r>
      <w:bookmarkEnd w:id="92"/>
      <w:bookmarkEnd w:id="93"/>
      <w:bookmarkEnd w:id="94"/>
    </w:p>
    <w:p w14:paraId="08977D6B" w14:textId="77777777" w:rsidR="00B30FA2" w:rsidRPr="004F55FC" w:rsidRDefault="00B30FA2" w:rsidP="00971EF3">
      <w:pPr>
        <w:spacing w:line="240" w:lineRule="auto"/>
        <w:jc w:val="both"/>
        <w:rPr>
          <w:rFonts w:ascii="Times New Roman" w:hAnsi="Times New Roman" w:cs="Times New Roman"/>
          <w:sz w:val="24"/>
          <w:szCs w:val="24"/>
        </w:rPr>
      </w:pPr>
    </w:p>
    <w:p w14:paraId="36B33934" w14:textId="77777777" w:rsidR="006860C9" w:rsidRPr="004F55FC" w:rsidRDefault="007E0460" w:rsidP="00037144">
      <w:pPr>
        <w:jc w:val="both"/>
        <w:rPr>
          <w:rFonts w:ascii="Times New Roman" w:hAnsi="Times New Roman" w:cs="Times New Roman"/>
        </w:rPr>
      </w:pPr>
      <w:r w:rsidRPr="004F55FC">
        <w:rPr>
          <w:rFonts w:ascii="Times New Roman" w:hAnsi="Times New Roman" w:cs="Times New Roman"/>
        </w:rPr>
        <w:t>This</w:t>
      </w:r>
      <w:r w:rsidR="00947704" w:rsidRPr="004F55FC">
        <w:rPr>
          <w:rFonts w:ascii="Times New Roman" w:hAnsi="Times New Roman" w:cs="Times New Roman"/>
        </w:rPr>
        <w:t xml:space="preserve"> chapter</w:t>
      </w:r>
      <w:r w:rsidR="00E272A6" w:rsidRPr="004F55FC">
        <w:rPr>
          <w:rFonts w:ascii="Times New Roman" w:hAnsi="Times New Roman" w:cs="Times New Roman"/>
        </w:rPr>
        <w:t xml:space="preserve"> </w:t>
      </w:r>
      <w:r w:rsidR="00202022" w:rsidRPr="004F55FC">
        <w:rPr>
          <w:rFonts w:ascii="Times New Roman" w:hAnsi="Times New Roman" w:cs="Times New Roman"/>
        </w:rPr>
        <w:t>cover</w:t>
      </w:r>
      <w:r w:rsidRPr="004F55FC">
        <w:rPr>
          <w:rFonts w:ascii="Times New Roman" w:hAnsi="Times New Roman" w:cs="Times New Roman"/>
        </w:rPr>
        <w:t>s the</w:t>
      </w:r>
      <w:r w:rsidR="006860C9" w:rsidRPr="004F55FC">
        <w:rPr>
          <w:rFonts w:ascii="Times New Roman" w:hAnsi="Times New Roman" w:cs="Times New Roman"/>
        </w:rPr>
        <w:t xml:space="preserve"> </w:t>
      </w:r>
      <w:r w:rsidR="00C05035" w:rsidRPr="004F55FC">
        <w:rPr>
          <w:rFonts w:ascii="Times New Roman" w:hAnsi="Times New Roman" w:cs="Times New Roman"/>
        </w:rPr>
        <w:t xml:space="preserve">research paradigms, </w:t>
      </w:r>
      <w:r w:rsidR="006860C9" w:rsidRPr="004F55FC">
        <w:rPr>
          <w:rFonts w:ascii="Times New Roman" w:hAnsi="Times New Roman" w:cs="Times New Roman"/>
        </w:rPr>
        <w:t>research strategy</w:t>
      </w:r>
      <w:r w:rsidR="00947704" w:rsidRPr="004F55FC">
        <w:rPr>
          <w:rFonts w:ascii="Times New Roman" w:hAnsi="Times New Roman" w:cs="Times New Roman"/>
        </w:rPr>
        <w:t xml:space="preserve"> used, and</w:t>
      </w:r>
      <w:r w:rsidR="006860C9" w:rsidRPr="004F55FC">
        <w:rPr>
          <w:rFonts w:ascii="Times New Roman" w:hAnsi="Times New Roman" w:cs="Times New Roman"/>
        </w:rPr>
        <w:t xml:space="preserve"> details on how the</w:t>
      </w:r>
      <w:r w:rsidR="00947704" w:rsidRPr="004F55FC">
        <w:rPr>
          <w:rFonts w:ascii="Times New Roman" w:hAnsi="Times New Roman" w:cs="Times New Roman"/>
        </w:rPr>
        <w:t xml:space="preserve"> subject of the study was </w:t>
      </w:r>
      <w:r w:rsidR="00202022" w:rsidRPr="004F55FC">
        <w:rPr>
          <w:rFonts w:ascii="Times New Roman" w:hAnsi="Times New Roman" w:cs="Times New Roman"/>
        </w:rPr>
        <w:t xml:space="preserve">selected. The </w:t>
      </w:r>
      <w:r w:rsidRPr="004F55FC">
        <w:rPr>
          <w:rFonts w:ascii="Times New Roman" w:hAnsi="Times New Roman" w:cs="Times New Roman"/>
        </w:rPr>
        <w:t>chapter also covers the research design on which d</w:t>
      </w:r>
      <w:r w:rsidR="00202022" w:rsidRPr="004F55FC">
        <w:rPr>
          <w:rFonts w:ascii="Times New Roman" w:hAnsi="Times New Roman" w:cs="Times New Roman"/>
        </w:rPr>
        <w:t>etails on data</w:t>
      </w:r>
      <w:r w:rsidR="00D23C70" w:rsidRPr="004F55FC">
        <w:rPr>
          <w:rFonts w:ascii="Times New Roman" w:hAnsi="Times New Roman" w:cs="Times New Roman"/>
        </w:rPr>
        <w:t xml:space="preserve"> collection and instrument</w:t>
      </w:r>
      <w:r w:rsidRPr="004F55FC">
        <w:rPr>
          <w:rFonts w:ascii="Times New Roman" w:hAnsi="Times New Roman" w:cs="Times New Roman"/>
        </w:rPr>
        <w:t xml:space="preserve"> used</w:t>
      </w:r>
      <w:r w:rsidR="00202022" w:rsidRPr="004F55FC">
        <w:rPr>
          <w:rFonts w:ascii="Times New Roman" w:hAnsi="Times New Roman" w:cs="Times New Roman"/>
        </w:rPr>
        <w:t>. Finally the summary of the chapter would follow at the end.</w:t>
      </w:r>
      <w:r w:rsidR="00146AC9" w:rsidRPr="004F55FC">
        <w:rPr>
          <w:rFonts w:ascii="Times New Roman" w:hAnsi="Times New Roman" w:cs="Times New Roman"/>
        </w:rPr>
        <w:t xml:space="preserve"> </w:t>
      </w:r>
    </w:p>
    <w:p w14:paraId="14A656BC" w14:textId="77777777" w:rsidR="006E1BB0" w:rsidRPr="004F55FC" w:rsidRDefault="006E1BB0" w:rsidP="00971EF3">
      <w:pPr>
        <w:spacing w:line="240" w:lineRule="auto"/>
        <w:jc w:val="both"/>
        <w:rPr>
          <w:rFonts w:ascii="Times New Roman" w:hAnsi="Times New Roman" w:cs="Times New Roman"/>
        </w:rPr>
      </w:pPr>
    </w:p>
    <w:p w14:paraId="4C5A31C7" w14:textId="77777777" w:rsidR="00202022" w:rsidRPr="004F55FC" w:rsidRDefault="00A53AD2" w:rsidP="00971EF3">
      <w:pPr>
        <w:pStyle w:val="Heading2"/>
        <w:numPr>
          <w:ilvl w:val="0"/>
          <w:numId w:val="0"/>
        </w:numPr>
        <w:spacing w:before="0" w:line="240" w:lineRule="auto"/>
        <w:ind w:left="720" w:hanging="720"/>
        <w:jc w:val="both"/>
      </w:pPr>
      <w:bookmarkStart w:id="95" w:name="_Toc12446417"/>
      <w:bookmarkStart w:id="96" w:name="_Toc25065001"/>
      <w:bookmarkStart w:id="97" w:name="_Toc25576199"/>
      <w:r w:rsidRPr="004F55FC">
        <w:rPr>
          <w:sz w:val="22"/>
          <w:szCs w:val="22"/>
        </w:rPr>
        <w:t>3.2</w:t>
      </w:r>
      <w:r w:rsidRPr="004F55FC">
        <w:t xml:space="preserve"> </w:t>
      </w:r>
      <w:r w:rsidR="00CE0696" w:rsidRPr="004F55FC">
        <w:tab/>
      </w:r>
      <w:r w:rsidRPr="004F55FC">
        <w:rPr>
          <w:sz w:val="22"/>
          <w:szCs w:val="22"/>
        </w:rPr>
        <w:t>Research Paradigms</w:t>
      </w:r>
      <w:bookmarkEnd w:id="95"/>
      <w:bookmarkEnd w:id="96"/>
      <w:bookmarkEnd w:id="97"/>
    </w:p>
    <w:p w14:paraId="3B348412" w14:textId="77777777" w:rsidR="00CE0696" w:rsidRPr="004F55FC" w:rsidRDefault="00CE0696" w:rsidP="00037144">
      <w:pPr>
        <w:spacing w:line="240" w:lineRule="auto"/>
        <w:jc w:val="both"/>
      </w:pPr>
    </w:p>
    <w:p w14:paraId="68BB8C24" w14:textId="182609A6" w:rsidR="00CF59B2" w:rsidRPr="004F55FC" w:rsidRDefault="001732EC" w:rsidP="00971EF3">
      <w:pPr>
        <w:jc w:val="both"/>
        <w:rPr>
          <w:rFonts w:ascii="Times New Roman" w:eastAsia="Times New Roman" w:hAnsi="Times New Roman" w:cs="Times New Roman"/>
          <w:lang w:eastAsia="en-ZA"/>
        </w:rPr>
      </w:pPr>
      <w:r w:rsidRPr="004F55FC">
        <w:rPr>
          <w:rFonts w:ascii="Times New Roman" w:hAnsi="Times New Roman" w:cs="Times New Roman"/>
        </w:rPr>
        <w:t xml:space="preserve">There are two </w:t>
      </w:r>
      <w:r w:rsidR="00F64609" w:rsidRPr="004F55FC">
        <w:rPr>
          <w:rFonts w:ascii="Times New Roman" w:hAnsi="Times New Roman" w:cs="Times New Roman"/>
        </w:rPr>
        <w:t>categories</w:t>
      </w:r>
      <w:r w:rsidRPr="004F55FC">
        <w:rPr>
          <w:rFonts w:ascii="Times New Roman" w:hAnsi="Times New Roman" w:cs="Times New Roman"/>
        </w:rPr>
        <w:t xml:space="preserve"> of research </w:t>
      </w:r>
      <w:r w:rsidR="00857FC0">
        <w:rPr>
          <w:rFonts w:ascii="Times New Roman" w:hAnsi="Times New Roman" w:cs="Times New Roman"/>
        </w:rPr>
        <w:t>approach</w:t>
      </w:r>
      <w:r w:rsidRPr="004F55FC">
        <w:rPr>
          <w:rFonts w:ascii="Times New Roman" w:hAnsi="Times New Roman" w:cs="Times New Roman"/>
        </w:rPr>
        <w:t xml:space="preserve"> which are </w:t>
      </w:r>
      <w:r w:rsidR="00F64609" w:rsidRPr="004F55FC">
        <w:rPr>
          <w:rFonts w:ascii="Times New Roman" w:hAnsi="Times New Roman" w:cs="Times New Roman"/>
        </w:rPr>
        <w:t xml:space="preserve">quantitative and qualitative research. </w:t>
      </w:r>
      <w:r w:rsidR="00795D31" w:rsidRPr="004F55FC">
        <w:rPr>
          <w:rFonts w:ascii="Times New Roman" w:hAnsi="Times New Roman" w:cs="Times New Roman"/>
        </w:rPr>
        <w:t xml:space="preserve">According to </w:t>
      </w:r>
      <w:r w:rsidR="00363D17" w:rsidRPr="004F55FC">
        <w:rPr>
          <w:rFonts w:ascii="Times New Roman" w:hAnsi="Times New Roman" w:cs="Times New Roman"/>
          <w:shd w:val="clear" w:color="auto" w:fill="FFFFFF"/>
        </w:rPr>
        <w:t>Dudovskiy (</w:t>
      </w:r>
      <w:r w:rsidR="00795D31" w:rsidRPr="004F55FC">
        <w:rPr>
          <w:rFonts w:ascii="Times New Roman" w:hAnsi="Times New Roman" w:cs="Times New Roman"/>
          <w:shd w:val="clear" w:color="auto" w:fill="FFFFFF"/>
        </w:rPr>
        <w:t>2018) quantitative defines infers, and resolves problem using numbers. Emphasis is on the collection of numerical data, summary of those data and the drawing of inferences from the data.</w:t>
      </w:r>
      <w:r w:rsidR="00795D31" w:rsidRPr="004F55FC">
        <w:rPr>
          <w:rFonts w:ascii="Times New Roman" w:eastAsia="Times New Roman" w:hAnsi="Times New Roman" w:cs="Times New Roman"/>
          <w:lang w:eastAsia="en-ZA"/>
        </w:rPr>
        <w:t xml:space="preserve"> </w:t>
      </w:r>
      <w:r w:rsidR="00363D17" w:rsidRPr="004F55FC">
        <w:rPr>
          <w:rFonts w:ascii="Times New Roman" w:hAnsi="Times New Roman" w:cs="Times New Roman"/>
          <w:shd w:val="clear" w:color="auto" w:fill="FFFFFF"/>
        </w:rPr>
        <w:t>Dudovskiy (2018) further</w:t>
      </w:r>
      <w:r w:rsidR="00795D31" w:rsidRPr="004F55FC">
        <w:rPr>
          <w:rFonts w:ascii="Times New Roman" w:hAnsi="Times New Roman" w:cs="Times New Roman"/>
          <w:shd w:val="clear" w:color="auto" w:fill="FFFFFF"/>
        </w:rPr>
        <w:t xml:space="preserve"> explains that </w:t>
      </w:r>
      <w:hyperlink r:id="rId26" w:history="1">
        <w:r w:rsidR="00795D31" w:rsidRPr="004F55FC">
          <w:rPr>
            <w:rFonts w:ascii="Times New Roman" w:eastAsia="Times New Roman" w:hAnsi="Times New Roman" w:cs="Times New Roman"/>
            <w:bdr w:val="none" w:sz="0" w:space="0" w:color="auto" w:frame="1"/>
            <w:lang w:eastAsia="en-ZA"/>
          </w:rPr>
          <w:t>qualitative research</w:t>
        </w:r>
      </w:hyperlink>
      <w:r w:rsidR="00795D31" w:rsidRPr="004F55FC">
        <w:rPr>
          <w:rFonts w:ascii="Times New Roman" w:eastAsia="Times New Roman" w:hAnsi="Times New Roman" w:cs="Times New Roman"/>
          <w:lang w:eastAsia="en-ZA"/>
        </w:rPr>
        <w:t xml:space="preserve"> is based on words, feelings, emotions, sounds and other non-numerical and unquantifiable elements. </w:t>
      </w:r>
    </w:p>
    <w:p w14:paraId="7DFC269A" w14:textId="77777777" w:rsidR="00C62227" w:rsidRPr="004F55FC" w:rsidRDefault="00C62227" w:rsidP="00C62227">
      <w:pPr>
        <w:jc w:val="both"/>
        <w:rPr>
          <w:rFonts w:ascii="Times New Roman" w:hAnsi="Times New Roman" w:cs="Times New Roman"/>
        </w:rPr>
      </w:pPr>
      <w:r w:rsidRPr="004F55FC">
        <w:rPr>
          <w:rFonts w:ascii="Times New Roman" w:hAnsi="Times New Roman" w:cs="Times New Roman"/>
        </w:rPr>
        <w:t>Table 3.1 summarises the difference between the qualitative research method and the quantitative method and how they are characterised, their sampling and data collection methods.</w:t>
      </w:r>
    </w:p>
    <w:p w14:paraId="4D61E6DE" w14:textId="77777777" w:rsidR="00C62227" w:rsidRPr="004F55FC" w:rsidRDefault="00C62227" w:rsidP="00971EF3">
      <w:pPr>
        <w:jc w:val="both"/>
        <w:rPr>
          <w:rFonts w:ascii="Times New Roman" w:eastAsia="Times New Roman" w:hAnsi="Times New Roman" w:cs="Times New Roman"/>
          <w:lang w:eastAsia="en-ZA"/>
        </w:rPr>
      </w:pPr>
    </w:p>
    <w:p w14:paraId="3FE2B554" w14:textId="77777777" w:rsidR="00CB1E63" w:rsidRPr="004F55FC" w:rsidRDefault="00CB1E63" w:rsidP="00CF59B2">
      <w:pPr>
        <w:tabs>
          <w:tab w:val="left" w:pos="1440"/>
        </w:tabs>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 xml:space="preserve">Table 3.1 Distinguishing qualitative and quantitative research </w:t>
      </w:r>
    </w:p>
    <w:tbl>
      <w:tblPr>
        <w:tblStyle w:val="PlainTable22"/>
        <w:tblW w:w="9214" w:type="dxa"/>
        <w:tblInd w:w="108" w:type="dxa"/>
        <w:tblLook w:val="04A0" w:firstRow="1" w:lastRow="0" w:firstColumn="1" w:lastColumn="0" w:noHBand="0" w:noVBand="1"/>
      </w:tblPr>
      <w:tblGrid>
        <w:gridCol w:w="2019"/>
        <w:gridCol w:w="3651"/>
        <w:gridCol w:w="3544"/>
      </w:tblGrid>
      <w:tr w:rsidR="00C83042" w:rsidRPr="004F55FC" w14:paraId="100F912A" w14:textId="77777777" w:rsidTr="00044E4A">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7F7F7F" w:themeColor="text1" w:themeTint="80"/>
              <w:bottom w:val="single" w:sz="4" w:space="0" w:color="auto"/>
            </w:tcBorders>
            <w:shd w:val="clear" w:color="auto" w:fill="D9D9D9" w:themeFill="background1" w:themeFillShade="D9"/>
          </w:tcPr>
          <w:p w14:paraId="775339D2" w14:textId="77777777" w:rsidR="00FF1A73" w:rsidRPr="004F55FC" w:rsidRDefault="00FF1A73" w:rsidP="00971EF3">
            <w:pPr>
              <w:spacing w:line="276" w:lineRule="auto"/>
              <w:jc w:val="both"/>
              <w:rPr>
                <w:rFonts w:ascii="Times New Roman" w:hAnsi="Times New Roman" w:cs="Times New Roman"/>
              </w:rPr>
            </w:pPr>
          </w:p>
        </w:tc>
        <w:tc>
          <w:tcPr>
            <w:tcW w:w="3651" w:type="dxa"/>
            <w:tcBorders>
              <w:top w:val="single" w:sz="4" w:space="0" w:color="7F7F7F" w:themeColor="text1" w:themeTint="80"/>
              <w:bottom w:val="single" w:sz="4" w:space="0" w:color="auto"/>
            </w:tcBorders>
            <w:shd w:val="clear" w:color="auto" w:fill="D9D9D9" w:themeFill="background1" w:themeFillShade="D9"/>
          </w:tcPr>
          <w:p w14:paraId="4EDE131E" w14:textId="77777777" w:rsidR="00FF1A73" w:rsidRPr="004F55FC" w:rsidRDefault="00FF1A73" w:rsidP="00971EF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F55FC">
              <w:rPr>
                <w:rFonts w:ascii="Times New Roman" w:hAnsi="Times New Roman" w:cs="Times New Roman"/>
                <w:b w:val="0"/>
              </w:rPr>
              <w:t>Qualitative research</w:t>
            </w:r>
          </w:p>
        </w:tc>
        <w:tc>
          <w:tcPr>
            <w:tcW w:w="3544" w:type="dxa"/>
            <w:tcBorders>
              <w:top w:val="single" w:sz="4" w:space="0" w:color="7F7F7F" w:themeColor="text1" w:themeTint="80"/>
              <w:bottom w:val="single" w:sz="4" w:space="0" w:color="auto"/>
            </w:tcBorders>
            <w:shd w:val="clear" w:color="auto" w:fill="D9D9D9" w:themeFill="background1" w:themeFillShade="D9"/>
          </w:tcPr>
          <w:p w14:paraId="38903A0B" w14:textId="77777777" w:rsidR="00FF1A73" w:rsidRPr="004F55FC" w:rsidRDefault="00FF1A73" w:rsidP="00971EF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F55FC">
              <w:rPr>
                <w:rFonts w:ascii="Times New Roman" w:hAnsi="Times New Roman" w:cs="Times New Roman"/>
                <w:b w:val="0"/>
              </w:rPr>
              <w:t>Quantitative research</w:t>
            </w:r>
          </w:p>
        </w:tc>
      </w:tr>
      <w:tr w:rsidR="00C83042" w:rsidRPr="004F55FC" w14:paraId="7ACFE616" w14:textId="77777777" w:rsidTr="00044E4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auto"/>
              <w:left w:val="nil"/>
              <w:bottom w:val="single" w:sz="4" w:space="0" w:color="auto"/>
              <w:right w:val="nil"/>
            </w:tcBorders>
          </w:tcPr>
          <w:p w14:paraId="4040B194" w14:textId="77777777" w:rsidR="00FF1A73" w:rsidRPr="004F55FC" w:rsidRDefault="00FF1A73" w:rsidP="00971EF3">
            <w:pPr>
              <w:spacing w:line="276" w:lineRule="auto"/>
              <w:jc w:val="both"/>
              <w:rPr>
                <w:rFonts w:ascii="Times New Roman" w:hAnsi="Times New Roman" w:cs="Times New Roman"/>
                <w:b w:val="0"/>
              </w:rPr>
            </w:pPr>
            <w:r w:rsidRPr="004F55FC">
              <w:rPr>
                <w:rFonts w:ascii="Times New Roman" w:hAnsi="Times New Roman" w:cs="Times New Roman"/>
                <w:b w:val="0"/>
              </w:rPr>
              <w:t>Type of knowledge</w:t>
            </w:r>
          </w:p>
        </w:tc>
        <w:tc>
          <w:tcPr>
            <w:tcW w:w="3651" w:type="dxa"/>
            <w:tcBorders>
              <w:top w:val="single" w:sz="4" w:space="0" w:color="auto"/>
              <w:left w:val="nil"/>
              <w:bottom w:val="single" w:sz="4" w:space="0" w:color="auto"/>
              <w:right w:val="nil"/>
            </w:tcBorders>
          </w:tcPr>
          <w:p w14:paraId="0CE952E2" w14:textId="77777777" w:rsidR="00FF1A73" w:rsidRPr="004F55FC" w:rsidRDefault="00FF1A73" w:rsidP="00971EF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Subjective</w:t>
            </w:r>
          </w:p>
        </w:tc>
        <w:tc>
          <w:tcPr>
            <w:tcW w:w="3544" w:type="dxa"/>
            <w:tcBorders>
              <w:top w:val="single" w:sz="4" w:space="0" w:color="auto"/>
              <w:left w:val="nil"/>
              <w:bottom w:val="single" w:sz="4" w:space="0" w:color="auto"/>
              <w:right w:val="nil"/>
            </w:tcBorders>
          </w:tcPr>
          <w:p w14:paraId="6E1D72F4" w14:textId="77777777" w:rsidR="00FF1A73" w:rsidRPr="004F55FC" w:rsidRDefault="00FF1A73" w:rsidP="00971EF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Objective </w:t>
            </w:r>
          </w:p>
        </w:tc>
      </w:tr>
      <w:tr w:rsidR="00C83042" w:rsidRPr="004F55FC" w14:paraId="5B4A61B8" w14:textId="77777777" w:rsidTr="00044E4A">
        <w:trPr>
          <w:trHeight w:val="545"/>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auto"/>
              <w:left w:val="nil"/>
              <w:bottom w:val="single" w:sz="4" w:space="0" w:color="auto"/>
              <w:right w:val="nil"/>
            </w:tcBorders>
          </w:tcPr>
          <w:p w14:paraId="14BAC5F8" w14:textId="77777777" w:rsidR="00FF1A73" w:rsidRPr="004F55FC" w:rsidRDefault="00FF1A73" w:rsidP="00971EF3">
            <w:pPr>
              <w:spacing w:line="276" w:lineRule="auto"/>
              <w:jc w:val="both"/>
              <w:rPr>
                <w:rFonts w:ascii="Times New Roman" w:hAnsi="Times New Roman" w:cs="Times New Roman"/>
                <w:b w:val="0"/>
              </w:rPr>
            </w:pPr>
            <w:r w:rsidRPr="004F55FC">
              <w:rPr>
                <w:rFonts w:ascii="Times New Roman" w:hAnsi="Times New Roman" w:cs="Times New Roman"/>
                <w:b w:val="0"/>
              </w:rPr>
              <w:t xml:space="preserve">Aim </w:t>
            </w:r>
          </w:p>
        </w:tc>
        <w:tc>
          <w:tcPr>
            <w:tcW w:w="3651" w:type="dxa"/>
            <w:tcBorders>
              <w:top w:val="single" w:sz="4" w:space="0" w:color="auto"/>
              <w:left w:val="nil"/>
              <w:bottom w:val="single" w:sz="4" w:space="0" w:color="auto"/>
              <w:right w:val="nil"/>
            </w:tcBorders>
          </w:tcPr>
          <w:p w14:paraId="5C4964D4" w14:textId="77777777" w:rsidR="00FF1A73" w:rsidRPr="004F55FC" w:rsidRDefault="00FF1A73" w:rsidP="00971E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Exploratory and observational</w:t>
            </w:r>
          </w:p>
        </w:tc>
        <w:tc>
          <w:tcPr>
            <w:tcW w:w="3544" w:type="dxa"/>
            <w:tcBorders>
              <w:top w:val="single" w:sz="4" w:space="0" w:color="auto"/>
              <w:left w:val="nil"/>
              <w:bottom w:val="single" w:sz="4" w:space="0" w:color="auto"/>
              <w:right w:val="nil"/>
            </w:tcBorders>
          </w:tcPr>
          <w:p w14:paraId="06ADF987" w14:textId="77777777" w:rsidR="00FF1A73" w:rsidRPr="004F55FC" w:rsidRDefault="00716C58" w:rsidP="00971E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Generalizable</w:t>
            </w:r>
            <w:r w:rsidR="00FF1A73" w:rsidRPr="004F55FC">
              <w:rPr>
                <w:rFonts w:ascii="Times New Roman" w:hAnsi="Times New Roman" w:cs="Times New Roman"/>
              </w:rPr>
              <w:t xml:space="preserve"> and testing</w:t>
            </w:r>
          </w:p>
        </w:tc>
      </w:tr>
      <w:tr w:rsidR="00C83042" w:rsidRPr="004F55FC" w14:paraId="221F7D62" w14:textId="77777777" w:rsidTr="00044E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019" w:type="dxa"/>
            <w:vMerge w:val="restart"/>
            <w:tcBorders>
              <w:top w:val="single" w:sz="4" w:space="0" w:color="auto"/>
              <w:left w:val="nil"/>
              <w:bottom w:val="single" w:sz="4" w:space="0" w:color="auto"/>
              <w:right w:val="nil"/>
            </w:tcBorders>
          </w:tcPr>
          <w:p w14:paraId="4F93BA17" w14:textId="77777777" w:rsidR="00363D17" w:rsidRPr="004F55FC" w:rsidRDefault="00363D17" w:rsidP="00971EF3">
            <w:pPr>
              <w:spacing w:line="276" w:lineRule="auto"/>
              <w:jc w:val="both"/>
              <w:rPr>
                <w:rFonts w:ascii="Times New Roman" w:hAnsi="Times New Roman" w:cs="Times New Roman"/>
                <w:b w:val="0"/>
              </w:rPr>
            </w:pPr>
          </w:p>
          <w:p w14:paraId="7156F3EC" w14:textId="77777777" w:rsidR="00363D17" w:rsidRPr="004F55FC" w:rsidRDefault="00363D17" w:rsidP="00971EF3">
            <w:pPr>
              <w:spacing w:line="276" w:lineRule="auto"/>
              <w:jc w:val="both"/>
              <w:rPr>
                <w:rFonts w:ascii="Times New Roman" w:hAnsi="Times New Roman" w:cs="Times New Roman"/>
                <w:b w:val="0"/>
              </w:rPr>
            </w:pPr>
            <w:r w:rsidRPr="004F55FC">
              <w:rPr>
                <w:rFonts w:ascii="Times New Roman" w:hAnsi="Times New Roman" w:cs="Times New Roman"/>
                <w:b w:val="0"/>
              </w:rPr>
              <w:lastRenderedPageBreak/>
              <w:t>Characteristics</w:t>
            </w:r>
          </w:p>
        </w:tc>
        <w:tc>
          <w:tcPr>
            <w:tcW w:w="3651" w:type="dxa"/>
            <w:tcBorders>
              <w:top w:val="single" w:sz="4" w:space="0" w:color="auto"/>
              <w:left w:val="nil"/>
              <w:bottom w:val="nil"/>
              <w:right w:val="nil"/>
            </w:tcBorders>
          </w:tcPr>
          <w:p w14:paraId="2FD89055" w14:textId="77777777" w:rsidR="00363D17" w:rsidRPr="004F55FC" w:rsidRDefault="00363D17" w:rsidP="00971EF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lastRenderedPageBreak/>
              <w:t xml:space="preserve">Flexible </w:t>
            </w:r>
          </w:p>
        </w:tc>
        <w:tc>
          <w:tcPr>
            <w:tcW w:w="3544" w:type="dxa"/>
            <w:tcBorders>
              <w:top w:val="single" w:sz="4" w:space="0" w:color="auto"/>
              <w:left w:val="nil"/>
              <w:bottom w:val="nil"/>
              <w:right w:val="nil"/>
            </w:tcBorders>
          </w:tcPr>
          <w:p w14:paraId="2225E06D" w14:textId="77777777" w:rsidR="00363D17" w:rsidRPr="004F55FC" w:rsidRDefault="00363D17" w:rsidP="00971EF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Fixed and controlled</w:t>
            </w:r>
          </w:p>
        </w:tc>
      </w:tr>
      <w:tr w:rsidR="00C83042" w:rsidRPr="004F55FC" w14:paraId="1763B936" w14:textId="77777777" w:rsidTr="00044E4A">
        <w:trPr>
          <w:trHeight w:val="430"/>
        </w:trPr>
        <w:tc>
          <w:tcPr>
            <w:cnfStyle w:val="001000000000" w:firstRow="0" w:lastRow="0" w:firstColumn="1" w:lastColumn="0" w:oddVBand="0" w:evenVBand="0" w:oddHBand="0" w:evenHBand="0" w:firstRowFirstColumn="0" w:firstRowLastColumn="0" w:lastRowFirstColumn="0" w:lastRowLastColumn="0"/>
            <w:tcW w:w="2019" w:type="dxa"/>
            <w:vMerge/>
            <w:tcBorders>
              <w:top w:val="single" w:sz="4" w:space="0" w:color="auto"/>
              <w:left w:val="nil"/>
              <w:bottom w:val="single" w:sz="4" w:space="0" w:color="auto"/>
              <w:right w:val="nil"/>
            </w:tcBorders>
          </w:tcPr>
          <w:p w14:paraId="2D19CC87" w14:textId="77777777" w:rsidR="00363D17" w:rsidRPr="004F55FC" w:rsidRDefault="00363D17" w:rsidP="00971EF3">
            <w:pPr>
              <w:spacing w:line="276" w:lineRule="auto"/>
              <w:jc w:val="both"/>
              <w:rPr>
                <w:rFonts w:ascii="Times New Roman" w:hAnsi="Times New Roman" w:cs="Times New Roman"/>
                <w:b w:val="0"/>
              </w:rPr>
            </w:pPr>
          </w:p>
        </w:tc>
        <w:tc>
          <w:tcPr>
            <w:tcW w:w="3651" w:type="dxa"/>
            <w:tcBorders>
              <w:top w:val="nil"/>
              <w:left w:val="nil"/>
              <w:bottom w:val="nil"/>
              <w:right w:val="nil"/>
            </w:tcBorders>
          </w:tcPr>
          <w:p w14:paraId="51C82C29" w14:textId="77777777" w:rsidR="00363D17" w:rsidRPr="004F55FC" w:rsidRDefault="00363D17" w:rsidP="00971E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Contextual portrayal</w:t>
            </w:r>
          </w:p>
        </w:tc>
        <w:tc>
          <w:tcPr>
            <w:tcW w:w="3544" w:type="dxa"/>
            <w:tcBorders>
              <w:top w:val="nil"/>
              <w:left w:val="nil"/>
              <w:bottom w:val="nil"/>
              <w:right w:val="nil"/>
            </w:tcBorders>
          </w:tcPr>
          <w:p w14:paraId="075307ED" w14:textId="77777777" w:rsidR="00363D17" w:rsidRPr="004F55FC" w:rsidRDefault="00363D17" w:rsidP="00971E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Independent and dependent variables</w:t>
            </w:r>
          </w:p>
        </w:tc>
      </w:tr>
      <w:tr w:rsidR="00C83042" w:rsidRPr="004F55FC" w14:paraId="03662497" w14:textId="77777777" w:rsidTr="00044E4A">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019" w:type="dxa"/>
            <w:vMerge/>
            <w:tcBorders>
              <w:top w:val="single" w:sz="4" w:space="0" w:color="auto"/>
              <w:left w:val="nil"/>
              <w:bottom w:val="single" w:sz="4" w:space="0" w:color="auto"/>
              <w:right w:val="nil"/>
            </w:tcBorders>
          </w:tcPr>
          <w:p w14:paraId="67C5033D" w14:textId="77777777" w:rsidR="00363D17" w:rsidRPr="004F55FC" w:rsidRDefault="00363D17" w:rsidP="00971EF3">
            <w:pPr>
              <w:spacing w:line="276" w:lineRule="auto"/>
              <w:jc w:val="both"/>
              <w:rPr>
                <w:rFonts w:ascii="Times New Roman" w:hAnsi="Times New Roman" w:cs="Times New Roman"/>
                <w:b w:val="0"/>
              </w:rPr>
            </w:pPr>
          </w:p>
        </w:tc>
        <w:tc>
          <w:tcPr>
            <w:tcW w:w="3651" w:type="dxa"/>
            <w:tcBorders>
              <w:top w:val="nil"/>
              <w:left w:val="nil"/>
              <w:bottom w:val="single" w:sz="4" w:space="0" w:color="auto"/>
              <w:right w:val="nil"/>
            </w:tcBorders>
          </w:tcPr>
          <w:p w14:paraId="0C1A24F6" w14:textId="77777777" w:rsidR="00363D17" w:rsidRPr="004F55FC" w:rsidRDefault="00363D17" w:rsidP="00971EF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Dynamic, continuous view of change</w:t>
            </w:r>
          </w:p>
        </w:tc>
        <w:tc>
          <w:tcPr>
            <w:tcW w:w="3544" w:type="dxa"/>
            <w:tcBorders>
              <w:top w:val="nil"/>
              <w:left w:val="nil"/>
              <w:bottom w:val="single" w:sz="4" w:space="0" w:color="auto"/>
              <w:right w:val="nil"/>
            </w:tcBorders>
          </w:tcPr>
          <w:p w14:paraId="6208B720" w14:textId="77777777" w:rsidR="00363D17" w:rsidRPr="004F55FC" w:rsidRDefault="00363D17" w:rsidP="00971EF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Pre and post measurement of change</w:t>
            </w:r>
          </w:p>
        </w:tc>
      </w:tr>
      <w:tr w:rsidR="00C83042" w:rsidRPr="004F55FC" w14:paraId="5CB301A5" w14:textId="77777777" w:rsidTr="00044E4A">
        <w:trPr>
          <w:trHeight w:val="531"/>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auto"/>
              <w:left w:val="nil"/>
              <w:bottom w:val="single" w:sz="4" w:space="0" w:color="auto"/>
              <w:right w:val="nil"/>
            </w:tcBorders>
          </w:tcPr>
          <w:p w14:paraId="00965FCB" w14:textId="77777777" w:rsidR="00FF1A73" w:rsidRPr="004F55FC" w:rsidRDefault="00FF1A73" w:rsidP="00971EF3">
            <w:pPr>
              <w:spacing w:line="276" w:lineRule="auto"/>
              <w:jc w:val="both"/>
              <w:rPr>
                <w:rFonts w:ascii="Times New Roman" w:hAnsi="Times New Roman" w:cs="Times New Roman"/>
                <w:b w:val="0"/>
              </w:rPr>
            </w:pPr>
            <w:r w:rsidRPr="004F55FC">
              <w:rPr>
                <w:rFonts w:ascii="Times New Roman" w:hAnsi="Times New Roman" w:cs="Times New Roman"/>
                <w:b w:val="0"/>
              </w:rPr>
              <w:t>Sampling</w:t>
            </w:r>
          </w:p>
        </w:tc>
        <w:tc>
          <w:tcPr>
            <w:tcW w:w="3651" w:type="dxa"/>
            <w:tcBorders>
              <w:top w:val="single" w:sz="4" w:space="0" w:color="auto"/>
              <w:left w:val="nil"/>
              <w:bottom w:val="single" w:sz="4" w:space="0" w:color="auto"/>
              <w:right w:val="nil"/>
            </w:tcBorders>
          </w:tcPr>
          <w:p w14:paraId="23E5A54C" w14:textId="77777777" w:rsidR="00FF1A73" w:rsidRPr="004F55FC" w:rsidRDefault="00ED09A3" w:rsidP="00971E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Convenience </w:t>
            </w:r>
            <w:r w:rsidR="00FF1A73" w:rsidRPr="004F55FC">
              <w:rPr>
                <w:rFonts w:ascii="Times New Roman" w:hAnsi="Times New Roman" w:cs="Times New Roman"/>
              </w:rPr>
              <w:t xml:space="preserve"> </w:t>
            </w:r>
          </w:p>
        </w:tc>
        <w:tc>
          <w:tcPr>
            <w:tcW w:w="3544" w:type="dxa"/>
            <w:tcBorders>
              <w:top w:val="single" w:sz="4" w:space="0" w:color="auto"/>
              <w:left w:val="nil"/>
              <w:bottom w:val="single" w:sz="4" w:space="0" w:color="auto"/>
              <w:right w:val="nil"/>
            </w:tcBorders>
          </w:tcPr>
          <w:p w14:paraId="3C031114" w14:textId="77777777" w:rsidR="00FF1A73" w:rsidRPr="004F55FC" w:rsidRDefault="00FF1A73" w:rsidP="00971E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Random</w:t>
            </w:r>
          </w:p>
        </w:tc>
      </w:tr>
      <w:tr w:rsidR="00C83042" w:rsidRPr="004F55FC" w14:paraId="66154163" w14:textId="77777777" w:rsidTr="00044E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auto"/>
              <w:left w:val="nil"/>
              <w:bottom w:val="single" w:sz="4" w:space="0" w:color="auto"/>
              <w:right w:val="nil"/>
            </w:tcBorders>
          </w:tcPr>
          <w:p w14:paraId="5A530336" w14:textId="77777777" w:rsidR="00FF1A73" w:rsidRPr="004F55FC" w:rsidRDefault="00FF1A73" w:rsidP="00971EF3">
            <w:pPr>
              <w:spacing w:line="276" w:lineRule="auto"/>
              <w:jc w:val="both"/>
              <w:rPr>
                <w:rFonts w:ascii="Times New Roman" w:hAnsi="Times New Roman" w:cs="Times New Roman"/>
                <w:b w:val="0"/>
              </w:rPr>
            </w:pPr>
            <w:r w:rsidRPr="004F55FC">
              <w:rPr>
                <w:rFonts w:ascii="Times New Roman" w:hAnsi="Times New Roman" w:cs="Times New Roman"/>
                <w:b w:val="0"/>
              </w:rPr>
              <w:t>Data collection</w:t>
            </w:r>
          </w:p>
        </w:tc>
        <w:tc>
          <w:tcPr>
            <w:tcW w:w="3651" w:type="dxa"/>
            <w:tcBorders>
              <w:top w:val="single" w:sz="4" w:space="0" w:color="auto"/>
              <w:left w:val="nil"/>
              <w:bottom w:val="single" w:sz="4" w:space="0" w:color="auto"/>
              <w:right w:val="nil"/>
            </w:tcBorders>
          </w:tcPr>
          <w:p w14:paraId="3DAF1A84" w14:textId="77777777" w:rsidR="00FF1A73" w:rsidRPr="004F55FC" w:rsidRDefault="00CB1E63" w:rsidP="00971EF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Semi structured or unstructured</w:t>
            </w:r>
          </w:p>
        </w:tc>
        <w:tc>
          <w:tcPr>
            <w:tcW w:w="3544" w:type="dxa"/>
            <w:tcBorders>
              <w:top w:val="single" w:sz="4" w:space="0" w:color="auto"/>
              <w:left w:val="nil"/>
              <w:bottom w:val="single" w:sz="4" w:space="0" w:color="auto"/>
              <w:right w:val="nil"/>
            </w:tcBorders>
          </w:tcPr>
          <w:p w14:paraId="01990303" w14:textId="77777777" w:rsidR="00FF1A73" w:rsidRPr="004F55FC" w:rsidRDefault="00CB1E63" w:rsidP="00971EF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Structured </w:t>
            </w:r>
          </w:p>
        </w:tc>
      </w:tr>
      <w:tr w:rsidR="00C83042" w:rsidRPr="004F55FC" w14:paraId="06C5B380" w14:textId="77777777" w:rsidTr="00044E4A">
        <w:trPr>
          <w:trHeight w:val="298"/>
        </w:trPr>
        <w:tc>
          <w:tcPr>
            <w:cnfStyle w:val="001000000000" w:firstRow="0" w:lastRow="0" w:firstColumn="1" w:lastColumn="0" w:oddVBand="0" w:evenVBand="0" w:oddHBand="0" w:evenHBand="0" w:firstRowFirstColumn="0" w:firstRowLastColumn="0" w:lastRowFirstColumn="0" w:lastRowLastColumn="0"/>
            <w:tcW w:w="2019" w:type="dxa"/>
            <w:vMerge w:val="restart"/>
            <w:tcBorders>
              <w:top w:val="single" w:sz="4" w:space="0" w:color="auto"/>
              <w:left w:val="nil"/>
              <w:bottom w:val="single" w:sz="4" w:space="0" w:color="auto"/>
              <w:right w:val="nil"/>
            </w:tcBorders>
          </w:tcPr>
          <w:p w14:paraId="587A4EC1" w14:textId="77777777" w:rsidR="00651576" w:rsidRPr="004F55FC" w:rsidRDefault="00651576" w:rsidP="00971EF3">
            <w:pPr>
              <w:spacing w:line="276" w:lineRule="auto"/>
              <w:jc w:val="both"/>
              <w:rPr>
                <w:rFonts w:ascii="Times New Roman" w:hAnsi="Times New Roman" w:cs="Times New Roman"/>
                <w:b w:val="0"/>
              </w:rPr>
            </w:pPr>
          </w:p>
          <w:p w14:paraId="672C149B" w14:textId="77777777" w:rsidR="00206DF4" w:rsidRPr="004F55FC" w:rsidRDefault="00206DF4" w:rsidP="00971EF3">
            <w:pPr>
              <w:spacing w:line="276" w:lineRule="auto"/>
              <w:jc w:val="both"/>
              <w:rPr>
                <w:rFonts w:ascii="Times New Roman" w:hAnsi="Times New Roman" w:cs="Times New Roman"/>
                <w:b w:val="0"/>
              </w:rPr>
            </w:pPr>
            <w:r w:rsidRPr="004F55FC">
              <w:rPr>
                <w:rFonts w:ascii="Times New Roman" w:hAnsi="Times New Roman" w:cs="Times New Roman"/>
                <w:b w:val="0"/>
              </w:rPr>
              <w:t>Nature of data</w:t>
            </w:r>
          </w:p>
        </w:tc>
        <w:tc>
          <w:tcPr>
            <w:tcW w:w="3651" w:type="dxa"/>
            <w:tcBorders>
              <w:top w:val="single" w:sz="4" w:space="0" w:color="auto"/>
              <w:left w:val="nil"/>
              <w:bottom w:val="nil"/>
              <w:right w:val="nil"/>
            </w:tcBorders>
          </w:tcPr>
          <w:p w14:paraId="211F7DFD" w14:textId="77777777" w:rsidR="00206DF4" w:rsidRPr="004F55FC" w:rsidRDefault="00651576" w:rsidP="00971E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Narratives</w:t>
            </w:r>
            <w:r w:rsidR="00206DF4" w:rsidRPr="004F55FC">
              <w:rPr>
                <w:rFonts w:ascii="Times New Roman" w:hAnsi="Times New Roman" w:cs="Times New Roman"/>
              </w:rPr>
              <w:t>, quotations, descriptions</w:t>
            </w:r>
          </w:p>
        </w:tc>
        <w:tc>
          <w:tcPr>
            <w:tcW w:w="3544" w:type="dxa"/>
            <w:tcBorders>
              <w:top w:val="single" w:sz="4" w:space="0" w:color="auto"/>
              <w:left w:val="nil"/>
              <w:bottom w:val="nil"/>
              <w:right w:val="nil"/>
            </w:tcBorders>
          </w:tcPr>
          <w:p w14:paraId="50311A2B" w14:textId="77777777" w:rsidR="00206DF4" w:rsidRPr="004F55FC" w:rsidRDefault="00206DF4" w:rsidP="00971E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Numbers, statistics</w:t>
            </w:r>
          </w:p>
        </w:tc>
      </w:tr>
      <w:tr w:rsidR="00C83042" w:rsidRPr="004F55FC" w14:paraId="3F2E91F6" w14:textId="77777777" w:rsidTr="00044E4A">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019" w:type="dxa"/>
            <w:vMerge/>
            <w:tcBorders>
              <w:top w:val="single" w:sz="4" w:space="0" w:color="auto"/>
              <w:left w:val="nil"/>
              <w:bottom w:val="single" w:sz="4" w:space="0" w:color="auto"/>
              <w:right w:val="nil"/>
            </w:tcBorders>
          </w:tcPr>
          <w:p w14:paraId="6983DABD" w14:textId="77777777" w:rsidR="00206DF4" w:rsidRPr="004F55FC" w:rsidRDefault="00206DF4" w:rsidP="00971EF3">
            <w:pPr>
              <w:spacing w:line="276" w:lineRule="auto"/>
              <w:jc w:val="both"/>
              <w:rPr>
                <w:rFonts w:ascii="Times New Roman" w:hAnsi="Times New Roman" w:cs="Times New Roman"/>
                <w:b w:val="0"/>
              </w:rPr>
            </w:pPr>
          </w:p>
        </w:tc>
        <w:tc>
          <w:tcPr>
            <w:tcW w:w="3651" w:type="dxa"/>
            <w:tcBorders>
              <w:top w:val="nil"/>
              <w:left w:val="nil"/>
              <w:bottom w:val="single" w:sz="4" w:space="0" w:color="auto"/>
              <w:right w:val="nil"/>
            </w:tcBorders>
          </w:tcPr>
          <w:p w14:paraId="026B6911" w14:textId="77777777" w:rsidR="00206DF4" w:rsidRPr="004F55FC" w:rsidRDefault="00206DF4" w:rsidP="00971EF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Value uniqueness, particularly</w:t>
            </w:r>
          </w:p>
        </w:tc>
        <w:tc>
          <w:tcPr>
            <w:tcW w:w="3544" w:type="dxa"/>
            <w:tcBorders>
              <w:top w:val="nil"/>
              <w:left w:val="nil"/>
              <w:bottom w:val="single" w:sz="4" w:space="0" w:color="auto"/>
              <w:right w:val="nil"/>
            </w:tcBorders>
          </w:tcPr>
          <w:p w14:paraId="6DAA73EF" w14:textId="77777777" w:rsidR="00206DF4" w:rsidRPr="004F55FC" w:rsidRDefault="00206DF4" w:rsidP="00971EF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Replication </w:t>
            </w:r>
          </w:p>
        </w:tc>
      </w:tr>
      <w:tr w:rsidR="00C83042" w:rsidRPr="004F55FC" w14:paraId="793CF691" w14:textId="77777777" w:rsidTr="00044E4A">
        <w:trPr>
          <w:trHeight w:val="573"/>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auto"/>
              <w:left w:val="nil"/>
              <w:bottom w:val="single" w:sz="4" w:space="0" w:color="auto"/>
              <w:right w:val="nil"/>
            </w:tcBorders>
          </w:tcPr>
          <w:p w14:paraId="78A2579D" w14:textId="77777777" w:rsidR="00FF1A73" w:rsidRPr="004F55FC" w:rsidRDefault="00FF1A73" w:rsidP="00971EF3">
            <w:pPr>
              <w:spacing w:line="276" w:lineRule="auto"/>
              <w:jc w:val="both"/>
              <w:rPr>
                <w:rFonts w:ascii="Times New Roman" w:hAnsi="Times New Roman" w:cs="Times New Roman"/>
                <w:b w:val="0"/>
              </w:rPr>
            </w:pPr>
            <w:r w:rsidRPr="004F55FC">
              <w:rPr>
                <w:rFonts w:ascii="Times New Roman" w:hAnsi="Times New Roman" w:cs="Times New Roman"/>
                <w:b w:val="0"/>
              </w:rPr>
              <w:t>Analysis</w:t>
            </w:r>
          </w:p>
        </w:tc>
        <w:tc>
          <w:tcPr>
            <w:tcW w:w="3651" w:type="dxa"/>
            <w:tcBorders>
              <w:top w:val="single" w:sz="4" w:space="0" w:color="auto"/>
              <w:left w:val="nil"/>
              <w:bottom w:val="single" w:sz="4" w:space="0" w:color="auto"/>
              <w:right w:val="nil"/>
            </w:tcBorders>
          </w:tcPr>
          <w:p w14:paraId="07082CA8" w14:textId="77777777" w:rsidR="00FF1A73" w:rsidRPr="004F55FC" w:rsidRDefault="00CB1E63" w:rsidP="00971E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Thematic </w:t>
            </w:r>
          </w:p>
        </w:tc>
        <w:tc>
          <w:tcPr>
            <w:tcW w:w="3544" w:type="dxa"/>
            <w:tcBorders>
              <w:top w:val="single" w:sz="4" w:space="0" w:color="auto"/>
              <w:left w:val="nil"/>
              <w:bottom w:val="single" w:sz="4" w:space="0" w:color="auto"/>
              <w:right w:val="nil"/>
            </w:tcBorders>
          </w:tcPr>
          <w:p w14:paraId="5FA5DDDB" w14:textId="77777777" w:rsidR="00FF1A73" w:rsidRPr="004F55FC" w:rsidRDefault="00CB1E63" w:rsidP="00971E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Statistical </w:t>
            </w:r>
          </w:p>
        </w:tc>
      </w:tr>
    </w:tbl>
    <w:p w14:paraId="32CC1AFA" w14:textId="77777777" w:rsidR="00CE0696" w:rsidRPr="004F55FC" w:rsidRDefault="00206DF4" w:rsidP="00971EF3">
      <w:pPr>
        <w:tabs>
          <w:tab w:val="center" w:pos="4513"/>
        </w:tabs>
        <w:spacing w:line="360" w:lineRule="auto"/>
        <w:jc w:val="both"/>
        <w:rPr>
          <w:rFonts w:ascii="Times New Roman" w:hAnsi="Times New Roman" w:cs="Times New Roman"/>
          <w:i/>
          <w:sz w:val="20"/>
          <w:szCs w:val="20"/>
        </w:rPr>
      </w:pPr>
      <w:r w:rsidRPr="004F55FC">
        <w:rPr>
          <w:rFonts w:ascii="Times New Roman" w:hAnsi="Times New Roman" w:cs="Times New Roman"/>
          <w:i/>
          <w:sz w:val="20"/>
          <w:szCs w:val="20"/>
        </w:rPr>
        <w:t xml:space="preserve">Source: </w:t>
      </w:r>
      <w:r w:rsidR="008C585B" w:rsidRPr="004F55FC">
        <w:rPr>
          <w:rFonts w:ascii="Times New Roman" w:hAnsi="Times New Roman" w:cs="Times New Roman"/>
          <w:i/>
          <w:sz w:val="20"/>
          <w:szCs w:val="20"/>
        </w:rPr>
        <w:t>The Open University (2000</w:t>
      </w:r>
      <w:r w:rsidR="00F61442" w:rsidRPr="004F55FC">
        <w:rPr>
          <w:rFonts w:ascii="Times New Roman" w:hAnsi="Times New Roman" w:cs="Times New Roman"/>
          <w:i/>
          <w:sz w:val="20"/>
          <w:szCs w:val="20"/>
        </w:rPr>
        <w:t>)</w:t>
      </w:r>
    </w:p>
    <w:p w14:paraId="5B33BDDD" w14:textId="77777777" w:rsidR="00CE0696" w:rsidRPr="004F55FC" w:rsidRDefault="00C62227" w:rsidP="00971EF3">
      <w:pPr>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This study falls in </w:t>
      </w:r>
      <w:r w:rsidRPr="004F55FC">
        <w:rPr>
          <w:rFonts w:ascii="Times New Roman" w:hAnsi="Times New Roman" w:cs="Times New Roman"/>
          <w:shd w:val="clear" w:color="auto" w:fill="FFFFFF"/>
        </w:rPr>
        <w:t>quantitative</w:t>
      </w:r>
      <w:r w:rsidRPr="004F55FC">
        <w:rPr>
          <w:rFonts w:ascii="Times New Roman" w:eastAsia="Times New Roman" w:hAnsi="Times New Roman" w:cs="Times New Roman"/>
          <w:lang w:eastAsia="en-ZA"/>
        </w:rPr>
        <w:t xml:space="preserve"> it was analysed by means of mathematical techniques and the questions were</w:t>
      </w:r>
      <w:r w:rsidRPr="004F55FC">
        <w:rPr>
          <w:rFonts w:ascii="Times New Roman" w:hAnsi="Times New Roman" w:cs="Times New Roman"/>
        </w:rPr>
        <w:t xml:space="preserve"> structured</w:t>
      </w:r>
      <w:r w:rsidRPr="004F55FC">
        <w:rPr>
          <w:rFonts w:ascii="Times New Roman" w:eastAsia="Times New Roman" w:hAnsi="Times New Roman" w:cs="Times New Roman"/>
          <w:lang w:eastAsia="en-ZA"/>
        </w:rPr>
        <w:t xml:space="preserve">. </w:t>
      </w:r>
    </w:p>
    <w:p w14:paraId="6B07A757" w14:textId="77777777" w:rsidR="00E02F64" w:rsidRPr="004F55FC" w:rsidRDefault="00E02F64" w:rsidP="00971EF3">
      <w:pPr>
        <w:spacing w:line="240" w:lineRule="auto"/>
        <w:jc w:val="both"/>
        <w:rPr>
          <w:rFonts w:ascii="Times New Roman" w:eastAsia="Times New Roman" w:hAnsi="Times New Roman" w:cs="Times New Roman"/>
          <w:lang w:eastAsia="en-ZA"/>
        </w:rPr>
      </w:pPr>
    </w:p>
    <w:p w14:paraId="1FABAF91" w14:textId="77777777" w:rsidR="00247A2E" w:rsidRPr="004F55FC" w:rsidRDefault="00356C7E" w:rsidP="006E3EDF">
      <w:pPr>
        <w:pStyle w:val="Heading2"/>
        <w:numPr>
          <w:ilvl w:val="0"/>
          <w:numId w:val="0"/>
        </w:numPr>
        <w:spacing w:before="0" w:line="240" w:lineRule="auto"/>
        <w:jc w:val="both"/>
        <w:rPr>
          <w:sz w:val="22"/>
          <w:szCs w:val="22"/>
        </w:rPr>
      </w:pPr>
      <w:bookmarkStart w:id="98" w:name="_Toc12446418"/>
      <w:bookmarkStart w:id="99" w:name="_Toc25065002"/>
      <w:bookmarkStart w:id="100" w:name="_Toc25576200"/>
      <w:r w:rsidRPr="004F55FC">
        <w:rPr>
          <w:sz w:val="22"/>
          <w:szCs w:val="22"/>
        </w:rPr>
        <w:t>3.3</w:t>
      </w:r>
      <w:r w:rsidRPr="004F55FC">
        <w:rPr>
          <w:sz w:val="22"/>
          <w:szCs w:val="22"/>
        </w:rPr>
        <w:tab/>
      </w:r>
      <w:r w:rsidR="004072E6" w:rsidRPr="004F55FC">
        <w:rPr>
          <w:sz w:val="22"/>
          <w:szCs w:val="22"/>
        </w:rPr>
        <w:t xml:space="preserve">Justification of </w:t>
      </w:r>
      <w:r w:rsidR="00753C22" w:rsidRPr="004F55FC">
        <w:rPr>
          <w:sz w:val="22"/>
          <w:szCs w:val="22"/>
        </w:rPr>
        <w:t>Research S</w:t>
      </w:r>
      <w:r w:rsidR="004072E6" w:rsidRPr="004F55FC">
        <w:rPr>
          <w:sz w:val="22"/>
          <w:szCs w:val="22"/>
        </w:rPr>
        <w:t>trategy</w:t>
      </w:r>
      <w:bookmarkEnd w:id="98"/>
      <w:bookmarkEnd w:id="99"/>
      <w:bookmarkEnd w:id="100"/>
    </w:p>
    <w:p w14:paraId="187B0400" w14:textId="77777777" w:rsidR="00500B9C" w:rsidRPr="004F55FC" w:rsidRDefault="00500B9C" w:rsidP="00971EF3">
      <w:pPr>
        <w:spacing w:line="240" w:lineRule="auto"/>
        <w:jc w:val="both"/>
      </w:pPr>
    </w:p>
    <w:p w14:paraId="425541ED" w14:textId="77777777" w:rsidR="00500B9C" w:rsidRPr="004F55FC" w:rsidRDefault="00D23C70" w:rsidP="00971EF3">
      <w:pPr>
        <w:jc w:val="both"/>
        <w:rPr>
          <w:rFonts w:ascii="Times New Roman" w:hAnsi="Times New Roman" w:cs="Times New Roman"/>
        </w:rPr>
      </w:pPr>
      <w:r w:rsidRPr="004F55FC">
        <w:rPr>
          <w:rFonts w:ascii="Times New Roman" w:hAnsi="Times New Roman" w:cs="Times New Roman"/>
        </w:rPr>
        <w:t>When doing a research</w:t>
      </w:r>
      <w:r w:rsidR="00500B9C" w:rsidRPr="004F55FC">
        <w:rPr>
          <w:rFonts w:ascii="Times New Roman" w:hAnsi="Times New Roman" w:cs="Times New Roman"/>
        </w:rPr>
        <w:t xml:space="preserve"> there are various research strategies that a researcher can choose to collect data.</w:t>
      </w:r>
    </w:p>
    <w:p w14:paraId="5BCEF757" w14:textId="77777777" w:rsidR="00DE3AD4" w:rsidRPr="004F55FC" w:rsidRDefault="00DE3AD4" w:rsidP="00971EF3">
      <w:pPr>
        <w:jc w:val="both"/>
        <w:rPr>
          <w:rFonts w:ascii="Times New Roman" w:hAnsi="Times New Roman" w:cs="Times New Roman"/>
        </w:rPr>
      </w:pPr>
    </w:p>
    <w:p w14:paraId="2DF3A112" w14:textId="77777777" w:rsidR="00CE0696" w:rsidRPr="004F55FC" w:rsidRDefault="00AE63C7" w:rsidP="00971EF3">
      <w:pPr>
        <w:jc w:val="both"/>
        <w:rPr>
          <w:rFonts w:ascii="Times New Roman" w:hAnsi="Times New Roman" w:cs="Times New Roman"/>
          <w:shd w:val="clear" w:color="auto" w:fill="FFFFFF"/>
        </w:rPr>
      </w:pPr>
      <w:r w:rsidRPr="004F55FC">
        <w:rPr>
          <w:rFonts w:ascii="Times New Roman" w:hAnsi="Times New Roman" w:cs="Times New Roman"/>
          <w:b/>
          <w:shd w:val="clear" w:color="auto" w:fill="FFFFFF"/>
        </w:rPr>
        <w:t>Ethnography</w:t>
      </w:r>
      <w:r w:rsidRPr="004F55FC">
        <w:rPr>
          <w:rFonts w:ascii="Times New Roman" w:hAnsi="Times New Roman" w:cs="Times New Roman"/>
          <w:shd w:val="clear" w:color="auto" w:fill="FFFFFF"/>
        </w:rPr>
        <w:t xml:space="preserve"> is the study of social interactions, behaviours, and perceptions that occur within groups, teams, organisations, and communities.</w:t>
      </w:r>
      <w:r w:rsidR="007B789B" w:rsidRPr="004F55FC">
        <w:rPr>
          <w:rFonts w:ascii="Helvetica" w:hAnsi="Helvetica" w:cs="Helvetica"/>
          <w:shd w:val="clear" w:color="auto" w:fill="FFFFFF"/>
        </w:rPr>
        <w:t xml:space="preserve"> </w:t>
      </w:r>
      <w:r w:rsidR="007B789B" w:rsidRPr="004F55FC">
        <w:rPr>
          <w:rFonts w:ascii="Times New Roman" w:hAnsi="Times New Roman" w:cs="Times New Roman"/>
          <w:shd w:val="clear" w:color="auto" w:fill="FFFFFF"/>
        </w:rPr>
        <w:t xml:space="preserve">According to </w:t>
      </w:r>
      <w:r w:rsidR="00A15E31" w:rsidRPr="004F55FC">
        <w:rPr>
          <w:rFonts w:ascii="Times New Roman" w:hAnsi="Times New Roman" w:cs="Times New Roman"/>
          <w:shd w:val="clear" w:color="auto" w:fill="FFFFFF"/>
        </w:rPr>
        <w:t>Blumberg et al (2005)</w:t>
      </w:r>
      <w:r w:rsidR="00932EB8" w:rsidRPr="004F55FC">
        <w:rPr>
          <w:rFonts w:ascii="Times New Roman" w:hAnsi="Times New Roman" w:cs="Times New Roman"/>
          <w:bdr w:val="none" w:sz="0" w:space="0" w:color="auto" w:frame="1"/>
          <w:shd w:val="clear" w:color="auto" w:fill="FFFFFF"/>
        </w:rPr>
        <w:t xml:space="preserve"> </w:t>
      </w:r>
      <w:r w:rsidR="007B789B" w:rsidRPr="004F55FC">
        <w:rPr>
          <w:rFonts w:ascii="Times New Roman" w:hAnsi="Times New Roman" w:cs="Times New Roman"/>
          <w:shd w:val="clear" w:color="auto" w:fill="FFFFFF"/>
        </w:rPr>
        <w:t xml:space="preserve">the central aim of ethnography is to provide rich, holistic insights into people’s views and actions, as well as the nature (that is, sights, sounds) of the location they inhabit, through the collection of detailed observations and </w:t>
      </w:r>
      <w:r w:rsidR="00C62227" w:rsidRPr="004F55FC">
        <w:rPr>
          <w:rFonts w:ascii="Times New Roman" w:hAnsi="Times New Roman" w:cs="Times New Roman"/>
          <w:shd w:val="clear" w:color="auto" w:fill="FFFFFF"/>
        </w:rPr>
        <w:t>interviews. The</w:t>
      </w:r>
      <w:r w:rsidR="00D23C70" w:rsidRPr="004F55FC">
        <w:rPr>
          <w:rFonts w:ascii="Times New Roman" w:hAnsi="Times New Roman" w:cs="Times New Roman"/>
          <w:shd w:val="clear" w:color="auto" w:fill="FFFFFF"/>
        </w:rPr>
        <w:t xml:space="preserve"> ethnography was not</w:t>
      </w:r>
      <w:r w:rsidR="00932EB8" w:rsidRPr="004F55FC">
        <w:rPr>
          <w:rFonts w:ascii="Times New Roman" w:hAnsi="Times New Roman" w:cs="Times New Roman"/>
          <w:shd w:val="clear" w:color="auto" w:fill="FFFFFF"/>
        </w:rPr>
        <w:t xml:space="preserve"> used </w:t>
      </w:r>
      <w:r w:rsidR="00C335BF" w:rsidRPr="004F55FC">
        <w:rPr>
          <w:rFonts w:ascii="Times New Roman" w:hAnsi="Times New Roman" w:cs="Times New Roman"/>
          <w:shd w:val="clear" w:color="auto" w:fill="FFFFFF"/>
        </w:rPr>
        <w:t>in</w:t>
      </w:r>
      <w:r w:rsidR="00D23C70" w:rsidRPr="004F55FC">
        <w:rPr>
          <w:rFonts w:ascii="Times New Roman" w:hAnsi="Times New Roman" w:cs="Times New Roman"/>
          <w:shd w:val="clear" w:color="auto" w:fill="FFFFFF"/>
        </w:rPr>
        <w:t xml:space="preserve"> this study as the researcher was</w:t>
      </w:r>
      <w:r w:rsidR="00C335BF" w:rsidRPr="004F55FC">
        <w:rPr>
          <w:rFonts w:ascii="Times New Roman" w:hAnsi="Times New Roman" w:cs="Times New Roman"/>
          <w:shd w:val="clear" w:color="auto" w:fill="FFFFFF"/>
        </w:rPr>
        <w:t xml:space="preserve"> not going to be immersing themselves in the subjects’ environment. </w:t>
      </w:r>
    </w:p>
    <w:p w14:paraId="7676E88E" w14:textId="77777777" w:rsidR="00EE3B60" w:rsidRPr="004F55FC" w:rsidRDefault="00EE3B60" w:rsidP="00971EF3">
      <w:pPr>
        <w:jc w:val="both"/>
        <w:rPr>
          <w:rFonts w:ascii="Times New Roman" w:hAnsi="Times New Roman" w:cs="Times New Roman"/>
          <w:b/>
        </w:rPr>
      </w:pPr>
    </w:p>
    <w:p w14:paraId="4AC4988E" w14:textId="77777777" w:rsidR="00CE0696" w:rsidRPr="004F55FC" w:rsidRDefault="00C335BF" w:rsidP="00971EF3">
      <w:pPr>
        <w:jc w:val="both"/>
        <w:rPr>
          <w:rFonts w:ascii="Times New Roman" w:hAnsi="Times New Roman" w:cs="Times New Roman"/>
          <w:shd w:val="clear" w:color="auto" w:fill="FFFFFF"/>
        </w:rPr>
      </w:pPr>
      <w:r w:rsidRPr="004F55FC">
        <w:rPr>
          <w:rFonts w:ascii="Times New Roman" w:hAnsi="Times New Roman" w:cs="Times New Roman"/>
          <w:b/>
          <w:shd w:val="clear" w:color="auto" w:fill="FFFFFF"/>
        </w:rPr>
        <w:lastRenderedPageBreak/>
        <w:t xml:space="preserve">Historical </w:t>
      </w:r>
      <w:r w:rsidR="006872A2" w:rsidRPr="004F55FC">
        <w:rPr>
          <w:rFonts w:ascii="Times New Roman" w:hAnsi="Times New Roman" w:cs="Times New Roman"/>
          <w:b/>
          <w:shd w:val="clear" w:color="auto" w:fill="FFFFFF"/>
        </w:rPr>
        <w:t>method</w:t>
      </w:r>
      <w:r w:rsidR="006872A2" w:rsidRPr="004F55FC">
        <w:rPr>
          <w:rFonts w:ascii="Times New Roman" w:hAnsi="Times New Roman" w:cs="Times New Roman"/>
          <w:shd w:val="clear" w:color="auto" w:fill="FFFFFF"/>
        </w:rPr>
        <w:t xml:space="preserve"> involves examining an account of what happened in the past.  </w:t>
      </w:r>
      <w:r w:rsidR="006872A2" w:rsidRPr="004F55FC">
        <w:rPr>
          <w:rFonts w:ascii="Times New Roman" w:hAnsi="Times New Roman" w:cs="Times New Roman"/>
        </w:rPr>
        <w:t xml:space="preserve">Oklahoma (1997) further adds that it </w:t>
      </w:r>
      <w:r w:rsidR="006872A2" w:rsidRPr="004F55FC">
        <w:rPr>
          <w:rFonts w:ascii="Times New Roman" w:hAnsi="Times New Roman" w:cs="Times New Roman"/>
          <w:shd w:val="clear" w:color="auto" w:fill="FFFFFF"/>
        </w:rPr>
        <w:t>is employed by researcher who is interested in reporting events and/or conditions that occurred in the past. The information can be collected and interpreted through the use of documents, interviews and artefacts</w:t>
      </w:r>
      <w:r w:rsidR="00D23C70" w:rsidRPr="004F55FC">
        <w:rPr>
          <w:rFonts w:ascii="Times New Roman" w:hAnsi="Times New Roman" w:cs="Times New Roman"/>
          <w:shd w:val="clear" w:color="auto" w:fill="FFFFFF"/>
        </w:rPr>
        <w:t xml:space="preserve">. </w:t>
      </w:r>
      <w:r w:rsidR="00DE7CBD" w:rsidRPr="004F55FC">
        <w:rPr>
          <w:rFonts w:ascii="Times New Roman" w:hAnsi="Times New Roman" w:cs="Times New Roman"/>
          <w:shd w:val="clear" w:color="auto" w:fill="FFFFFF"/>
        </w:rPr>
        <w:t>T</w:t>
      </w:r>
      <w:r w:rsidR="00D23C70" w:rsidRPr="004F55FC">
        <w:rPr>
          <w:rFonts w:ascii="Times New Roman" w:hAnsi="Times New Roman" w:cs="Times New Roman"/>
          <w:shd w:val="clear" w:color="auto" w:fill="FFFFFF"/>
        </w:rPr>
        <w:t xml:space="preserve">his method </w:t>
      </w:r>
      <w:r w:rsidR="00DE7CBD" w:rsidRPr="004F55FC">
        <w:rPr>
          <w:rFonts w:ascii="Times New Roman" w:hAnsi="Times New Roman" w:cs="Times New Roman"/>
          <w:shd w:val="clear" w:color="auto" w:fill="FFFFFF"/>
        </w:rPr>
        <w:t>was not used</w:t>
      </w:r>
      <w:r w:rsidR="00D23C70" w:rsidRPr="004F55FC">
        <w:rPr>
          <w:rFonts w:ascii="Times New Roman" w:hAnsi="Times New Roman" w:cs="Times New Roman"/>
          <w:shd w:val="clear" w:color="auto" w:fill="FFFFFF"/>
        </w:rPr>
        <w:t xml:space="preserve"> as they wer</w:t>
      </w:r>
      <w:r w:rsidR="006872A2" w:rsidRPr="004F55FC">
        <w:rPr>
          <w:rFonts w:ascii="Times New Roman" w:hAnsi="Times New Roman" w:cs="Times New Roman"/>
          <w:shd w:val="clear" w:color="auto" w:fill="FFFFFF"/>
        </w:rPr>
        <w:t xml:space="preserve">e not </w:t>
      </w:r>
      <w:r w:rsidR="00DE7CBD" w:rsidRPr="004F55FC">
        <w:rPr>
          <w:rFonts w:ascii="Times New Roman" w:hAnsi="Times New Roman" w:cs="Times New Roman"/>
          <w:shd w:val="clear" w:color="auto" w:fill="FFFFFF"/>
        </w:rPr>
        <w:t>collection of</w:t>
      </w:r>
      <w:r w:rsidR="006872A2" w:rsidRPr="004F55FC">
        <w:rPr>
          <w:rFonts w:ascii="Times New Roman" w:hAnsi="Times New Roman" w:cs="Times New Roman"/>
          <w:shd w:val="clear" w:color="auto" w:fill="FFFFFF"/>
        </w:rPr>
        <w:t xml:space="preserve"> any information from the past. </w:t>
      </w:r>
    </w:p>
    <w:p w14:paraId="731D5AEC" w14:textId="77777777" w:rsidR="00EE3B60" w:rsidRPr="004F55FC" w:rsidRDefault="00EE3B60" w:rsidP="00971EF3">
      <w:pPr>
        <w:jc w:val="both"/>
        <w:rPr>
          <w:rFonts w:ascii="Times New Roman" w:hAnsi="Times New Roman" w:cs="Times New Roman"/>
          <w:shd w:val="clear" w:color="auto" w:fill="FFFFFF"/>
        </w:rPr>
      </w:pPr>
    </w:p>
    <w:p w14:paraId="4835F9AF" w14:textId="77777777" w:rsidR="00CE0696" w:rsidRPr="004F55FC" w:rsidRDefault="006B2548" w:rsidP="00971EF3">
      <w:pPr>
        <w:jc w:val="both"/>
        <w:rPr>
          <w:rFonts w:ascii="Times New Roman" w:hAnsi="Times New Roman" w:cs="Times New Roman"/>
          <w:shd w:val="clear" w:color="auto" w:fill="FFFFFF"/>
        </w:rPr>
      </w:pPr>
      <w:r w:rsidRPr="004F55FC">
        <w:rPr>
          <w:rFonts w:ascii="Times New Roman" w:hAnsi="Times New Roman" w:cs="Times New Roman"/>
          <w:b/>
          <w:shd w:val="clear" w:color="auto" w:fill="FFFFFF"/>
        </w:rPr>
        <w:t>Case</w:t>
      </w:r>
      <w:r w:rsidR="005479DA" w:rsidRPr="004F55FC">
        <w:rPr>
          <w:rFonts w:ascii="Times New Roman" w:hAnsi="Times New Roman" w:cs="Times New Roman"/>
          <w:b/>
          <w:shd w:val="clear" w:color="auto" w:fill="FFFFFF"/>
        </w:rPr>
        <w:t xml:space="preserve"> study research </w:t>
      </w:r>
      <w:r w:rsidR="005479DA" w:rsidRPr="004F55FC">
        <w:rPr>
          <w:rFonts w:ascii="Times New Roman" w:hAnsi="Times New Roman" w:cs="Times New Roman"/>
          <w:shd w:val="clear" w:color="auto" w:fill="FFFFFF"/>
        </w:rPr>
        <w:t>explores and understands the complex issues through use of reports of past studies. Blumberg et al</w:t>
      </w:r>
      <w:r w:rsidR="00114085" w:rsidRPr="004F55FC">
        <w:rPr>
          <w:rFonts w:ascii="Times New Roman" w:hAnsi="Times New Roman" w:cs="Times New Roman"/>
          <w:shd w:val="clear" w:color="auto" w:fill="FFFFFF"/>
        </w:rPr>
        <w:t xml:space="preserve"> (2005)</w:t>
      </w:r>
      <w:r w:rsidR="005479DA" w:rsidRPr="004F55FC">
        <w:rPr>
          <w:rFonts w:ascii="Times New Roman" w:hAnsi="Times New Roman" w:cs="Times New Roman"/>
          <w:shd w:val="clear" w:color="auto" w:fill="FFFFFF"/>
        </w:rPr>
        <w:t xml:space="preserve"> further add that this strategy is used to make in-depth review of selected cases from one up to six fully understand the phenomenon of investigati</w:t>
      </w:r>
      <w:r w:rsidR="00D23C70" w:rsidRPr="004F55FC">
        <w:rPr>
          <w:rFonts w:ascii="Times New Roman" w:hAnsi="Times New Roman" w:cs="Times New Roman"/>
          <w:shd w:val="clear" w:color="auto" w:fill="FFFFFF"/>
        </w:rPr>
        <w:t>on case. Case study was not used as the intension of this research was not to</w:t>
      </w:r>
      <w:r w:rsidR="00114085" w:rsidRPr="004F55FC">
        <w:rPr>
          <w:rFonts w:ascii="Times New Roman" w:hAnsi="Times New Roman" w:cs="Times New Roman"/>
          <w:shd w:val="clear" w:color="auto" w:fill="FFFFFF"/>
        </w:rPr>
        <w:t xml:space="preserve"> in depth of fu</w:t>
      </w:r>
      <w:r w:rsidR="0045631E" w:rsidRPr="004F55FC">
        <w:rPr>
          <w:rFonts w:ascii="Times New Roman" w:hAnsi="Times New Roman" w:cs="Times New Roman"/>
          <w:shd w:val="clear" w:color="auto" w:fill="FFFFFF"/>
        </w:rPr>
        <w:t xml:space="preserve">lly understanding the case but </w:t>
      </w:r>
      <w:r w:rsidR="00114085" w:rsidRPr="004F55FC">
        <w:rPr>
          <w:rFonts w:ascii="Times New Roman" w:hAnsi="Times New Roman" w:cs="Times New Roman"/>
          <w:shd w:val="clear" w:color="auto" w:fill="FFFFFF"/>
        </w:rPr>
        <w:t>to dwell on the outcome of the programme.</w:t>
      </w:r>
    </w:p>
    <w:p w14:paraId="59B88245" w14:textId="77777777" w:rsidR="00EE3B60" w:rsidRPr="004F55FC" w:rsidRDefault="00EE3B60" w:rsidP="00971EF3">
      <w:pPr>
        <w:jc w:val="both"/>
        <w:rPr>
          <w:rFonts w:ascii="Times New Roman" w:hAnsi="Times New Roman" w:cs="Times New Roman"/>
          <w:shd w:val="clear" w:color="auto" w:fill="FFFFFF"/>
        </w:rPr>
      </w:pPr>
    </w:p>
    <w:p w14:paraId="166A66CA" w14:textId="77777777" w:rsidR="00CE0696" w:rsidRPr="004F55FC" w:rsidRDefault="006D67FE" w:rsidP="00971EF3">
      <w:pPr>
        <w:jc w:val="both"/>
        <w:rPr>
          <w:rFonts w:ascii="Times New Roman" w:hAnsi="Times New Roman" w:cs="Times New Roman"/>
          <w:shd w:val="clear" w:color="auto" w:fill="FFFFFF"/>
        </w:rPr>
      </w:pPr>
      <w:r w:rsidRPr="004F55FC">
        <w:rPr>
          <w:rFonts w:ascii="Times New Roman" w:hAnsi="Times New Roman" w:cs="Times New Roman"/>
          <w:b/>
          <w:shd w:val="clear" w:color="auto" w:fill="FFFFFF"/>
        </w:rPr>
        <w:t>Experimental research</w:t>
      </w:r>
      <w:r w:rsidRPr="004F55FC">
        <w:rPr>
          <w:rFonts w:ascii="Times New Roman" w:hAnsi="Times New Roman" w:cs="Times New Roman"/>
          <w:shd w:val="clear" w:color="auto" w:fill="FFFFFF"/>
        </w:rPr>
        <w:t xml:space="preserve"> involves an attempt to determine or predict what may occur when the researcher maintain control over all factors that may affect the result of an experiment. The research basically aims at testing cause-effects relationships. In this cas</w:t>
      </w:r>
      <w:r w:rsidR="0045631E" w:rsidRPr="004F55FC">
        <w:rPr>
          <w:rFonts w:ascii="Times New Roman" w:hAnsi="Times New Roman" w:cs="Times New Roman"/>
          <w:shd w:val="clear" w:color="auto" w:fill="FFFFFF"/>
        </w:rPr>
        <w:t>e the researcher did not</w:t>
      </w:r>
      <w:r w:rsidRPr="004F55FC">
        <w:rPr>
          <w:rFonts w:ascii="Times New Roman" w:hAnsi="Times New Roman" w:cs="Times New Roman"/>
          <w:shd w:val="clear" w:color="auto" w:fill="FFFFFF"/>
        </w:rPr>
        <w:t xml:space="preserve"> use </w:t>
      </w:r>
      <w:r w:rsidR="00090E47" w:rsidRPr="004F55FC">
        <w:rPr>
          <w:rFonts w:ascii="Times New Roman" w:hAnsi="Times New Roman" w:cs="Times New Roman"/>
          <w:shd w:val="clear" w:color="auto" w:fill="FFFFFF"/>
        </w:rPr>
        <w:t>experimental</w:t>
      </w:r>
      <w:r w:rsidR="0045631E" w:rsidRPr="004F55FC">
        <w:rPr>
          <w:rFonts w:ascii="Times New Roman" w:hAnsi="Times New Roman" w:cs="Times New Roman"/>
          <w:shd w:val="clear" w:color="auto" w:fill="FFFFFF"/>
        </w:rPr>
        <w:t xml:space="preserve"> research as they wer</w:t>
      </w:r>
      <w:r w:rsidRPr="004F55FC">
        <w:rPr>
          <w:rFonts w:ascii="Times New Roman" w:hAnsi="Times New Roman" w:cs="Times New Roman"/>
          <w:shd w:val="clear" w:color="auto" w:fill="FFFFFF"/>
        </w:rPr>
        <w:t>e not trying to explain how</w:t>
      </w:r>
      <w:r w:rsidR="0045631E" w:rsidRPr="004F55FC">
        <w:rPr>
          <w:rFonts w:ascii="Times New Roman" w:hAnsi="Times New Roman" w:cs="Times New Roman"/>
          <w:shd w:val="clear" w:color="auto" w:fill="FFFFFF"/>
        </w:rPr>
        <w:t xml:space="preserve"> and why phenomenon occurs</w:t>
      </w:r>
      <w:r w:rsidR="00090E47" w:rsidRPr="004F55FC">
        <w:rPr>
          <w:rFonts w:ascii="Times New Roman" w:hAnsi="Times New Roman" w:cs="Times New Roman"/>
          <w:shd w:val="clear" w:color="auto" w:fill="FFFFFF"/>
        </w:rPr>
        <w:t>.</w:t>
      </w:r>
    </w:p>
    <w:p w14:paraId="0AF5FF12" w14:textId="77777777" w:rsidR="00DE3AD4" w:rsidRPr="004F55FC" w:rsidRDefault="00DE3AD4" w:rsidP="00971EF3">
      <w:pPr>
        <w:jc w:val="both"/>
        <w:rPr>
          <w:rFonts w:ascii="Times New Roman" w:hAnsi="Times New Roman" w:cs="Times New Roman"/>
          <w:shd w:val="clear" w:color="auto" w:fill="FFFFFF"/>
        </w:rPr>
      </w:pPr>
    </w:p>
    <w:p w14:paraId="1A47050C" w14:textId="77777777" w:rsidR="00A8363A" w:rsidRPr="004F55FC" w:rsidRDefault="00A8363A" w:rsidP="00971EF3">
      <w:pPr>
        <w:jc w:val="both"/>
        <w:rPr>
          <w:rFonts w:ascii="Times New Roman" w:hAnsi="Times New Roman" w:cs="Times New Roman"/>
          <w:shd w:val="clear" w:color="auto" w:fill="FFFFFF"/>
        </w:rPr>
      </w:pPr>
      <w:r w:rsidRPr="004F55FC">
        <w:rPr>
          <w:rFonts w:ascii="Times New Roman" w:hAnsi="Times New Roman" w:cs="Times New Roman"/>
          <w:b/>
          <w:shd w:val="clear" w:color="auto" w:fill="FFFFFF"/>
        </w:rPr>
        <w:t>Action research</w:t>
      </w:r>
      <w:r w:rsidRPr="004F55FC">
        <w:rPr>
          <w:rFonts w:ascii="Times New Roman" w:hAnsi="Times New Roman" w:cs="Times New Roman"/>
          <w:shd w:val="clear" w:color="auto" w:fill="FFFFFF"/>
        </w:rPr>
        <w:t xml:space="preserve"> is more practically oriented in that the research study is conducted to solve an actual problem in any human </w:t>
      </w:r>
      <w:r w:rsidR="00C94C79" w:rsidRPr="004F55FC">
        <w:rPr>
          <w:rFonts w:ascii="Times New Roman" w:hAnsi="Times New Roman" w:cs="Times New Roman"/>
          <w:shd w:val="clear" w:color="auto" w:fill="FFFFFF"/>
        </w:rPr>
        <w:t>endeavour</w:t>
      </w:r>
      <w:r w:rsidRPr="004F55FC">
        <w:rPr>
          <w:rFonts w:ascii="Times New Roman" w:hAnsi="Times New Roman" w:cs="Times New Roman"/>
          <w:shd w:val="clear" w:color="auto" w:fill="FFFFFF"/>
        </w:rPr>
        <w:t xml:space="preserve">, be it social or work related. It aims at immediately changing or improving practices and </w:t>
      </w:r>
      <w:r w:rsidR="00C94C79" w:rsidRPr="004F55FC">
        <w:rPr>
          <w:rFonts w:ascii="Times New Roman" w:hAnsi="Times New Roman" w:cs="Times New Roman"/>
          <w:shd w:val="clear" w:color="auto" w:fill="FFFFFF"/>
        </w:rPr>
        <w:t>mind sets</w:t>
      </w:r>
      <w:r w:rsidRPr="004F55FC">
        <w:rPr>
          <w:rFonts w:ascii="Times New Roman" w:hAnsi="Times New Roman" w:cs="Times New Roman"/>
          <w:shd w:val="clear" w:color="auto" w:fill="FFFFFF"/>
        </w:rPr>
        <w:t xml:space="preserve"> in the human endeavour</w:t>
      </w:r>
      <w:r w:rsidR="00242F31" w:rsidRPr="004F55FC">
        <w:rPr>
          <w:rFonts w:ascii="Times New Roman" w:hAnsi="Times New Roman" w:cs="Times New Roman"/>
          <w:shd w:val="clear" w:color="auto" w:fill="FFFFFF"/>
        </w:rPr>
        <w:t xml:space="preserve"> Blumberg et</w:t>
      </w:r>
      <w:r w:rsidR="00242F31" w:rsidRPr="004F55FC">
        <w:rPr>
          <w:rFonts w:ascii="Times New Roman" w:hAnsi="Times New Roman" w:cs="Times New Roman"/>
          <w:i/>
          <w:shd w:val="clear" w:color="auto" w:fill="FFFFFF"/>
        </w:rPr>
        <w:t xml:space="preserve"> </w:t>
      </w:r>
      <w:r w:rsidR="00242F31" w:rsidRPr="004F55FC">
        <w:rPr>
          <w:rFonts w:ascii="Times New Roman" w:hAnsi="Times New Roman" w:cs="Times New Roman"/>
          <w:shd w:val="clear" w:color="auto" w:fill="FFFFFF"/>
        </w:rPr>
        <w:t>al</w:t>
      </w:r>
      <w:r w:rsidR="00114085" w:rsidRPr="004F55FC">
        <w:rPr>
          <w:rFonts w:ascii="Times New Roman" w:hAnsi="Times New Roman" w:cs="Times New Roman"/>
          <w:shd w:val="clear" w:color="auto" w:fill="FFFFFF"/>
        </w:rPr>
        <w:t xml:space="preserve"> (2005).</w:t>
      </w:r>
      <w:r w:rsidR="00242F31" w:rsidRPr="004F55FC">
        <w:rPr>
          <w:rFonts w:ascii="Times New Roman" w:hAnsi="Times New Roman" w:cs="Times New Roman"/>
          <w:shd w:val="clear" w:color="auto" w:fill="FFFFFF"/>
        </w:rPr>
        <w:t xml:space="preserve"> </w:t>
      </w:r>
      <w:r w:rsidR="0045631E" w:rsidRPr="004F55FC">
        <w:rPr>
          <w:rFonts w:ascii="Times New Roman" w:hAnsi="Times New Roman" w:cs="Times New Roman"/>
          <w:shd w:val="clear" w:color="auto" w:fill="FFFFFF"/>
        </w:rPr>
        <w:t xml:space="preserve">This method did </w:t>
      </w:r>
      <w:r w:rsidRPr="004F55FC">
        <w:rPr>
          <w:rFonts w:ascii="Times New Roman" w:hAnsi="Times New Roman" w:cs="Times New Roman"/>
          <w:shd w:val="clear" w:color="auto" w:fill="FFFFFF"/>
        </w:rPr>
        <w:t xml:space="preserve">not suit this case as the </w:t>
      </w:r>
      <w:r w:rsidR="00114085" w:rsidRPr="004F55FC">
        <w:rPr>
          <w:rFonts w:ascii="Times New Roman" w:hAnsi="Times New Roman" w:cs="Times New Roman"/>
          <w:shd w:val="clear" w:color="auto" w:fill="FFFFFF"/>
        </w:rPr>
        <w:t>research</w:t>
      </w:r>
      <w:r w:rsidR="0045631E" w:rsidRPr="004F55FC">
        <w:rPr>
          <w:rFonts w:ascii="Times New Roman" w:hAnsi="Times New Roman" w:cs="Times New Roman"/>
          <w:shd w:val="clear" w:color="auto" w:fill="FFFFFF"/>
        </w:rPr>
        <w:t xml:space="preserve"> wa</w:t>
      </w:r>
      <w:r w:rsidRPr="004F55FC">
        <w:rPr>
          <w:rFonts w:ascii="Times New Roman" w:hAnsi="Times New Roman" w:cs="Times New Roman"/>
          <w:shd w:val="clear" w:color="auto" w:fill="FFFFFF"/>
        </w:rPr>
        <w:t>s not conducted to immediately change any practice.</w:t>
      </w:r>
    </w:p>
    <w:p w14:paraId="319956FB" w14:textId="77777777" w:rsidR="00DE3AD4" w:rsidRPr="004F55FC" w:rsidRDefault="00DE3AD4" w:rsidP="00971EF3">
      <w:pPr>
        <w:jc w:val="both"/>
        <w:rPr>
          <w:rFonts w:ascii="Times New Roman" w:hAnsi="Times New Roman" w:cs="Times New Roman"/>
          <w:shd w:val="clear" w:color="auto" w:fill="FFFFFF"/>
        </w:rPr>
      </w:pPr>
    </w:p>
    <w:p w14:paraId="62AAA8CF" w14:textId="77777777" w:rsidR="00CE0696" w:rsidRPr="004F55FC" w:rsidRDefault="001732EC" w:rsidP="00971EF3">
      <w:pPr>
        <w:jc w:val="both"/>
        <w:rPr>
          <w:rFonts w:ascii="Times New Roman" w:hAnsi="Times New Roman" w:cs="Times New Roman"/>
        </w:rPr>
      </w:pPr>
      <w:r w:rsidRPr="004F55FC">
        <w:rPr>
          <w:rFonts w:ascii="Times New Roman" w:hAnsi="Times New Roman" w:cs="Times New Roman"/>
          <w:b/>
        </w:rPr>
        <w:t>Survey method</w:t>
      </w:r>
      <w:r w:rsidRPr="004F55FC">
        <w:rPr>
          <w:rFonts w:ascii="Times New Roman" w:hAnsi="Times New Roman" w:cs="Times New Roman"/>
        </w:rPr>
        <w:t xml:space="preserve"> is said to be a descriptive method, in other words a </w:t>
      </w:r>
      <w:r w:rsidRPr="004F55FC">
        <w:rPr>
          <w:rFonts w:ascii="Times New Roman" w:hAnsi="Times New Roman" w:cs="Times New Roman"/>
          <w:shd w:val="clear" w:color="auto" w:fill="FFFFFF"/>
        </w:rPr>
        <w:t xml:space="preserve">descriptive </w:t>
      </w:r>
      <w:r w:rsidR="00363D17" w:rsidRPr="004F55FC">
        <w:rPr>
          <w:rFonts w:ascii="Times New Roman" w:hAnsi="Times New Roman" w:cs="Times New Roman"/>
          <w:shd w:val="clear" w:color="auto" w:fill="FFFFFF"/>
        </w:rPr>
        <w:t>research mainly deals with the ‘</w:t>
      </w:r>
      <w:r w:rsidRPr="004F55FC">
        <w:rPr>
          <w:rFonts w:ascii="Times New Roman" w:hAnsi="Times New Roman" w:cs="Times New Roman"/>
          <w:shd w:val="clear" w:color="auto" w:fill="FFFFFF"/>
        </w:rPr>
        <w:t>description of the state</w:t>
      </w:r>
      <w:r w:rsidR="00363D17" w:rsidRPr="004F55FC">
        <w:rPr>
          <w:rFonts w:ascii="Times New Roman" w:hAnsi="Times New Roman" w:cs="Times New Roman"/>
          <w:shd w:val="clear" w:color="auto" w:fill="FFFFFF"/>
        </w:rPr>
        <w:t xml:space="preserve"> of affairs as it is at present’</w:t>
      </w:r>
      <w:r w:rsidRPr="004F55FC">
        <w:rPr>
          <w:rFonts w:ascii="Times New Roman" w:hAnsi="Times New Roman" w:cs="Times New Roman"/>
          <w:shd w:val="clear" w:color="auto" w:fill="FFFFFF"/>
        </w:rPr>
        <w:t xml:space="preserve"> and there is no control over variables in descriptive. </w:t>
      </w:r>
      <w:r w:rsidR="00202022" w:rsidRPr="004F55FC">
        <w:rPr>
          <w:rFonts w:ascii="Times New Roman" w:hAnsi="Times New Roman" w:cs="Times New Roman"/>
        </w:rPr>
        <w:t xml:space="preserve"> Although exact figures are not available, it is well known that surveys are the most widely used method of data collection </w:t>
      </w:r>
      <w:r w:rsidR="00202022" w:rsidRPr="004F55FC">
        <w:rPr>
          <w:rFonts w:ascii="Times New Roman" w:hAnsi="Times New Roman" w:cs="Times New Roman"/>
        </w:rPr>
        <w:lastRenderedPageBreak/>
        <w:t>in commercial marketing research. They are also used extensively in monitoring public opinion, noting social trends, and even being used as evidence in court cases</w:t>
      </w:r>
      <w:r w:rsidRPr="004F55FC">
        <w:rPr>
          <w:rFonts w:ascii="Times New Roman" w:hAnsi="Times New Roman" w:cs="Times New Roman"/>
        </w:rPr>
        <w:t>, says</w:t>
      </w:r>
      <w:r w:rsidR="00202022" w:rsidRPr="004F55FC">
        <w:rPr>
          <w:rFonts w:ascii="Times New Roman" w:hAnsi="Times New Roman" w:cs="Times New Roman"/>
        </w:rPr>
        <w:t xml:space="preserve"> Burns and Bush</w:t>
      </w:r>
      <w:r w:rsidR="003979E0" w:rsidRPr="004F55FC">
        <w:rPr>
          <w:rFonts w:ascii="Times New Roman" w:hAnsi="Times New Roman" w:cs="Times New Roman"/>
        </w:rPr>
        <w:t xml:space="preserve"> </w:t>
      </w:r>
      <w:r w:rsidR="002402C1" w:rsidRPr="004F55FC">
        <w:rPr>
          <w:rFonts w:ascii="Times New Roman" w:hAnsi="Times New Roman" w:cs="Times New Roman"/>
        </w:rPr>
        <w:t>(</w:t>
      </w:r>
      <w:r w:rsidR="003979E0" w:rsidRPr="004F55FC">
        <w:rPr>
          <w:rFonts w:ascii="Times New Roman" w:hAnsi="Times New Roman" w:cs="Times New Roman"/>
        </w:rPr>
        <w:t>2006</w:t>
      </w:r>
      <w:r w:rsidR="00202022" w:rsidRPr="004F55FC">
        <w:rPr>
          <w:rFonts w:ascii="Times New Roman" w:hAnsi="Times New Roman" w:cs="Times New Roman"/>
        </w:rPr>
        <w:t>). According to Burns and Bush</w:t>
      </w:r>
      <w:r w:rsidR="003979E0" w:rsidRPr="004F55FC">
        <w:rPr>
          <w:rFonts w:ascii="Times New Roman" w:hAnsi="Times New Roman" w:cs="Times New Roman"/>
        </w:rPr>
        <w:t xml:space="preserve"> </w:t>
      </w:r>
      <w:r w:rsidR="002402C1" w:rsidRPr="004F55FC">
        <w:rPr>
          <w:rFonts w:ascii="Times New Roman" w:hAnsi="Times New Roman" w:cs="Times New Roman"/>
        </w:rPr>
        <w:t>(</w:t>
      </w:r>
      <w:r w:rsidR="003979E0" w:rsidRPr="004F55FC">
        <w:rPr>
          <w:rFonts w:ascii="Times New Roman" w:hAnsi="Times New Roman" w:cs="Times New Roman"/>
        </w:rPr>
        <w:t>2006</w:t>
      </w:r>
      <w:r w:rsidR="002402C1" w:rsidRPr="004F55FC">
        <w:rPr>
          <w:rFonts w:ascii="Times New Roman" w:hAnsi="Times New Roman" w:cs="Times New Roman"/>
        </w:rPr>
        <w:t>)</w:t>
      </w:r>
      <w:r w:rsidR="00202022" w:rsidRPr="004F55FC">
        <w:rPr>
          <w:rFonts w:ascii="Times New Roman" w:hAnsi="Times New Roman" w:cs="Times New Roman"/>
        </w:rPr>
        <w:t xml:space="preserve"> survey method has a number of</w:t>
      </w:r>
      <w:r w:rsidR="004E4CEA" w:rsidRPr="004F55FC">
        <w:rPr>
          <w:rFonts w:ascii="Times New Roman" w:hAnsi="Times New Roman" w:cs="Times New Roman"/>
        </w:rPr>
        <w:t xml:space="preserve"> advantages listed as follows; </w:t>
      </w:r>
    </w:p>
    <w:p w14:paraId="481AEDEE" w14:textId="77777777" w:rsidR="00CE0696" w:rsidRPr="004F55FC" w:rsidRDefault="00202022" w:rsidP="00B96FED">
      <w:pPr>
        <w:pStyle w:val="ListParagraph"/>
        <w:numPr>
          <w:ilvl w:val="0"/>
          <w:numId w:val="12"/>
        </w:numPr>
        <w:jc w:val="both"/>
        <w:rPr>
          <w:rFonts w:ascii="Times New Roman" w:hAnsi="Times New Roman" w:cs="Times New Roman"/>
        </w:rPr>
      </w:pPr>
      <w:r w:rsidRPr="004F55FC">
        <w:rPr>
          <w:rFonts w:ascii="Times New Roman" w:hAnsi="Times New Roman" w:cs="Times New Roman"/>
        </w:rPr>
        <w:t xml:space="preserve">Standardization which insures that all respondents are asked the same questions and exposed to the same response options for each question. This is because questions are </w:t>
      </w:r>
      <w:r w:rsidR="00716C58" w:rsidRPr="004F55FC">
        <w:rPr>
          <w:rFonts w:ascii="Times New Roman" w:hAnsi="Times New Roman" w:cs="Times New Roman"/>
        </w:rPr>
        <w:t>pre-set</w:t>
      </w:r>
      <w:r w:rsidRPr="004F55FC">
        <w:rPr>
          <w:rFonts w:ascii="Times New Roman" w:hAnsi="Times New Roman" w:cs="Times New Roman"/>
        </w:rPr>
        <w:t xml:space="preserve"> and organised in a particular arrangement on a questionnaire.</w:t>
      </w:r>
    </w:p>
    <w:p w14:paraId="4C26B068" w14:textId="77777777" w:rsidR="00CE0696" w:rsidRPr="004F55FC" w:rsidRDefault="00202022" w:rsidP="00B96FED">
      <w:pPr>
        <w:pStyle w:val="ListParagraph"/>
        <w:numPr>
          <w:ilvl w:val="0"/>
          <w:numId w:val="12"/>
        </w:numPr>
        <w:jc w:val="both"/>
        <w:rPr>
          <w:rFonts w:ascii="Times New Roman" w:hAnsi="Times New Roman" w:cs="Times New Roman"/>
        </w:rPr>
      </w:pPr>
      <w:r w:rsidRPr="004F55FC">
        <w:rPr>
          <w:rFonts w:ascii="Times New Roman" w:hAnsi="Times New Roman" w:cs="Times New Roman"/>
        </w:rPr>
        <w:t>Ease of administration; a mail survey in which questionnaires are sent to prospective respondents can be used to ease administration for both the researcher and the respondents.</w:t>
      </w:r>
    </w:p>
    <w:p w14:paraId="034A63AC" w14:textId="77777777" w:rsidR="00CE0696" w:rsidRPr="004F55FC" w:rsidRDefault="00202022" w:rsidP="00B96FED">
      <w:pPr>
        <w:pStyle w:val="ListParagraph"/>
        <w:numPr>
          <w:ilvl w:val="0"/>
          <w:numId w:val="12"/>
        </w:numPr>
        <w:jc w:val="both"/>
        <w:rPr>
          <w:rFonts w:ascii="Times New Roman" w:hAnsi="Times New Roman" w:cs="Times New Roman"/>
        </w:rPr>
      </w:pPr>
      <w:r w:rsidRPr="004F55FC">
        <w:rPr>
          <w:rFonts w:ascii="Times New Roman" w:hAnsi="Times New Roman" w:cs="Times New Roman"/>
        </w:rPr>
        <w:t>Ability to tap the ‘unseen’; the four questions of what, why, how and who help uncover ‘unseen’ data.</w:t>
      </w:r>
    </w:p>
    <w:p w14:paraId="57DE6173" w14:textId="77777777" w:rsidR="00CE0696" w:rsidRPr="004F55FC" w:rsidRDefault="00202022" w:rsidP="00B96FED">
      <w:pPr>
        <w:pStyle w:val="ListParagraph"/>
        <w:numPr>
          <w:ilvl w:val="0"/>
          <w:numId w:val="12"/>
        </w:numPr>
        <w:jc w:val="both"/>
        <w:rPr>
          <w:rFonts w:ascii="Times New Roman" w:hAnsi="Times New Roman" w:cs="Times New Roman"/>
        </w:rPr>
      </w:pPr>
      <w:r w:rsidRPr="004F55FC">
        <w:rPr>
          <w:rFonts w:ascii="Times New Roman" w:hAnsi="Times New Roman" w:cs="Times New Roman"/>
        </w:rPr>
        <w:t>Suitability to tabulation and statistical analysis; a large sample size and computer processing allow quick tallies, cross-tabulations, and other statistical analyses</w:t>
      </w:r>
    </w:p>
    <w:p w14:paraId="094D59D1" w14:textId="77777777" w:rsidR="00CE0696" w:rsidRPr="004F55FC" w:rsidRDefault="00202022" w:rsidP="00B96FED">
      <w:pPr>
        <w:pStyle w:val="ListParagraph"/>
        <w:numPr>
          <w:ilvl w:val="0"/>
          <w:numId w:val="12"/>
        </w:numPr>
        <w:jc w:val="both"/>
        <w:rPr>
          <w:rFonts w:ascii="Times New Roman" w:hAnsi="Times New Roman" w:cs="Times New Roman"/>
        </w:rPr>
      </w:pPr>
      <w:r w:rsidRPr="004F55FC">
        <w:rPr>
          <w:rFonts w:ascii="Times New Roman" w:hAnsi="Times New Roman" w:cs="Times New Roman"/>
        </w:rPr>
        <w:t>Sensitivity to subgroup differences; respondents can be divided into segments or subgroups for comparisons in the search for meaningful differences.</w:t>
      </w:r>
    </w:p>
    <w:p w14:paraId="777B53A8" w14:textId="77777777" w:rsidR="00DE3AD4" w:rsidRPr="004F55FC" w:rsidRDefault="00DE3AD4" w:rsidP="002B7100">
      <w:pPr>
        <w:jc w:val="both"/>
        <w:rPr>
          <w:rFonts w:ascii="Times New Roman" w:hAnsi="Times New Roman" w:cs="Times New Roman"/>
        </w:rPr>
      </w:pPr>
    </w:p>
    <w:p w14:paraId="51453EBA" w14:textId="3E46EBD3" w:rsidR="00CE0696" w:rsidRPr="004F55FC" w:rsidRDefault="00202022" w:rsidP="000B7891">
      <w:pPr>
        <w:jc w:val="both"/>
        <w:rPr>
          <w:rFonts w:ascii="Times New Roman" w:hAnsi="Times New Roman" w:cs="Times New Roman"/>
        </w:rPr>
      </w:pPr>
      <w:r w:rsidRPr="004F55FC">
        <w:rPr>
          <w:rFonts w:ascii="Times New Roman" w:hAnsi="Times New Roman" w:cs="Times New Roman"/>
        </w:rPr>
        <w:t xml:space="preserve">Based on the </w:t>
      </w:r>
      <w:r w:rsidR="0095552C">
        <w:rPr>
          <w:rFonts w:ascii="Times New Roman" w:hAnsi="Times New Roman" w:cs="Times New Roman"/>
        </w:rPr>
        <w:t xml:space="preserve">description and advantages of </w:t>
      </w:r>
      <w:r w:rsidR="00642803" w:rsidRPr="004F55FC">
        <w:rPr>
          <w:rFonts w:ascii="Times New Roman" w:hAnsi="Times New Roman" w:cs="Times New Roman"/>
        </w:rPr>
        <w:t>the</w:t>
      </w:r>
      <w:r w:rsidRPr="004F55FC">
        <w:rPr>
          <w:rFonts w:ascii="Times New Roman" w:hAnsi="Times New Roman" w:cs="Times New Roman"/>
        </w:rPr>
        <w:t xml:space="preserve"> survey method</w:t>
      </w:r>
      <w:r w:rsidR="00642803" w:rsidRPr="004F55FC">
        <w:rPr>
          <w:rFonts w:ascii="Times New Roman" w:hAnsi="Times New Roman" w:cs="Times New Roman"/>
        </w:rPr>
        <w:t xml:space="preserve"> the</w:t>
      </w:r>
      <w:r w:rsidRPr="004F55FC">
        <w:rPr>
          <w:rFonts w:ascii="Times New Roman" w:hAnsi="Times New Roman" w:cs="Times New Roman"/>
        </w:rPr>
        <w:t xml:space="preserve"> </w:t>
      </w:r>
      <w:r w:rsidR="0095552C">
        <w:rPr>
          <w:rFonts w:ascii="Times New Roman" w:hAnsi="Times New Roman" w:cs="Times New Roman"/>
        </w:rPr>
        <w:t xml:space="preserve">study used </w:t>
      </w:r>
      <w:r w:rsidRPr="004F55FC">
        <w:rPr>
          <w:rFonts w:ascii="Times New Roman" w:hAnsi="Times New Roman" w:cs="Times New Roman"/>
        </w:rPr>
        <w:t xml:space="preserve">the </w:t>
      </w:r>
      <w:r w:rsidR="0095552C">
        <w:rPr>
          <w:rFonts w:ascii="Times New Roman" w:hAnsi="Times New Roman" w:cs="Times New Roman"/>
        </w:rPr>
        <w:t>survey method</w:t>
      </w:r>
      <w:r w:rsidRPr="004F55FC">
        <w:rPr>
          <w:rFonts w:ascii="Times New Roman" w:hAnsi="Times New Roman" w:cs="Times New Roman"/>
        </w:rPr>
        <w:t>.</w:t>
      </w:r>
      <w:r w:rsidR="00AE63C7" w:rsidRPr="004F55FC">
        <w:rPr>
          <w:rFonts w:ascii="Times New Roman" w:hAnsi="Times New Roman" w:cs="Times New Roman"/>
        </w:rPr>
        <w:t xml:space="preserve"> There are two methods of survey which are communic</w:t>
      </w:r>
      <w:r w:rsidR="0045631E" w:rsidRPr="004F55FC">
        <w:rPr>
          <w:rFonts w:ascii="Times New Roman" w:hAnsi="Times New Roman" w:cs="Times New Roman"/>
        </w:rPr>
        <w:t>ation and observatio</w:t>
      </w:r>
      <w:r w:rsidR="00642803" w:rsidRPr="004F55FC">
        <w:rPr>
          <w:rFonts w:ascii="Times New Roman" w:hAnsi="Times New Roman" w:cs="Times New Roman"/>
        </w:rPr>
        <w:t>n. C</w:t>
      </w:r>
      <w:r w:rsidR="00AE63C7" w:rsidRPr="004F55FC">
        <w:rPr>
          <w:rFonts w:ascii="Times New Roman" w:hAnsi="Times New Roman" w:cs="Times New Roman"/>
        </w:rPr>
        <w:t xml:space="preserve">ommunication </w:t>
      </w:r>
      <w:r w:rsidR="00642803" w:rsidRPr="004F55FC">
        <w:rPr>
          <w:rFonts w:ascii="Times New Roman" w:hAnsi="Times New Roman" w:cs="Times New Roman"/>
        </w:rPr>
        <w:t xml:space="preserve">was chosen because </w:t>
      </w:r>
      <w:r w:rsidR="00AE63C7" w:rsidRPr="004F55FC">
        <w:rPr>
          <w:rFonts w:ascii="Times New Roman" w:hAnsi="Times New Roman" w:cs="Times New Roman"/>
        </w:rPr>
        <w:t>th</w:t>
      </w:r>
      <w:r w:rsidR="0045631E" w:rsidRPr="004F55FC">
        <w:rPr>
          <w:rFonts w:ascii="Times New Roman" w:hAnsi="Times New Roman" w:cs="Times New Roman"/>
        </w:rPr>
        <w:t xml:space="preserve">e graduates </w:t>
      </w:r>
      <w:r w:rsidR="00642803" w:rsidRPr="004F55FC">
        <w:rPr>
          <w:rFonts w:ascii="Times New Roman" w:hAnsi="Times New Roman" w:cs="Times New Roman"/>
        </w:rPr>
        <w:t xml:space="preserve">that were </w:t>
      </w:r>
      <w:r w:rsidR="0045631E" w:rsidRPr="004F55FC">
        <w:rPr>
          <w:rFonts w:ascii="Times New Roman" w:hAnsi="Times New Roman" w:cs="Times New Roman"/>
        </w:rPr>
        <w:t>investigated were</w:t>
      </w:r>
      <w:r w:rsidR="00642803" w:rsidRPr="004F55FC">
        <w:rPr>
          <w:rFonts w:ascii="Times New Roman" w:hAnsi="Times New Roman" w:cs="Times New Roman"/>
        </w:rPr>
        <w:t xml:space="preserve"> not staying in one country</w:t>
      </w:r>
      <w:r w:rsidR="00AE63C7" w:rsidRPr="004F55FC">
        <w:rPr>
          <w:rFonts w:ascii="Times New Roman" w:hAnsi="Times New Roman" w:cs="Times New Roman"/>
        </w:rPr>
        <w:t xml:space="preserve"> hence </w:t>
      </w:r>
      <w:r w:rsidR="0045631E" w:rsidRPr="004F55FC">
        <w:rPr>
          <w:rFonts w:ascii="Times New Roman" w:hAnsi="Times New Roman" w:cs="Times New Roman"/>
        </w:rPr>
        <w:t>it was</w:t>
      </w:r>
      <w:r w:rsidR="00D340D0" w:rsidRPr="004F55FC">
        <w:rPr>
          <w:rFonts w:ascii="Times New Roman" w:hAnsi="Times New Roman" w:cs="Times New Roman"/>
        </w:rPr>
        <w:t xml:space="preserve"> easier</w:t>
      </w:r>
      <w:r w:rsidR="00AE63C7" w:rsidRPr="004F55FC">
        <w:rPr>
          <w:rFonts w:ascii="Times New Roman" w:hAnsi="Times New Roman" w:cs="Times New Roman"/>
        </w:rPr>
        <w:t xml:space="preserve"> to </w:t>
      </w:r>
      <w:r w:rsidR="0095552C">
        <w:rPr>
          <w:rFonts w:ascii="Times New Roman" w:hAnsi="Times New Roman" w:cs="Times New Roman"/>
        </w:rPr>
        <w:t>communicate with them rather that observation</w:t>
      </w:r>
      <w:r w:rsidR="00AE63C7" w:rsidRPr="004F55FC">
        <w:rPr>
          <w:rFonts w:ascii="Times New Roman" w:hAnsi="Times New Roman" w:cs="Times New Roman"/>
        </w:rPr>
        <w:t xml:space="preserve">. </w:t>
      </w:r>
      <w:r w:rsidR="0095552C">
        <w:rPr>
          <w:rFonts w:ascii="Times New Roman" w:hAnsi="Times New Roman" w:cs="Times New Roman"/>
        </w:rPr>
        <w:t>The communication will be done through email.</w:t>
      </w:r>
    </w:p>
    <w:p w14:paraId="68845895" w14:textId="77777777" w:rsidR="000B7891" w:rsidRPr="004F55FC" w:rsidRDefault="000B7891" w:rsidP="000B7891">
      <w:pPr>
        <w:jc w:val="both"/>
        <w:rPr>
          <w:rFonts w:ascii="Times New Roman" w:hAnsi="Times New Roman" w:cs="Times New Roman"/>
        </w:rPr>
      </w:pPr>
    </w:p>
    <w:p w14:paraId="3847455D" w14:textId="77777777" w:rsidR="00CE0696" w:rsidRPr="004F55FC" w:rsidRDefault="00202022" w:rsidP="000B7891">
      <w:pPr>
        <w:pStyle w:val="Heading2"/>
        <w:numPr>
          <w:ilvl w:val="0"/>
          <w:numId w:val="0"/>
        </w:numPr>
        <w:spacing w:before="0"/>
        <w:ind w:left="720" w:hanging="720"/>
        <w:jc w:val="both"/>
        <w:rPr>
          <w:sz w:val="22"/>
          <w:szCs w:val="22"/>
        </w:rPr>
      </w:pPr>
      <w:bookmarkStart w:id="101" w:name="_Toc12446419"/>
      <w:bookmarkStart w:id="102" w:name="_Toc25065003"/>
      <w:bookmarkStart w:id="103" w:name="_Toc25576201"/>
      <w:r w:rsidRPr="004F55FC">
        <w:rPr>
          <w:sz w:val="22"/>
          <w:szCs w:val="22"/>
        </w:rPr>
        <w:t>3.</w:t>
      </w:r>
      <w:r w:rsidR="00A53AD2" w:rsidRPr="004F55FC">
        <w:rPr>
          <w:sz w:val="22"/>
          <w:szCs w:val="22"/>
        </w:rPr>
        <w:t>4</w:t>
      </w:r>
      <w:r w:rsidRPr="004F55FC">
        <w:rPr>
          <w:sz w:val="22"/>
          <w:szCs w:val="22"/>
        </w:rPr>
        <w:t xml:space="preserve"> </w:t>
      </w:r>
      <w:r w:rsidR="00CE0696" w:rsidRPr="004F55FC">
        <w:rPr>
          <w:sz w:val="22"/>
          <w:szCs w:val="22"/>
        </w:rPr>
        <w:tab/>
      </w:r>
      <w:r w:rsidR="004072E6" w:rsidRPr="004F55FC">
        <w:rPr>
          <w:sz w:val="22"/>
          <w:szCs w:val="22"/>
        </w:rPr>
        <w:t xml:space="preserve">Population and </w:t>
      </w:r>
      <w:r w:rsidRPr="004F55FC">
        <w:rPr>
          <w:sz w:val="22"/>
          <w:szCs w:val="22"/>
        </w:rPr>
        <w:t>Sampling</w:t>
      </w:r>
      <w:r w:rsidR="004072E6" w:rsidRPr="004F55FC">
        <w:rPr>
          <w:sz w:val="22"/>
          <w:szCs w:val="22"/>
        </w:rPr>
        <w:t xml:space="preserve"> strategy</w:t>
      </w:r>
      <w:bookmarkEnd w:id="101"/>
      <w:bookmarkEnd w:id="102"/>
      <w:bookmarkEnd w:id="103"/>
      <w:r w:rsidR="004E4CEA" w:rsidRPr="004F55FC">
        <w:rPr>
          <w:sz w:val="22"/>
          <w:szCs w:val="22"/>
        </w:rPr>
        <w:t xml:space="preserve"> </w:t>
      </w:r>
    </w:p>
    <w:p w14:paraId="213CD695" w14:textId="77777777" w:rsidR="004E4CEA" w:rsidRPr="004F55FC" w:rsidRDefault="004E4CEA" w:rsidP="00971EF3">
      <w:pPr>
        <w:spacing w:line="240" w:lineRule="auto"/>
        <w:jc w:val="both"/>
        <w:rPr>
          <w:rFonts w:ascii="Times New Roman" w:hAnsi="Times New Roman" w:cs="Times New Roman"/>
        </w:rPr>
      </w:pPr>
    </w:p>
    <w:p w14:paraId="3600C4C8" w14:textId="274E2521" w:rsidR="00DE0B38" w:rsidRPr="004F55FC" w:rsidRDefault="003979E0" w:rsidP="00673167">
      <w:pPr>
        <w:jc w:val="both"/>
        <w:rPr>
          <w:rFonts w:ascii="Times New Roman" w:hAnsi="Times New Roman" w:cs="Times New Roman"/>
        </w:rPr>
      </w:pPr>
      <w:r w:rsidRPr="004F55FC">
        <w:rPr>
          <w:rFonts w:ascii="Times New Roman" w:hAnsi="Times New Roman" w:cs="Times New Roman"/>
        </w:rPr>
        <w:t>A population is defined as the group under study as specified by the objectives of the research project</w:t>
      </w:r>
      <w:r w:rsidR="00D71F21" w:rsidRPr="004F55FC">
        <w:rPr>
          <w:rFonts w:ascii="Times New Roman" w:hAnsi="Times New Roman" w:cs="Times New Roman"/>
        </w:rPr>
        <w:t>, explains</w:t>
      </w:r>
      <w:r w:rsidRPr="004F55FC">
        <w:rPr>
          <w:rFonts w:ascii="Times New Roman" w:hAnsi="Times New Roman" w:cs="Times New Roman"/>
        </w:rPr>
        <w:t xml:space="preserve"> </w:t>
      </w:r>
      <w:r w:rsidR="00D05CD4" w:rsidRPr="004F55FC">
        <w:rPr>
          <w:rFonts w:ascii="Times New Roman" w:hAnsi="Times New Roman" w:cs="Times New Roman"/>
        </w:rPr>
        <w:t>Burns and Bush</w:t>
      </w:r>
      <w:r w:rsidR="001437E5" w:rsidRPr="004F55FC">
        <w:rPr>
          <w:rFonts w:ascii="Times New Roman" w:hAnsi="Times New Roman" w:cs="Times New Roman"/>
        </w:rPr>
        <w:t xml:space="preserve"> </w:t>
      </w:r>
      <w:r w:rsidR="00D05CD4" w:rsidRPr="004F55FC">
        <w:rPr>
          <w:rFonts w:ascii="Times New Roman" w:hAnsi="Times New Roman" w:cs="Times New Roman"/>
        </w:rPr>
        <w:t>(</w:t>
      </w:r>
      <w:r w:rsidRPr="004F55FC">
        <w:rPr>
          <w:rFonts w:ascii="Times New Roman" w:hAnsi="Times New Roman" w:cs="Times New Roman"/>
        </w:rPr>
        <w:t>2006).</w:t>
      </w:r>
      <w:r w:rsidR="00B5545F" w:rsidRPr="004F55FC">
        <w:rPr>
          <w:rFonts w:ascii="Times New Roman" w:hAnsi="Times New Roman" w:cs="Times New Roman"/>
        </w:rPr>
        <w:t xml:space="preserve"> Samples could be taken from the entire group which could be group of persons, objects</w:t>
      </w:r>
      <w:r w:rsidR="00053F88" w:rsidRPr="004F55FC">
        <w:rPr>
          <w:rFonts w:ascii="Times New Roman" w:hAnsi="Times New Roman" w:cs="Times New Roman"/>
        </w:rPr>
        <w:t xml:space="preserve">, organisations and others.  It is </w:t>
      </w:r>
      <w:r w:rsidR="00053F88" w:rsidRPr="004F55FC">
        <w:rPr>
          <w:rFonts w:ascii="Times New Roman" w:hAnsi="Times New Roman" w:cs="Times New Roman"/>
        </w:rPr>
        <w:lastRenderedPageBreak/>
        <w:t>mentioned that in most cases researchers always opt to use sample of the population because they cannot use the whole population</w:t>
      </w:r>
      <w:r w:rsidR="00D71F21" w:rsidRPr="004F55FC">
        <w:rPr>
          <w:rFonts w:ascii="Times New Roman" w:hAnsi="Times New Roman" w:cs="Times New Roman"/>
        </w:rPr>
        <w:t>.</w:t>
      </w:r>
      <w:r w:rsidR="00053F88" w:rsidRPr="004F55FC">
        <w:rPr>
          <w:rFonts w:ascii="Times New Roman" w:hAnsi="Times New Roman" w:cs="Times New Roman"/>
        </w:rPr>
        <w:t xml:space="preserve"> </w:t>
      </w:r>
      <w:r w:rsidR="0024169D" w:rsidRPr="004F55FC">
        <w:rPr>
          <w:rFonts w:ascii="Times New Roman" w:hAnsi="Times New Roman" w:cs="Times New Roman"/>
        </w:rPr>
        <w:t>According to</w:t>
      </w:r>
      <w:r w:rsidR="00667A5C" w:rsidRPr="004F55FC">
        <w:rPr>
          <w:rFonts w:ascii="Times New Roman" w:hAnsi="Times New Roman" w:cs="Times New Roman"/>
        </w:rPr>
        <w:t xml:space="preserve"> </w:t>
      </w:r>
      <w:r w:rsidR="00D71F21" w:rsidRPr="004F55FC">
        <w:rPr>
          <w:rFonts w:ascii="Times New Roman" w:hAnsi="Times New Roman" w:cs="Times New Roman"/>
        </w:rPr>
        <w:t>Burns and Bush (</w:t>
      </w:r>
      <w:r w:rsidR="0024169D" w:rsidRPr="004F55FC">
        <w:rPr>
          <w:rFonts w:ascii="Times New Roman" w:hAnsi="Times New Roman" w:cs="Times New Roman"/>
        </w:rPr>
        <w:t>2006) a sample is a subset of a population that suitably represent the entire group</w:t>
      </w:r>
      <w:r w:rsidR="00667A5C" w:rsidRPr="004F55FC">
        <w:rPr>
          <w:rFonts w:ascii="Times New Roman" w:hAnsi="Times New Roman" w:cs="Times New Roman"/>
        </w:rPr>
        <w:t xml:space="preserve">. </w:t>
      </w:r>
      <w:r w:rsidR="00E43C9D" w:rsidRPr="004F55FC">
        <w:rPr>
          <w:rFonts w:ascii="Times New Roman" w:hAnsi="Times New Roman" w:cs="Times New Roman"/>
        </w:rPr>
        <w:t xml:space="preserve">In </w:t>
      </w:r>
      <w:r w:rsidR="00667A5C" w:rsidRPr="004F55FC">
        <w:rPr>
          <w:rFonts w:ascii="Times New Roman" w:hAnsi="Times New Roman" w:cs="Times New Roman"/>
        </w:rPr>
        <w:t>relation to</w:t>
      </w:r>
      <w:r w:rsidR="00E43C9D" w:rsidRPr="004F55FC">
        <w:rPr>
          <w:rFonts w:ascii="Times New Roman" w:hAnsi="Times New Roman" w:cs="Times New Roman"/>
        </w:rPr>
        <w:t xml:space="preserve"> </w:t>
      </w:r>
      <w:r w:rsidR="00667A5C" w:rsidRPr="004F55FC">
        <w:rPr>
          <w:rFonts w:ascii="Times New Roman" w:hAnsi="Times New Roman" w:cs="Times New Roman"/>
        </w:rPr>
        <w:t xml:space="preserve">this </w:t>
      </w:r>
      <w:r w:rsidR="007E72AC" w:rsidRPr="004F55FC">
        <w:rPr>
          <w:rFonts w:ascii="Times New Roman" w:hAnsi="Times New Roman" w:cs="Times New Roman"/>
        </w:rPr>
        <w:t>study</w:t>
      </w:r>
      <w:r w:rsidR="00E43C9D" w:rsidRPr="004F55FC">
        <w:rPr>
          <w:rFonts w:ascii="Times New Roman" w:hAnsi="Times New Roman" w:cs="Times New Roman"/>
        </w:rPr>
        <w:t xml:space="preserve"> </w:t>
      </w:r>
      <w:r w:rsidR="007E72AC" w:rsidRPr="004F55FC">
        <w:rPr>
          <w:rFonts w:ascii="Times New Roman" w:hAnsi="Times New Roman" w:cs="Times New Roman"/>
        </w:rPr>
        <w:t>census was used</w:t>
      </w:r>
      <w:r w:rsidR="00FB1D8A" w:rsidRPr="004F55FC">
        <w:rPr>
          <w:rFonts w:ascii="Times New Roman" w:hAnsi="Times New Roman" w:cs="Times New Roman"/>
        </w:rPr>
        <w:t xml:space="preserve">. </w:t>
      </w:r>
      <w:r w:rsidR="00673167" w:rsidRPr="004F55FC">
        <w:rPr>
          <w:rFonts w:ascii="Times New Roman" w:hAnsi="Times New Roman" w:cs="Times New Roman"/>
        </w:rPr>
        <w:t>The entire population of 47 MPM graduates was used as respondents.</w:t>
      </w:r>
      <w:r w:rsidR="0003591F" w:rsidRPr="004F55FC">
        <w:rPr>
          <w:rFonts w:ascii="Times New Roman" w:hAnsi="Times New Roman" w:cs="Times New Roman"/>
        </w:rPr>
        <w:t xml:space="preserve"> The</w:t>
      </w:r>
      <w:r w:rsidR="00673167" w:rsidRPr="004F55FC">
        <w:rPr>
          <w:rFonts w:ascii="Times New Roman" w:hAnsi="Times New Roman" w:cs="Times New Roman"/>
        </w:rPr>
        <w:t xml:space="preserve"> entire population </w:t>
      </w:r>
      <w:r w:rsidR="0003591F" w:rsidRPr="004F55FC">
        <w:rPr>
          <w:rFonts w:ascii="Times New Roman" w:hAnsi="Times New Roman" w:cs="Times New Roman"/>
        </w:rPr>
        <w:t>was used as graduates are a</w:t>
      </w:r>
      <w:r w:rsidR="00673167" w:rsidRPr="004F55FC">
        <w:rPr>
          <w:rFonts w:ascii="Times New Roman" w:hAnsi="Times New Roman" w:cs="Times New Roman"/>
        </w:rPr>
        <w:t xml:space="preserve"> small group and it did not require a lot of resources to reach them even though it took a lot o</w:t>
      </w:r>
      <w:r w:rsidR="00332720" w:rsidRPr="004F55FC">
        <w:rPr>
          <w:rFonts w:ascii="Times New Roman" w:hAnsi="Times New Roman" w:cs="Times New Roman"/>
        </w:rPr>
        <w:t xml:space="preserve">f time for them to respond. </w:t>
      </w:r>
    </w:p>
    <w:p w14:paraId="5689FE67" w14:textId="77777777" w:rsidR="007E72AC" w:rsidRPr="004F55FC" w:rsidRDefault="007E72AC" w:rsidP="00673167">
      <w:pPr>
        <w:jc w:val="both"/>
        <w:rPr>
          <w:rFonts w:ascii="Times New Roman" w:hAnsi="Times New Roman" w:cs="Times New Roman"/>
        </w:rPr>
      </w:pPr>
    </w:p>
    <w:p w14:paraId="06F195C8" w14:textId="77777777" w:rsidR="00D3519A" w:rsidRPr="004F55FC" w:rsidRDefault="007E72AC" w:rsidP="00EC5EB8">
      <w:pPr>
        <w:jc w:val="both"/>
        <w:rPr>
          <w:rFonts w:ascii="Times New Roman" w:hAnsi="Times New Roman" w:cs="Times New Roman"/>
        </w:rPr>
      </w:pPr>
      <w:r w:rsidRPr="004F55FC">
        <w:rPr>
          <w:rFonts w:ascii="Times New Roman" w:hAnsi="Times New Roman" w:cs="Times New Roman"/>
        </w:rPr>
        <w:t xml:space="preserve">Although this research study focus on graduates it was felt that non-graduates </w:t>
      </w:r>
      <w:r w:rsidR="0080621D" w:rsidRPr="004F55FC">
        <w:rPr>
          <w:rFonts w:ascii="Times New Roman" w:hAnsi="Times New Roman" w:cs="Times New Roman"/>
        </w:rPr>
        <w:t xml:space="preserve">perceptions </w:t>
      </w:r>
      <w:r w:rsidRPr="004F55FC">
        <w:rPr>
          <w:rFonts w:ascii="Times New Roman" w:hAnsi="Times New Roman" w:cs="Times New Roman"/>
        </w:rPr>
        <w:t xml:space="preserve">will also give an insight on the nature of the programme and get their views on the challenges they faced during the programme. Convenience sampling was used to select </w:t>
      </w:r>
      <w:r w:rsidR="00FB1D8A" w:rsidRPr="004F55FC">
        <w:rPr>
          <w:rFonts w:ascii="Times New Roman" w:hAnsi="Times New Roman" w:cs="Times New Roman"/>
        </w:rPr>
        <w:t>MPM</w:t>
      </w:r>
      <w:r w:rsidR="006860C9" w:rsidRPr="004F55FC">
        <w:rPr>
          <w:rFonts w:ascii="Times New Roman" w:hAnsi="Times New Roman" w:cs="Times New Roman"/>
        </w:rPr>
        <w:t xml:space="preserve"> </w:t>
      </w:r>
      <w:r w:rsidR="00EC38C3" w:rsidRPr="004F55FC">
        <w:rPr>
          <w:rFonts w:ascii="Times New Roman" w:hAnsi="Times New Roman" w:cs="Times New Roman"/>
        </w:rPr>
        <w:t>non-graduates</w:t>
      </w:r>
      <w:r w:rsidR="00ED09A3" w:rsidRPr="004F55FC">
        <w:rPr>
          <w:rFonts w:ascii="Times New Roman" w:hAnsi="Times New Roman" w:cs="Times New Roman"/>
        </w:rPr>
        <w:t>.</w:t>
      </w:r>
      <w:r w:rsidR="009C7C35" w:rsidRPr="004F55FC">
        <w:rPr>
          <w:rFonts w:ascii="Times New Roman" w:hAnsi="Times New Roman" w:cs="Times New Roman"/>
        </w:rPr>
        <w:t xml:space="preserve"> The method wa</w:t>
      </w:r>
      <w:r w:rsidRPr="004F55FC">
        <w:rPr>
          <w:rFonts w:ascii="Times New Roman" w:hAnsi="Times New Roman" w:cs="Times New Roman"/>
        </w:rPr>
        <w:t>s used</w:t>
      </w:r>
      <w:r w:rsidR="0003591F" w:rsidRPr="004F55FC">
        <w:rPr>
          <w:rFonts w:ascii="Times New Roman" w:hAnsi="Times New Roman" w:cs="Times New Roman"/>
        </w:rPr>
        <w:t xml:space="preserve"> as there was</w:t>
      </w:r>
      <w:r w:rsidR="00DD70CC" w:rsidRPr="004F55FC">
        <w:rPr>
          <w:rFonts w:ascii="Times New Roman" w:hAnsi="Times New Roman" w:cs="Times New Roman"/>
        </w:rPr>
        <w:t xml:space="preserve"> no intension of generalising the findings of the study.</w:t>
      </w:r>
      <w:r w:rsidR="00DE0B38" w:rsidRPr="004F55FC">
        <w:rPr>
          <w:rFonts w:ascii="Times New Roman" w:hAnsi="Times New Roman" w:cs="Times New Roman"/>
        </w:rPr>
        <w:t xml:space="preserve"> The non-</w:t>
      </w:r>
      <w:r w:rsidR="00760F73" w:rsidRPr="004F55FC">
        <w:rPr>
          <w:rFonts w:ascii="Times New Roman" w:hAnsi="Times New Roman" w:cs="Times New Roman"/>
        </w:rPr>
        <w:t>graduate</w:t>
      </w:r>
      <w:r w:rsidR="00DE0B38" w:rsidRPr="004F55FC">
        <w:rPr>
          <w:rFonts w:ascii="Times New Roman" w:hAnsi="Times New Roman" w:cs="Times New Roman"/>
        </w:rPr>
        <w:t>s</w:t>
      </w:r>
      <w:r w:rsidR="00760F73" w:rsidRPr="004F55FC">
        <w:rPr>
          <w:rFonts w:ascii="Times New Roman" w:hAnsi="Times New Roman" w:cs="Times New Roman"/>
        </w:rPr>
        <w:t xml:space="preserve"> were </w:t>
      </w:r>
      <w:r w:rsidR="00DD70CC" w:rsidRPr="004F55FC">
        <w:rPr>
          <w:rFonts w:ascii="Times New Roman" w:hAnsi="Times New Roman" w:cs="Times New Roman"/>
        </w:rPr>
        <w:t>selected</w:t>
      </w:r>
      <w:r w:rsidR="002B7100" w:rsidRPr="004F55FC">
        <w:rPr>
          <w:rFonts w:ascii="Times New Roman" w:hAnsi="Times New Roman" w:cs="Times New Roman"/>
        </w:rPr>
        <w:t xml:space="preserve"> basing on</w:t>
      </w:r>
      <w:r w:rsidR="00C857B3" w:rsidRPr="004F55FC">
        <w:rPr>
          <w:rFonts w:ascii="Times New Roman" w:hAnsi="Times New Roman" w:cs="Times New Roman"/>
        </w:rPr>
        <w:t xml:space="preserve"> availability</w:t>
      </w:r>
      <w:r w:rsidR="00760F73" w:rsidRPr="004F55FC">
        <w:rPr>
          <w:rFonts w:ascii="Times New Roman" w:hAnsi="Times New Roman" w:cs="Times New Roman"/>
        </w:rPr>
        <w:t xml:space="preserve"> of their email addresses</w:t>
      </w:r>
      <w:r w:rsidR="00C857B3" w:rsidRPr="004F55FC">
        <w:rPr>
          <w:rFonts w:ascii="Times New Roman" w:hAnsi="Times New Roman" w:cs="Times New Roman"/>
        </w:rPr>
        <w:t xml:space="preserve"> and willingness to participate on the study</w:t>
      </w:r>
      <w:r w:rsidR="00741038" w:rsidRPr="004F55FC">
        <w:rPr>
          <w:rFonts w:ascii="Times New Roman" w:hAnsi="Times New Roman" w:cs="Times New Roman"/>
        </w:rPr>
        <w:t>.</w:t>
      </w:r>
      <w:r w:rsidR="00EC5EB8" w:rsidRPr="004F55FC">
        <w:rPr>
          <w:rFonts w:ascii="Times New Roman" w:hAnsi="Times New Roman" w:cs="Times New Roman"/>
        </w:rPr>
        <w:t xml:space="preserve"> </w:t>
      </w:r>
      <w:r w:rsidR="00D3519A" w:rsidRPr="004F55FC">
        <w:rPr>
          <w:rFonts w:ascii="Times New Roman" w:hAnsi="Times New Roman" w:cs="Times New Roman"/>
        </w:rPr>
        <w:t>Table 3.2 shows</w:t>
      </w:r>
      <w:r w:rsidR="008130D1" w:rsidRPr="004F55FC">
        <w:rPr>
          <w:rFonts w:ascii="Times New Roman" w:hAnsi="Times New Roman" w:cs="Times New Roman"/>
        </w:rPr>
        <w:t xml:space="preserve"> </w:t>
      </w:r>
      <w:r w:rsidR="00C32EA4" w:rsidRPr="004F55FC">
        <w:rPr>
          <w:rFonts w:ascii="Times New Roman" w:hAnsi="Times New Roman" w:cs="Times New Roman"/>
        </w:rPr>
        <w:t>the population and sample sizes</w:t>
      </w:r>
      <w:r w:rsidR="00F6325B" w:rsidRPr="004F55FC">
        <w:rPr>
          <w:rFonts w:ascii="Times New Roman" w:hAnsi="Times New Roman" w:cs="Times New Roman"/>
        </w:rPr>
        <w:t xml:space="preserve"> of the participants</w:t>
      </w:r>
      <w:r w:rsidR="00D3519A" w:rsidRPr="004F55FC">
        <w:rPr>
          <w:rFonts w:ascii="Times New Roman" w:hAnsi="Times New Roman" w:cs="Times New Roman"/>
        </w:rPr>
        <w:t>.</w:t>
      </w:r>
    </w:p>
    <w:p w14:paraId="7D0BBD65" w14:textId="77777777" w:rsidR="00BC1D04" w:rsidRPr="004F55FC" w:rsidRDefault="00BC1D04" w:rsidP="00A95D71">
      <w:pPr>
        <w:rPr>
          <w:rFonts w:ascii="Times New Roman" w:hAnsi="Times New Roman" w:cs="Times New Roman"/>
        </w:rPr>
      </w:pPr>
    </w:p>
    <w:p w14:paraId="466DBE2F" w14:textId="77777777" w:rsidR="00EC5EB8" w:rsidRPr="004F55FC" w:rsidRDefault="00EC5EB8" w:rsidP="001852A8">
      <w:pPr>
        <w:jc w:val="both"/>
        <w:rPr>
          <w:rFonts w:ascii="Times New Roman" w:hAnsi="Times New Roman" w:cs="Times New Roman"/>
          <w:b/>
        </w:rPr>
      </w:pPr>
      <w:r w:rsidRPr="004F55FC">
        <w:rPr>
          <w:rFonts w:ascii="Times New Roman" w:hAnsi="Times New Roman" w:cs="Times New Roman"/>
          <w:b/>
        </w:rPr>
        <w:t xml:space="preserve">Table 3.2: </w:t>
      </w:r>
      <w:r w:rsidR="00F2182D" w:rsidRPr="004F55FC">
        <w:rPr>
          <w:rFonts w:ascii="Times New Roman" w:hAnsi="Times New Roman" w:cs="Times New Roman"/>
          <w:b/>
        </w:rPr>
        <w:t>P</w:t>
      </w:r>
      <w:r w:rsidR="00015BE0" w:rsidRPr="004F55FC">
        <w:rPr>
          <w:rFonts w:ascii="Times New Roman" w:hAnsi="Times New Roman" w:cs="Times New Roman"/>
          <w:b/>
        </w:rPr>
        <w:t>opulation and</w:t>
      </w:r>
      <w:r w:rsidR="00C32EA4" w:rsidRPr="004F55FC">
        <w:rPr>
          <w:rFonts w:ascii="Times New Roman" w:hAnsi="Times New Roman" w:cs="Times New Roman"/>
          <w:b/>
        </w:rPr>
        <w:t xml:space="preserve"> sample</w:t>
      </w:r>
      <w:r w:rsidR="00015BE0" w:rsidRPr="004F55FC">
        <w:rPr>
          <w:rFonts w:ascii="Times New Roman" w:hAnsi="Times New Roman" w:cs="Times New Roman"/>
          <w:b/>
        </w:rPr>
        <w:t xml:space="preserve"> size</w:t>
      </w:r>
    </w:p>
    <w:tbl>
      <w:tblPr>
        <w:tblStyle w:val="PlainTable22"/>
        <w:tblW w:w="9466" w:type="dxa"/>
        <w:tblLayout w:type="fixed"/>
        <w:tblLook w:val="04A0" w:firstRow="1" w:lastRow="0" w:firstColumn="1" w:lastColumn="0" w:noHBand="0" w:noVBand="1"/>
      </w:tblPr>
      <w:tblGrid>
        <w:gridCol w:w="3122"/>
        <w:gridCol w:w="2089"/>
        <w:gridCol w:w="1958"/>
        <w:gridCol w:w="2297"/>
      </w:tblGrid>
      <w:tr w:rsidR="002B7100" w:rsidRPr="004F55FC" w14:paraId="1EA2EF2F" w14:textId="77777777" w:rsidTr="00530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2" w:type="dxa"/>
            <w:shd w:val="clear" w:color="auto" w:fill="D9D9D9" w:themeFill="background1" w:themeFillShade="D9"/>
          </w:tcPr>
          <w:p w14:paraId="7B25D987" w14:textId="77777777" w:rsidR="002B7100" w:rsidRPr="004F55FC" w:rsidRDefault="002B7100" w:rsidP="00971EF3">
            <w:pPr>
              <w:jc w:val="both"/>
              <w:rPr>
                <w:rFonts w:ascii="Times New Roman" w:hAnsi="Times New Roman" w:cs="Times New Roman"/>
              </w:rPr>
            </w:pPr>
            <w:r w:rsidRPr="004F55FC">
              <w:rPr>
                <w:rFonts w:ascii="Times New Roman" w:hAnsi="Times New Roman" w:cs="Times New Roman"/>
              </w:rPr>
              <w:t xml:space="preserve">Category </w:t>
            </w:r>
          </w:p>
          <w:p w14:paraId="761702AE" w14:textId="77777777" w:rsidR="002B7100" w:rsidRPr="004F55FC" w:rsidRDefault="002B7100" w:rsidP="00971EF3">
            <w:pPr>
              <w:jc w:val="both"/>
              <w:rPr>
                <w:rFonts w:ascii="Times New Roman" w:hAnsi="Times New Roman" w:cs="Times New Roman"/>
              </w:rPr>
            </w:pPr>
          </w:p>
        </w:tc>
        <w:tc>
          <w:tcPr>
            <w:tcW w:w="2089" w:type="dxa"/>
            <w:shd w:val="clear" w:color="auto" w:fill="D9D9D9" w:themeFill="background1" w:themeFillShade="D9"/>
          </w:tcPr>
          <w:p w14:paraId="6BCEC9F7" w14:textId="77777777" w:rsidR="002B7100" w:rsidRPr="004F55FC" w:rsidRDefault="002B7100" w:rsidP="00971EF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Population size</w:t>
            </w:r>
          </w:p>
        </w:tc>
        <w:tc>
          <w:tcPr>
            <w:tcW w:w="1958" w:type="dxa"/>
            <w:shd w:val="clear" w:color="auto" w:fill="D9D9D9" w:themeFill="background1" w:themeFillShade="D9"/>
          </w:tcPr>
          <w:p w14:paraId="7726F333" w14:textId="77777777" w:rsidR="002B7100" w:rsidRPr="004F55FC" w:rsidRDefault="002B7100" w:rsidP="00971EF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Sample size</w:t>
            </w:r>
          </w:p>
        </w:tc>
        <w:tc>
          <w:tcPr>
            <w:tcW w:w="2297" w:type="dxa"/>
            <w:shd w:val="clear" w:color="auto" w:fill="D9D9D9" w:themeFill="background1" w:themeFillShade="D9"/>
          </w:tcPr>
          <w:p w14:paraId="2C4CF014" w14:textId="77777777" w:rsidR="002B7100" w:rsidRPr="004F55FC" w:rsidRDefault="002B7100" w:rsidP="00971EF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Method used</w:t>
            </w:r>
          </w:p>
        </w:tc>
      </w:tr>
      <w:tr w:rsidR="002B7100" w:rsidRPr="004F55FC" w14:paraId="096C76B9" w14:textId="77777777" w:rsidTr="00F63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2" w:type="dxa"/>
          </w:tcPr>
          <w:p w14:paraId="6BBE8F3A" w14:textId="77777777" w:rsidR="002B7100" w:rsidRPr="004F55FC" w:rsidRDefault="002B7100" w:rsidP="00971EF3">
            <w:pPr>
              <w:jc w:val="both"/>
              <w:rPr>
                <w:rFonts w:ascii="Times New Roman" w:hAnsi="Times New Roman" w:cs="Times New Roman"/>
                <w:b w:val="0"/>
              </w:rPr>
            </w:pPr>
            <w:r w:rsidRPr="004F55FC">
              <w:rPr>
                <w:rFonts w:ascii="Times New Roman" w:hAnsi="Times New Roman" w:cs="Times New Roman"/>
                <w:b w:val="0"/>
              </w:rPr>
              <w:t>MPM Graduates</w:t>
            </w:r>
          </w:p>
          <w:p w14:paraId="088983E8" w14:textId="77777777" w:rsidR="002B7100" w:rsidRPr="004F55FC" w:rsidRDefault="002B7100" w:rsidP="00971EF3">
            <w:pPr>
              <w:jc w:val="both"/>
              <w:rPr>
                <w:rFonts w:ascii="Times New Roman" w:hAnsi="Times New Roman" w:cs="Times New Roman"/>
                <w:b w:val="0"/>
              </w:rPr>
            </w:pPr>
          </w:p>
        </w:tc>
        <w:tc>
          <w:tcPr>
            <w:tcW w:w="2089" w:type="dxa"/>
          </w:tcPr>
          <w:p w14:paraId="1E961B0C" w14:textId="77777777" w:rsidR="002B7100" w:rsidRPr="004F55FC" w:rsidRDefault="0080621D" w:rsidP="00971E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47</w:t>
            </w:r>
          </w:p>
        </w:tc>
        <w:tc>
          <w:tcPr>
            <w:tcW w:w="1958" w:type="dxa"/>
          </w:tcPr>
          <w:p w14:paraId="7F9864EF" w14:textId="77777777" w:rsidR="002B7100" w:rsidRPr="004F55FC" w:rsidRDefault="0080621D" w:rsidP="00971E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47</w:t>
            </w:r>
          </w:p>
        </w:tc>
        <w:tc>
          <w:tcPr>
            <w:tcW w:w="2297" w:type="dxa"/>
          </w:tcPr>
          <w:p w14:paraId="14653344" w14:textId="77777777" w:rsidR="002B7100" w:rsidRPr="004F55FC" w:rsidRDefault="0080621D" w:rsidP="00971E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Census</w:t>
            </w:r>
          </w:p>
        </w:tc>
      </w:tr>
      <w:tr w:rsidR="002B7100" w:rsidRPr="004F55FC" w14:paraId="0FE07787" w14:textId="77777777" w:rsidTr="00F6325B">
        <w:tc>
          <w:tcPr>
            <w:cnfStyle w:val="001000000000" w:firstRow="0" w:lastRow="0" w:firstColumn="1" w:lastColumn="0" w:oddVBand="0" w:evenVBand="0" w:oddHBand="0" w:evenHBand="0" w:firstRowFirstColumn="0" w:firstRowLastColumn="0" w:lastRowFirstColumn="0" w:lastRowLastColumn="0"/>
            <w:tcW w:w="3122" w:type="dxa"/>
          </w:tcPr>
          <w:p w14:paraId="21134178" w14:textId="77777777" w:rsidR="002B7100" w:rsidRPr="004F55FC" w:rsidRDefault="002B7100" w:rsidP="00971EF3">
            <w:pPr>
              <w:jc w:val="both"/>
              <w:rPr>
                <w:rFonts w:ascii="Times New Roman" w:hAnsi="Times New Roman" w:cs="Times New Roman"/>
                <w:b w:val="0"/>
              </w:rPr>
            </w:pPr>
            <w:r w:rsidRPr="004F55FC">
              <w:rPr>
                <w:rFonts w:ascii="Times New Roman" w:hAnsi="Times New Roman" w:cs="Times New Roman"/>
                <w:b w:val="0"/>
              </w:rPr>
              <w:t>MPM non-graduates</w:t>
            </w:r>
          </w:p>
          <w:p w14:paraId="7AC35D26" w14:textId="77777777" w:rsidR="002B7100" w:rsidRPr="004F55FC" w:rsidRDefault="002B7100" w:rsidP="00971EF3">
            <w:pPr>
              <w:jc w:val="both"/>
              <w:rPr>
                <w:rFonts w:ascii="Times New Roman" w:hAnsi="Times New Roman" w:cs="Times New Roman"/>
                <w:b w:val="0"/>
              </w:rPr>
            </w:pPr>
          </w:p>
        </w:tc>
        <w:tc>
          <w:tcPr>
            <w:tcW w:w="2089" w:type="dxa"/>
          </w:tcPr>
          <w:p w14:paraId="33D982BA" w14:textId="77777777" w:rsidR="002B7100" w:rsidRPr="004F55FC" w:rsidRDefault="002B7100" w:rsidP="00971E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200</w:t>
            </w:r>
          </w:p>
        </w:tc>
        <w:tc>
          <w:tcPr>
            <w:tcW w:w="1958" w:type="dxa"/>
          </w:tcPr>
          <w:p w14:paraId="3A78E014" w14:textId="77777777" w:rsidR="002B7100" w:rsidRPr="004F55FC" w:rsidRDefault="0080621D" w:rsidP="00971E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Any</w:t>
            </w:r>
            <w:r w:rsidR="00332720" w:rsidRPr="004F55FC">
              <w:rPr>
                <w:rFonts w:ascii="Times New Roman" w:hAnsi="Times New Roman" w:cs="Times New Roman"/>
              </w:rPr>
              <w:t>one</w:t>
            </w:r>
            <w:r w:rsidRPr="004F55FC">
              <w:rPr>
                <w:rFonts w:ascii="Times New Roman" w:hAnsi="Times New Roman" w:cs="Times New Roman"/>
              </w:rPr>
              <w:t xml:space="preserve"> available </w:t>
            </w:r>
          </w:p>
        </w:tc>
        <w:tc>
          <w:tcPr>
            <w:tcW w:w="2297" w:type="dxa"/>
          </w:tcPr>
          <w:p w14:paraId="4A39362F" w14:textId="77777777" w:rsidR="002B7100" w:rsidRPr="004F55FC" w:rsidRDefault="00ED09A3" w:rsidP="00971E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Convenience</w:t>
            </w:r>
            <w:r w:rsidR="002B7100" w:rsidRPr="004F55FC">
              <w:rPr>
                <w:rFonts w:ascii="Times New Roman" w:hAnsi="Times New Roman" w:cs="Times New Roman"/>
              </w:rPr>
              <w:t xml:space="preserve"> sampling</w:t>
            </w:r>
          </w:p>
        </w:tc>
      </w:tr>
    </w:tbl>
    <w:p w14:paraId="31563057" w14:textId="77777777" w:rsidR="008F1144" w:rsidRPr="004F55FC" w:rsidRDefault="00B53911" w:rsidP="008F1144">
      <w:pPr>
        <w:tabs>
          <w:tab w:val="left" w:pos="2459"/>
        </w:tabs>
        <w:jc w:val="both"/>
        <w:rPr>
          <w:rFonts w:ascii="Times New Roman" w:hAnsi="Times New Roman" w:cs="Times New Roman"/>
          <w:i/>
        </w:rPr>
      </w:pPr>
      <w:r w:rsidRPr="004F55FC">
        <w:rPr>
          <w:rFonts w:ascii="Times New Roman" w:hAnsi="Times New Roman" w:cs="Times New Roman"/>
          <w:i/>
        </w:rPr>
        <w:t>Source:</w:t>
      </w:r>
      <w:r w:rsidR="00C32EA4" w:rsidRPr="004F55FC">
        <w:rPr>
          <w:rFonts w:ascii="Times New Roman" w:hAnsi="Times New Roman" w:cs="Times New Roman"/>
          <w:i/>
        </w:rPr>
        <w:t xml:space="preserve"> </w:t>
      </w:r>
      <w:r w:rsidR="008F1144" w:rsidRPr="004F55FC">
        <w:rPr>
          <w:rFonts w:ascii="Times New Roman" w:hAnsi="Times New Roman" w:cs="Times New Roman"/>
          <w:i/>
        </w:rPr>
        <w:t>Author</w:t>
      </w:r>
    </w:p>
    <w:p w14:paraId="52893938" w14:textId="77777777" w:rsidR="00B53911" w:rsidRPr="004F55FC" w:rsidRDefault="00B53911" w:rsidP="00EC5EB8">
      <w:pPr>
        <w:jc w:val="both"/>
        <w:rPr>
          <w:rFonts w:ascii="Times New Roman" w:hAnsi="Times New Roman" w:cs="Times New Roman"/>
          <w:i/>
        </w:rPr>
      </w:pPr>
    </w:p>
    <w:p w14:paraId="7564FB59" w14:textId="77777777" w:rsidR="00CE0696" w:rsidRPr="004F55FC" w:rsidRDefault="00A53AD2" w:rsidP="00EC5EB8">
      <w:pPr>
        <w:pStyle w:val="Heading2"/>
        <w:numPr>
          <w:ilvl w:val="0"/>
          <w:numId w:val="0"/>
        </w:numPr>
        <w:spacing w:before="0"/>
        <w:ind w:left="720" w:hanging="720"/>
        <w:jc w:val="both"/>
        <w:rPr>
          <w:b w:val="0"/>
        </w:rPr>
      </w:pPr>
      <w:bookmarkStart w:id="104" w:name="_Toc12446420"/>
      <w:bookmarkStart w:id="105" w:name="_Toc25065004"/>
      <w:bookmarkStart w:id="106" w:name="_Toc25576202"/>
      <w:r w:rsidRPr="004F55FC">
        <w:rPr>
          <w:sz w:val="22"/>
          <w:szCs w:val="22"/>
        </w:rPr>
        <w:t>3.5</w:t>
      </w:r>
      <w:r w:rsidR="00202022" w:rsidRPr="004F55FC">
        <w:rPr>
          <w:sz w:val="22"/>
          <w:szCs w:val="22"/>
        </w:rPr>
        <w:t xml:space="preserve"> </w:t>
      </w:r>
      <w:r w:rsidR="00CE0696" w:rsidRPr="004F55FC">
        <w:rPr>
          <w:sz w:val="22"/>
          <w:szCs w:val="22"/>
        </w:rPr>
        <w:tab/>
      </w:r>
      <w:bookmarkEnd w:id="104"/>
      <w:r w:rsidR="0080621D" w:rsidRPr="004F55FC">
        <w:rPr>
          <w:sz w:val="22"/>
          <w:szCs w:val="22"/>
        </w:rPr>
        <w:t>Research Design</w:t>
      </w:r>
      <w:bookmarkEnd w:id="105"/>
      <w:bookmarkEnd w:id="106"/>
      <w:r w:rsidR="004072E6" w:rsidRPr="004F55FC">
        <w:rPr>
          <w:sz w:val="22"/>
          <w:szCs w:val="22"/>
        </w:rPr>
        <w:t xml:space="preserve"> </w:t>
      </w:r>
      <w:r w:rsidR="003B2A1D" w:rsidRPr="004F55FC">
        <w:rPr>
          <w:b w:val="0"/>
        </w:rPr>
        <w:tab/>
      </w:r>
    </w:p>
    <w:p w14:paraId="3E0B75A6" w14:textId="77777777" w:rsidR="00331118" w:rsidRPr="004F55FC" w:rsidRDefault="00331118" w:rsidP="00331118">
      <w:pPr>
        <w:jc w:val="both"/>
        <w:rPr>
          <w:rFonts w:ascii="Times New Roman" w:hAnsi="Times New Roman" w:cs="Times New Roman"/>
          <w:shd w:val="clear" w:color="auto" w:fill="FFFFFF"/>
        </w:rPr>
      </w:pPr>
      <w:r w:rsidRPr="004F55FC">
        <w:rPr>
          <w:rFonts w:ascii="Times New Roman" w:hAnsi="Times New Roman" w:cs="Times New Roman"/>
          <w:shd w:val="clear" w:color="auto" w:fill="FFFFFF"/>
        </w:rPr>
        <w:t>A summary of design matrix is per Table 3.3 which is divided into data collection and data analysis</w:t>
      </w:r>
    </w:p>
    <w:p w14:paraId="58AD45EF" w14:textId="77777777" w:rsidR="00331118" w:rsidRPr="004F55FC" w:rsidRDefault="00331118" w:rsidP="00331118">
      <w:pPr>
        <w:jc w:val="both"/>
        <w:rPr>
          <w:rFonts w:ascii="Times New Roman" w:hAnsi="Times New Roman" w:cs="Times New Roman"/>
          <w:shd w:val="clear" w:color="auto" w:fill="FFFFFF"/>
        </w:rPr>
      </w:pPr>
    </w:p>
    <w:p w14:paraId="0A60B97E" w14:textId="77777777" w:rsidR="00331118" w:rsidRPr="004F55FC" w:rsidRDefault="00331118" w:rsidP="00331118">
      <w:pPr>
        <w:jc w:val="both"/>
        <w:rPr>
          <w:rFonts w:ascii="Times New Roman" w:hAnsi="Times New Roman" w:cs="Times New Roman"/>
          <w:shd w:val="clear" w:color="auto" w:fill="FFFFFF"/>
        </w:rPr>
      </w:pPr>
    </w:p>
    <w:p w14:paraId="3BB8DE2E" w14:textId="77777777" w:rsidR="00EC5EB8" w:rsidRPr="004F55FC" w:rsidRDefault="00EC5EB8" w:rsidP="00EC5EB8">
      <w:pPr>
        <w:rPr>
          <w:rFonts w:ascii="Times New Roman" w:hAnsi="Times New Roman" w:cs="Times New Roman"/>
          <w:b/>
        </w:rPr>
      </w:pPr>
    </w:p>
    <w:p w14:paraId="3E306886" w14:textId="77777777" w:rsidR="0080621D" w:rsidRPr="004F55FC" w:rsidRDefault="0080621D" w:rsidP="00971EF3">
      <w:pPr>
        <w:jc w:val="both"/>
        <w:rPr>
          <w:rFonts w:ascii="Times New Roman" w:hAnsi="Times New Roman" w:cs="Times New Roman"/>
          <w:shd w:val="clear" w:color="auto" w:fill="FFFFFF"/>
        </w:rPr>
      </w:pPr>
    </w:p>
    <w:p w14:paraId="6226A00A" w14:textId="77777777" w:rsidR="0080621D" w:rsidRPr="004F55FC" w:rsidRDefault="0080621D" w:rsidP="00971EF3">
      <w:pPr>
        <w:jc w:val="both"/>
        <w:rPr>
          <w:rFonts w:ascii="Times New Roman" w:hAnsi="Times New Roman" w:cs="Times New Roman"/>
          <w:shd w:val="clear" w:color="auto" w:fill="FFFFFF"/>
        </w:rPr>
      </w:pPr>
    </w:p>
    <w:p w14:paraId="7ED684C8" w14:textId="77777777" w:rsidR="00642803" w:rsidRPr="004F55FC" w:rsidRDefault="00642803" w:rsidP="00DF6CC6">
      <w:pPr>
        <w:shd w:val="clear" w:color="auto" w:fill="FFFFFF"/>
        <w:tabs>
          <w:tab w:val="left" w:pos="1834"/>
        </w:tabs>
        <w:jc w:val="both"/>
        <w:rPr>
          <w:rFonts w:ascii="Times New Roman" w:hAnsi="Times New Roman" w:cs="Times New Roman"/>
          <w:i/>
          <w:sz w:val="20"/>
          <w:szCs w:val="20"/>
        </w:rPr>
      </w:pPr>
    </w:p>
    <w:p w14:paraId="06B0F51B" w14:textId="77777777" w:rsidR="00642803" w:rsidRPr="004F55FC" w:rsidRDefault="00642803" w:rsidP="00DF6CC6">
      <w:pPr>
        <w:shd w:val="clear" w:color="auto" w:fill="FFFFFF"/>
        <w:tabs>
          <w:tab w:val="left" w:pos="1834"/>
        </w:tabs>
        <w:jc w:val="both"/>
        <w:rPr>
          <w:rFonts w:ascii="Times New Roman" w:hAnsi="Times New Roman" w:cs="Times New Roman"/>
          <w:i/>
          <w:sz w:val="20"/>
          <w:szCs w:val="20"/>
        </w:rPr>
        <w:sectPr w:rsidR="00642803" w:rsidRPr="004F55FC" w:rsidSect="00C8648A">
          <w:footerReference w:type="default" r:id="rId27"/>
          <w:pgSz w:w="11906" w:h="16838"/>
          <w:pgMar w:top="1080" w:right="1440" w:bottom="810" w:left="1440" w:header="709" w:footer="709" w:gutter="0"/>
          <w:pgNumType w:start="1"/>
          <w:cols w:space="708"/>
          <w:docGrid w:linePitch="360"/>
        </w:sectPr>
      </w:pPr>
    </w:p>
    <w:p w14:paraId="4DB7B771" w14:textId="77777777" w:rsidR="00C25405" w:rsidRPr="004F55FC" w:rsidRDefault="009B65C8" w:rsidP="00D1044A">
      <w:pPr>
        <w:shd w:val="clear" w:color="auto" w:fill="FFFFFF"/>
        <w:spacing w:line="360" w:lineRule="auto"/>
        <w:rPr>
          <w:rFonts w:ascii="Times New Roman" w:hAnsi="Times New Roman" w:cs="Times New Roman"/>
          <w:b/>
        </w:rPr>
      </w:pPr>
      <w:r w:rsidRPr="004F55FC">
        <w:rPr>
          <w:rFonts w:ascii="Times New Roman" w:hAnsi="Times New Roman" w:cs="Times New Roman"/>
          <w:b/>
        </w:rPr>
        <w:lastRenderedPageBreak/>
        <w:t>Table 3.3</w:t>
      </w:r>
      <w:r w:rsidR="003C2B30" w:rsidRPr="004F55FC">
        <w:rPr>
          <w:rFonts w:ascii="Times New Roman" w:hAnsi="Times New Roman" w:cs="Times New Roman"/>
          <w:b/>
        </w:rPr>
        <w:t>: D</w:t>
      </w:r>
      <w:r w:rsidR="00C25405" w:rsidRPr="004F55FC">
        <w:rPr>
          <w:rFonts w:ascii="Times New Roman" w:hAnsi="Times New Roman" w:cs="Times New Roman"/>
          <w:b/>
        </w:rPr>
        <w:t>esign</w:t>
      </w:r>
      <w:r w:rsidR="003C2B30" w:rsidRPr="004F55FC">
        <w:rPr>
          <w:rFonts w:ascii="Times New Roman" w:hAnsi="Times New Roman" w:cs="Times New Roman"/>
          <w:b/>
        </w:rPr>
        <w:t xml:space="preserve"> Matrix</w:t>
      </w:r>
    </w:p>
    <w:tbl>
      <w:tblPr>
        <w:tblStyle w:val="PlainTable21"/>
        <w:tblpPr w:leftFromText="180" w:rightFromText="180" w:vertAnchor="text" w:tblpXSpec="right" w:tblpY="1"/>
        <w:tblW w:w="14958" w:type="dxa"/>
        <w:tblLayout w:type="fixed"/>
        <w:tblLook w:val="04A0" w:firstRow="1" w:lastRow="0" w:firstColumn="1" w:lastColumn="0" w:noHBand="0" w:noVBand="1"/>
      </w:tblPr>
      <w:tblGrid>
        <w:gridCol w:w="2693"/>
        <w:gridCol w:w="3119"/>
        <w:gridCol w:w="1526"/>
        <w:gridCol w:w="1701"/>
        <w:gridCol w:w="4450"/>
        <w:gridCol w:w="1469"/>
      </w:tblGrid>
      <w:tr w:rsidR="00C83042" w:rsidRPr="004F55FC" w14:paraId="2A9FC578" w14:textId="77777777" w:rsidTr="0021063C">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693" w:type="dxa"/>
            <w:shd w:val="clear" w:color="auto" w:fill="D9D9D9" w:themeFill="background1" w:themeFillShade="D9"/>
          </w:tcPr>
          <w:p w14:paraId="1C055174" w14:textId="77777777" w:rsidR="00C80714" w:rsidRPr="004F55FC" w:rsidRDefault="00C80714" w:rsidP="0021063C">
            <w:pPr>
              <w:spacing w:line="276" w:lineRule="auto"/>
              <w:rPr>
                <w:rFonts w:ascii="Times New Roman" w:hAnsi="Times New Roman" w:cs="Times New Roman"/>
                <w:b w:val="0"/>
                <w:bCs w:val="0"/>
              </w:rPr>
            </w:pPr>
            <w:r w:rsidRPr="004F55FC">
              <w:rPr>
                <w:rFonts w:ascii="Times New Roman" w:hAnsi="Times New Roman" w:cs="Times New Roman"/>
              </w:rPr>
              <w:t>Research  question</w:t>
            </w:r>
          </w:p>
        </w:tc>
        <w:tc>
          <w:tcPr>
            <w:tcW w:w="3119" w:type="dxa"/>
            <w:shd w:val="clear" w:color="auto" w:fill="D9D9D9" w:themeFill="background1" w:themeFillShade="D9"/>
          </w:tcPr>
          <w:p w14:paraId="13129C18" w14:textId="77777777" w:rsidR="00C80714" w:rsidRPr="004F55FC" w:rsidRDefault="00C80714" w:rsidP="0021063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F55FC">
              <w:rPr>
                <w:rFonts w:ascii="Times New Roman" w:hAnsi="Times New Roman" w:cs="Times New Roman"/>
              </w:rPr>
              <w:t>Data Required</w:t>
            </w:r>
          </w:p>
        </w:tc>
        <w:tc>
          <w:tcPr>
            <w:tcW w:w="1526" w:type="dxa"/>
            <w:shd w:val="clear" w:color="auto" w:fill="D9D9D9" w:themeFill="background1" w:themeFillShade="D9"/>
          </w:tcPr>
          <w:p w14:paraId="4BFB0D19" w14:textId="77777777" w:rsidR="00C80714" w:rsidRPr="004F55FC" w:rsidRDefault="00C80714" w:rsidP="0021063C">
            <w:pPr>
              <w:spacing w:before="159" w:after="159"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F55FC">
              <w:rPr>
                <w:rFonts w:ascii="Times New Roman" w:hAnsi="Times New Roman" w:cs="Times New Roman"/>
              </w:rPr>
              <w:t>Source of Data</w:t>
            </w:r>
          </w:p>
        </w:tc>
        <w:tc>
          <w:tcPr>
            <w:tcW w:w="1701" w:type="dxa"/>
            <w:shd w:val="clear" w:color="auto" w:fill="D9D9D9" w:themeFill="background1" w:themeFillShade="D9"/>
          </w:tcPr>
          <w:p w14:paraId="793263C0" w14:textId="77777777" w:rsidR="00E73C6F" w:rsidRPr="004F55FC" w:rsidRDefault="00584A0E" w:rsidP="0021063C">
            <w:pPr>
              <w:spacing w:before="159" w:after="159"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F55FC">
              <w:rPr>
                <w:rFonts w:ascii="Times New Roman" w:hAnsi="Times New Roman" w:cs="Times New Roman"/>
              </w:rPr>
              <w:t>Instrument</w:t>
            </w:r>
          </w:p>
        </w:tc>
        <w:tc>
          <w:tcPr>
            <w:tcW w:w="4450" w:type="dxa"/>
            <w:shd w:val="clear" w:color="auto" w:fill="D9D9D9" w:themeFill="background1" w:themeFillShade="D9"/>
          </w:tcPr>
          <w:p w14:paraId="1D29BDA1" w14:textId="77777777" w:rsidR="00C80714" w:rsidRPr="004F55FC" w:rsidRDefault="00C80714" w:rsidP="0021063C">
            <w:pPr>
              <w:spacing w:before="159" w:after="159"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F55FC">
              <w:rPr>
                <w:rFonts w:ascii="Times New Roman" w:hAnsi="Times New Roman" w:cs="Times New Roman"/>
              </w:rPr>
              <w:t>Data analysis method</w:t>
            </w:r>
          </w:p>
        </w:tc>
        <w:tc>
          <w:tcPr>
            <w:tcW w:w="1469" w:type="dxa"/>
            <w:shd w:val="clear" w:color="auto" w:fill="D9D9D9" w:themeFill="background1" w:themeFillShade="D9"/>
          </w:tcPr>
          <w:p w14:paraId="655C8D26" w14:textId="77777777" w:rsidR="00C80714" w:rsidRPr="004F55FC" w:rsidRDefault="00743558" w:rsidP="0021063C">
            <w:pPr>
              <w:spacing w:before="159" w:after="159"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F55FC">
              <w:rPr>
                <w:rFonts w:ascii="Times New Roman" w:hAnsi="Times New Roman" w:cs="Times New Roman"/>
              </w:rPr>
              <w:t>Data analysis tool</w:t>
            </w:r>
          </w:p>
        </w:tc>
      </w:tr>
      <w:tr w:rsidR="00C83042" w:rsidRPr="004F55FC" w14:paraId="11796231" w14:textId="77777777" w:rsidTr="00332720">
        <w:trPr>
          <w:cnfStyle w:val="000000100000" w:firstRow="0" w:lastRow="0" w:firstColumn="0" w:lastColumn="0" w:oddVBand="0" w:evenVBand="0" w:oddHBand="1" w:evenHBand="0" w:firstRowFirstColumn="0" w:firstRowLastColumn="0" w:lastRowFirstColumn="0" w:lastRowLastColumn="0"/>
          <w:trHeight w:val="1609"/>
        </w:trPr>
        <w:tc>
          <w:tcPr>
            <w:cnfStyle w:val="001000000000" w:firstRow="0" w:lastRow="0" w:firstColumn="1" w:lastColumn="0" w:oddVBand="0" w:evenVBand="0" w:oddHBand="0" w:evenHBand="0" w:firstRowFirstColumn="0" w:firstRowLastColumn="0" w:lastRowFirstColumn="0" w:lastRowLastColumn="0"/>
            <w:tcW w:w="2693" w:type="dxa"/>
          </w:tcPr>
          <w:p w14:paraId="4E675E31" w14:textId="77777777" w:rsidR="0077211D" w:rsidRPr="004F55FC" w:rsidRDefault="00E272D5" w:rsidP="00B96FED">
            <w:pPr>
              <w:pStyle w:val="ListParagraph"/>
              <w:numPr>
                <w:ilvl w:val="0"/>
                <w:numId w:val="70"/>
              </w:numPr>
              <w:jc w:val="both"/>
              <w:rPr>
                <w:rFonts w:ascii="Times New Roman" w:hAnsi="Times New Roman" w:cs="Times New Roman"/>
                <w:b w:val="0"/>
              </w:rPr>
            </w:pPr>
            <w:r w:rsidRPr="004F55FC">
              <w:rPr>
                <w:rFonts w:ascii="Times New Roman" w:hAnsi="Times New Roman" w:cs="Times New Roman"/>
                <w:b w:val="0"/>
              </w:rPr>
              <w:t>To investigate graduates’ perception on the level of knowledge, skills and competencies which they had acquired during the programme.</w:t>
            </w:r>
          </w:p>
        </w:tc>
        <w:tc>
          <w:tcPr>
            <w:tcW w:w="3119" w:type="dxa"/>
          </w:tcPr>
          <w:p w14:paraId="6E955038" w14:textId="77777777" w:rsidR="00C80714" w:rsidRPr="004F55FC" w:rsidRDefault="008171D5" w:rsidP="00044E4A">
            <w:pPr>
              <w:spacing w:before="159" w:after="159"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R</w:t>
            </w:r>
            <w:r w:rsidR="0085285B" w:rsidRPr="004F55FC">
              <w:rPr>
                <w:rFonts w:ascii="Times New Roman" w:hAnsi="Times New Roman" w:cs="Times New Roman"/>
              </w:rPr>
              <w:t xml:space="preserve">atings on </w:t>
            </w:r>
            <w:r w:rsidR="00654206" w:rsidRPr="004F55FC">
              <w:rPr>
                <w:rFonts w:ascii="Times New Roman" w:hAnsi="Times New Roman" w:cs="Times New Roman"/>
              </w:rPr>
              <w:t xml:space="preserve">Project Management </w:t>
            </w:r>
            <w:r w:rsidR="00C80714" w:rsidRPr="004F55FC">
              <w:rPr>
                <w:rFonts w:ascii="Times New Roman" w:hAnsi="Times New Roman" w:cs="Times New Roman"/>
              </w:rPr>
              <w:t>Knowledge</w:t>
            </w:r>
            <w:r w:rsidR="0085285B" w:rsidRPr="004F55FC">
              <w:rPr>
                <w:rFonts w:ascii="Times New Roman" w:hAnsi="Times New Roman" w:cs="Times New Roman"/>
              </w:rPr>
              <w:t xml:space="preserve"> areas</w:t>
            </w:r>
            <w:r w:rsidR="00654206" w:rsidRPr="004F55FC">
              <w:rPr>
                <w:rFonts w:ascii="Times New Roman" w:hAnsi="Times New Roman" w:cs="Times New Roman"/>
              </w:rPr>
              <w:t>,</w:t>
            </w:r>
            <w:r w:rsidR="00C80714" w:rsidRPr="004F55FC">
              <w:rPr>
                <w:rFonts w:ascii="Times New Roman" w:hAnsi="Times New Roman" w:cs="Times New Roman"/>
              </w:rPr>
              <w:t xml:space="preserve"> </w:t>
            </w:r>
            <w:r w:rsidR="0085285B" w:rsidRPr="004F55FC">
              <w:rPr>
                <w:rFonts w:ascii="Times New Roman" w:hAnsi="Times New Roman" w:cs="Times New Roman"/>
              </w:rPr>
              <w:t xml:space="preserve">UB </w:t>
            </w:r>
            <w:r w:rsidR="00654206" w:rsidRPr="004F55FC">
              <w:rPr>
                <w:rFonts w:ascii="Times New Roman" w:hAnsi="Times New Roman" w:cs="Times New Roman"/>
              </w:rPr>
              <w:t xml:space="preserve">Graduate </w:t>
            </w:r>
            <w:r w:rsidR="00C80714" w:rsidRPr="004F55FC">
              <w:rPr>
                <w:rFonts w:ascii="Times New Roman" w:hAnsi="Times New Roman" w:cs="Times New Roman"/>
              </w:rPr>
              <w:t>skills</w:t>
            </w:r>
            <w:r w:rsidR="0085285B" w:rsidRPr="004F55FC">
              <w:rPr>
                <w:rFonts w:ascii="Times New Roman" w:hAnsi="Times New Roman" w:cs="Times New Roman"/>
              </w:rPr>
              <w:t xml:space="preserve"> </w:t>
            </w:r>
            <w:r w:rsidR="00C80714" w:rsidRPr="004F55FC">
              <w:rPr>
                <w:rFonts w:ascii="Times New Roman" w:hAnsi="Times New Roman" w:cs="Times New Roman"/>
              </w:rPr>
              <w:t xml:space="preserve"> and </w:t>
            </w:r>
            <w:r w:rsidR="00654206" w:rsidRPr="004F55FC">
              <w:rPr>
                <w:rFonts w:ascii="Times New Roman" w:hAnsi="Times New Roman" w:cs="Times New Roman"/>
              </w:rPr>
              <w:t xml:space="preserve">Project Management </w:t>
            </w:r>
            <w:r w:rsidR="00C80714" w:rsidRPr="004F55FC">
              <w:rPr>
                <w:rFonts w:ascii="Times New Roman" w:hAnsi="Times New Roman" w:cs="Times New Roman"/>
              </w:rPr>
              <w:t>competencies</w:t>
            </w:r>
            <w:r w:rsidRPr="004F55FC">
              <w:rPr>
                <w:rFonts w:ascii="Times New Roman" w:hAnsi="Times New Roman" w:cs="Times New Roman"/>
              </w:rPr>
              <w:t xml:space="preserve"> acquired during the programme</w:t>
            </w:r>
          </w:p>
        </w:tc>
        <w:tc>
          <w:tcPr>
            <w:tcW w:w="1526" w:type="dxa"/>
          </w:tcPr>
          <w:p w14:paraId="71336D0D" w14:textId="77777777" w:rsidR="00C80714" w:rsidRPr="004F55FC" w:rsidRDefault="00E73C6F" w:rsidP="00044E4A">
            <w:pPr>
              <w:spacing w:before="159" w:after="159"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G</w:t>
            </w:r>
            <w:r w:rsidR="00C80714" w:rsidRPr="004F55FC">
              <w:rPr>
                <w:rFonts w:ascii="Times New Roman" w:hAnsi="Times New Roman" w:cs="Times New Roman"/>
              </w:rPr>
              <w:t>raduates</w:t>
            </w:r>
            <w:r w:rsidRPr="004F55FC">
              <w:rPr>
                <w:rFonts w:ascii="Times New Roman" w:hAnsi="Times New Roman" w:cs="Times New Roman"/>
              </w:rPr>
              <w:t xml:space="preserve"> responses</w:t>
            </w:r>
          </w:p>
        </w:tc>
        <w:tc>
          <w:tcPr>
            <w:tcW w:w="1701" w:type="dxa"/>
          </w:tcPr>
          <w:p w14:paraId="5CEB7D8A" w14:textId="77777777" w:rsidR="00C80714" w:rsidRPr="004F55FC" w:rsidRDefault="00C80714" w:rsidP="00044E4A">
            <w:pPr>
              <w:spacing w:before="159" w:after="159"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Questionnaire </w:t>
            </w:r>
          </w:p>
        </w:tc>
        <w:tc>
          <w:tcPr>
            <w:tcW w:w="4450" w:type="dxa"/>
          </w:tcPr>
          <w:p w14:paraId="513BEDAD" w14:textId="77777777" w:rsidR="00C80714" w:rsidRPr="004F55FC" w:rsidRDefault="00DE5AE9" w:rsidP="00044E4A">
            <w:pPr>
              <w:spacing w:before="159" w:after="159"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G</w:t>
            </w:r>
            <w:r w:rsidR="008171D5" w:rsidRPr="004F55FC">
              <w:rPr>
                <w:rFonts w:ascii="Times New Roman" w:hAnsi="Times New Roman" w:cs="Times New Roman"/>
              </w:rPr>
              <w:t>raduates</w:t>
            </w:r>
            <w:r w:rsidRPr="004F55FC">
              <w:rPr>
                <w:rFonts w:ascii="Times New Roman" w:hAnsi="Times New Roman" w:cs="Times New Roman"/>
              </w:rPr>
              <w:t xml:space="preserve"> percentage level on</w:t>
            </w:r>
            <w:r w:rsidR="008171D5" w:rsidRPr="004F55FC">
              <w:rPr>
                <w:rFonts w:ascii="Times New Roman" w:hAnsi="Times New Roman" w:cs="Times New Roman"/>
              </w:rPr>
              <w:t xml:space="preserve"> who had gain</w:t>
            </w:r>
            <w:r w:rsidRPr="004F55FC">
              <w:rPr>
                <w:rFonts w:ascii="Times New Roman" w:hAnsi="Times New Roman" w:cs="Times New Roman"/>
              </w:rPr>
              <w:t>ed</w:t>
            </w:r>
            <w:r w:rsidR="008171D5" w:rsidRPr="004F55FC">
              <w:rPr>
                <w:rFonts w:ascii="Times New Roman" w:hAnsi="Times New Roman" w:cs="Times New Roman"/>
              </w:rPr>
              <w:t xml:space="preserve"> more on</w:t>
            </w:r>
            <w:r w:rsidR="0085285B" w:rsidRPr="004F55FC">
              <w:rPr>
                <w:rFonts w:ascii="Times New Roman" w:hAnsi="Times New Roman" w:cs="Times New Roman"/>
              </w:rPr>
              <w:t xml:space="preserve"> each </w:t>
            </w:r>
            <w:r w:rsidR="00C80714" w:rsidRPr="004F55FC">
              <w:rPr>
                <w:rFonts w:ascii="Times New Roman" w:hAnsi="Times New Roman" w:cs="Times New Roman"/>
              </w:rPr>
              <w:t>knowledge areas, skills and competencies</w:t>
            </w:r>
            <w:r w:rsidRPr="004F55FC">
              <w:rPr>
                <w:rFonts w:ascii="Times New Roman" w:hAnsi="Times New Roman" w:cs="Times New Roman"/>
              </w:rPr>
              <w:t xml:space="preserve"> offered on the programme</w:t>
            </w:r>
            <w:r w:rsidR="008171D5" w:rsidRPr="004F55FC">
              <w:rPr>
                <w:rFonts w:ascii="Times New Roman" w:hAnsi="Times New Roman" w:cs="Times New Roman"/>
              </w:rPr>
              <w:t>.</w:t>
            </w:r>
          </w:p>
        </w:tc>
        <w:tc>
          <w:tcPr>
            <w:tcW w:w="1469" w:type="dxa"/>
          </w:tcPr>
          <w:p w14:paraId="0319D7D3" w14:textId="77777777" w:rsidR="00C80714" w:rsidRPr="004F55FC" w:rsidRDefault="0085285B" w:rsidP="00044E4A">
            <w:pPr>
              <w:spacing w:before="159" w:after="159"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SPSS</w:t>
            </w:r>
          </w:p>
        </w:tc>
      </w:tr>
      <w:tr w:rsidR="00C83042" w:rsidRPr="004F55FC" w14:paraId="1EC5048C" w14:textId="77777777" w:rsidTr="00332720">
        <w:trPr>
          <w:trHeight w:val="1264"/>
        </w:trPr>
        <w:tc>
          <w:tcPr>
            <w:cnfStyle w:val="001000000000" w:firstRow="0" w:lastRow="0" w:firstColumn="1" w:lastColumn="0" w:oddVBand="0" w:evenVBand="0" w:oddHBand="0" w:evenHBand="0" w:firstRowFirstColumn="0" w:firstRowLastColumn="0" w:lastRowFirstColumn="0" w:lastRowLastColumn="0"/>
            <w:tcW w:w="2693" w:type="dxa"/>
          </w:tcPr>
          <w:p w14:paraId="78B8AF8A" w14:textId="77777777" w:rsidR="00A94823" w:rsidRPr="004F55FC" w:rsidRDefault="00E272D5" w:rsidP="00B96FED">
            <w:pPr>
              <w:pStyle w:val="ListParagraph"/>
              <w:numPr>
                <w:ilvl w:val="0"/>
                <w:numId w:val="70"/>
              </w:numPr>
              <w:jc w:val="both"/>
              <w:rPr>
                <w:rFonts w:ascii="Times New Roman" w:hAnsi="Times New Roman" w:cs="Times New Roman"/>
                <w:b w:val="0"/>
                <w:bCs w:val="0"/>
              </w:rPr>
            </w:pPr>
            <w:r w:rsidRPr="004F55FC">
              <w:rPr>
                <w:rFonts w:ascii="Times New Roman" w:hAnsi="Times New Roman" w:cs="Times New Roman"/>
                <w:b w:val="0"/>
              </w:rPr>
              <w:t>To investigate graduates’ perceptions on the contribution of the programme to their career</w:t>
            </w:r>
          </w:p>
        </w:tc>
        <w:tc>
          <w:tcPr>
            <w:tcW w:w="3119" w:type="dxa"/>
          </w:tcPr>
          <w:p w14:paraId="60334BC0" w14:textId="77777777" w:rsidR="00C80714" w:rsidRPr="004F55FC" w:rsidRDefault="008171D5" w:rsidP="00044E4A">
            <w:pPr>
              <w:spacing w:before="159" w:after="159"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Level of c</w:t>
            </w:r>
            <w:r w:rsidR="00C80714" w:rsidRPr="004F55FC">
              <w:rPr>
                <w:rFonts w:ascii="Times New Roman" w:hAnsi="Times New Roman" w:cs="Times New Roman"/>
              </w:rPr>
              <w:t xml:space="preserve">ontribution of </w:t>
            </w:r>
            <w:r w:rsidR="00D242EF" w:rsidRPr="004F55FC">
              <w:rPr>
                <w:rFonts w:ascii="Times New Roman" w:hAnsi="Times New Roman" w:cs="Times New Roman"/>
              </w:rPr>
              <w:t xml:space="preserve">the programme to the </w:t>
            </w:r>
            <w:r w:rsidR="00C80714" w:rsidRPr="004F55FC">
              <w:rPr>
                <w:rFonts w:ascii="Times New Roman" w:hAnsi="Times New Roman" w:cs="Times New Roman"/>
              </w:rPr>
              <w:t>development</w:t>
            </w:r>
            <w:r w:rsidR="00D242EF" w:rsidRPr="004F55FC">
              <w:rPr>
                <w:rFonts w:ascii="Times New Roman" w:hAnsi="Times New Roman" w:cs="Times New Roman"/>
              </w:rPr>
              <w:t xml:space="preserve"> of individuals</w:t>
            </w:r>
            <w:r w:rsidR="00C80714" w:rsidRPr="004F55FC">
              <w:rPr>
                <w:rFonts w:ascii="Times New Roman" w:hAnsi="Times New Roman" w:cs="Times New Roman"/>
              </w:rPr>
              <w:t xml:space="preserve"> career wise</w:t>
            </w:r>
          </w:p>
        </w:tc>
        <w:tc>
          <w:tcPr>
            <w:tcW w:w="1526" w:type="dxa"/>
          </w:tcPr>
          <w:p w14:paraId="2AEDDFF0" w14:textId="77777777" w:rsidR="00C80714" w:rsidRPr="004F55FC" w:rsidRDefault="00E73C6F" w:rsidP="00044E4A">
            <w:pPr>
              <w:spacing w:before="159" w:after="159"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G</w:t>
            </w:r>
            <w:r w:rsidR="00C80714" w:rsidRPr="004F55FC">
              <w:rPr>
                <w:rFonts w:ascii="Times New Roman" w:hAnsi="Times New Roman" w:cs="Times New Roman"/>
              </w:rPr>
              <w:t>raduates</w:t>
            </w:r>
            <w:r w:rsidRPr="004F55FC">
              <w:rPr>
                <w:rFonts w:ascii="Times New Roman" w:hAnsi="Times New Roman" w:cs="Times New Roman"/>
              </w:rPr>
              <w:t xml:space="preserve"> responses</w:t>
            </w:r>
          </w:p>
        </w:tc>
        <w:tc>
          <w:tcPr>
            <w:tcW w:w="1701" w:type="dxa"/>
          </w:tcPr>
          <w:p w14:paraId="02B4D634" w14:textId="77777777" w:rsidR="00C80714" w:rsidRPr="004F55FC" w:rsidRDefault="00E73C6F" w:rsidP="00044E4A">
            <w:pPr>
              <w:spacing w:before="159" w:after="159"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Q</w:t>
            </w:r>
            <w:r w:rsidR="00C80714" w:rsidRPr="004F55FC">
              <w:rPr>
                <w:rFonts w:ascii="Times New Roman" w:hAnsi="Times New Roman" w:cs="Times New Roman"/>
              </w:rPr>
              <w:t>uestionnaire</w:t>
            </w:r>
          </w:p>
        </w:tc>
        <w:tc>
          <w:tcPr>
            <w:tcW w:w="4450" w:type="dxa"/>
          </w:tcPr>
          <w:p w14:paraId="6E8A3E76" w14:textId="77777777" w:rsidR="00C80714" w:rsidRPr="004F55FC" w:rsidRDefault="008171D5" w:rsidP="00044E4A">
            <w:pPr>
              <w:spacing w:before="159" w:after="159"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Graduates</w:t>
            </w:r>
            <w:r w:rsidR="0077211D" w:rsidRPr="004F55FC">
              <w:rPr>
                <w:rFonts w:ascii="Times New Roman" w:hAnsi="Times New Roman" w:cs="Times New Roman"/>
              </w:rPr>
              <w:t xml:space="preserve"> percentage level who</w:t>
            </w:r>
            <w:r w:rsidRPr="004F55FC">
              <w:rPr>
                <w:rFonts w:ascii="Times New Roman" w:hAnsi="Times New Roman" w:cs="Times New Roman"/>
              </w:rPr>
              <w:t xml:space="preserve"> had been assisted mostly by each c</w:t>
            </w:r>
            <w:r w:rsidR="00E974EF" w:rsidRPr="004F55FC">
              <w:rPr>
                <w:rFonts w:ascii="Times New Roman" w:hAnsi="Times New Roman" w:cs="Times New Roman"/>
              </w:rPr>
              <w:t>areer related dimensions of</w:t>
            </w:r>
            <w:r w:rsidR="00C80714" w:rsidRPr="004F55FC">
              <w:rPr>
                <w:rFonts w:ascii="Times New Roman" w:hAnsi="Times New Roman" w:cs="Times New Roman"/>
              </w:rPr>
              <w:t xml:space="preserve"> the program</w:t>
            </w:r>
            <w:r w:rsidR="00E974EF" w:rsidRPr="004F55FC">
              <w:rPr>
                <w:rFonts w:ascii="Times New Roman" w:hAnsi="Times New Roman" w:cs="Times New Roman"/>
              </w:rPr>
              <w:t xml:space="preserve">me </w:t>
            </w:r>
            <w:r w:rsidRPr="004F55FC">
              <w:rPr>
                <w:rFonts w:ascii="Times New Roman" w:hAnsi="Times New Roman" w:cs="Times New Roman"/>
              </w:rPr>
              <w:t>to</w:t>
            </w:r>
            <w:r w:rsidR="00E974EF" w:rsidRPr="004F55FC">
              <w:rPr>
                <w:rFonts w:ascii="Times New Roman" w:hAnsi="Times New Roman" w:cs="Times New Roman"/>
              </w:rPr>
              <w:t xml:space="preserve"> develop </w:t>
            </w:r>
            <w:r w:rsidRPr="004F55FC">
              <w:rPr>
                <w:rFonts w:ascii="Times New Roman" w:hAnsi="Times New Roman" w:cs="Times New Roman"/>
              </w:rPr>
              <w:t>graduates’</w:t>
            </w:r>
            <w:r w:rsidR="00C80714" w:rsidRPr="004F55FC">
              <w:rPr>
                <w:rFonts w:ascii="Times New Roman" w:hAnsi="Times New Roman" w:cs="Times New Roman"/>
              </w:rPr>
              <w:t xml:space="preserve"> career</w:t>
            </w:r>
            <w:r w:rsidR="00E974EF" w:rsidRPr="004F55FC">
              <w:rPr>
                <w:rFonts w:ascii="Times New Roman" w:hAnsi="Times New Roman" w:cs="Times New Roman"/>
              </w:rPr>
              <w:t>s</w:t>
            </w:r>
          </w:p>
        </w:tc>
        <w:tc>
          <w:tcPr>
            <w:tcW w:w="1469" w:type="dxa"/>
          </w:tcPr>
          <w:p w14:paraId="488B3034" w14:textId="77777777" w:rsidR="00C80714" w:rsidRPr="004F55FC" w:rsidRDefault="00E974EF" w:rsidP="00044E4A">
            <w:pPr>
              <w:spacing w:before="159" w:after="159"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SPSS</w:t>
            </w:r>
          </w:p>
        </w:tc>
      </w:tr>
      <w:tr w:rsidR="00C83042" w:rsidRPr="004F55FC" w14:paraId="1894489F" w14:textId="77777777" w:rsidTr="00332720">
        <w:trPr>
          <w:cnfStyle w:val="000000100000" w:firstRow="0" w:lastRow="0" w:firstColumn="0" w:lastColumn="0" w:oddVBand="0" w:evenVBand="0" w:oddHBand="1" w:evenHBand="0" w:firstRowFirstColumn="0" w:firstRowLastColumn="0" w:lastRowFirstColumn="0" w:lastRowLastColumn="0"/>
          <w:trHeight w:val="2462"/>
        </w:trPr>
        <w:tc>
          <w:tcPr>
            <w:cnfStyle w:val="001000000000" w:firstRow="0" w:lastRow="0" w:firstColumn="1" w:lastColumn="0" w:oddVBand="0" w:evenVBand="0" w:oddHBand="0" w:evenHBand="0" w:firstRowFirstColumn="0" w:firstRowLastColumn="0" w:lastRowFirstColumn="0" w:lastRowLastColumn="0"/>
            <w:tcW w:w="2693" w:type="dxa"/>
          </w:tcPr>
          <w:p w14:paraId="074C378B" w14:textId="77777777" w:rsidR="00743558" w:rsidRPr="004F55FC" w:rsidRDefault="00743558" w:rsidP="00B96FED">
            <w:pPr>
              <w:pStyle w:val="ListParagraph"/>
              <w:numPr>
                <w:ilvl w:val="0"/>
                <w:numId w:val="70"/>
              </w:numPr>
              <w:jc w:val="both"/>
              <w:rPr>
                <w:rFonts w:ascii="Times New Roman" w:hAnsi="Times New Roman" w:cs="Times New Roman"/>
                <w:b w:val="0"/>
              </w:rPr>
            </w:pPr>
            <w:r w:rsidRPr="004F55FC">
              <w:rPr>
                <w:rFonts w:ascii="Times New Roman" w:hAnsi="Times New Roman" w:cs="Times New Roman"/>
                <w:b w:val="0"/>
              </w:rPr>
              <w:t>To investigate the graduates’ perceptions in relation to the nature of the programme, including its structure, content, design and duration.</w:t>
            </w:r>
          </w:p>
          <w:p w14:paraId="11FB8A51" w14:textId="77777777" w:rsidR="00C80714" w:rsidRPr="004F55FC" w:rsidRDefault="00C80714" w:rsidP="00044E4A">
            <w:pPr>
              <w:spacing w:before="159" w:after="159" w:line="276" w:lineRule="auto"/>
              <w:rPr>
                <w:rFonts w:ascii="Times New Roman" w:hAnsi="Times New Roman" w:cs="Times New Roman"/>
                <w:b w:val="0"/>
                <w:bCs w:val="0"/>
              </w:rPr>
            </w:pPr>
          </w:p>
        </w:tc>
        <w:tc>
          <w:tcPr>
            <w:tcW w:w="3119" w:type="dxa"/>
          </w:tcPr>
          <w:p w14:paraId="79F60F74" w14:textId="77777777" w:rsidR="006B57F2" w:rsidRPr="004F55FC" w:rsidRDefault="00C80714" w:rsidP="00044E4A">
            <w:pPr>
              <w:spacing w:before="159" w:after="1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Perception of graduates </w:t>
            </w:r>
            <w:r w:rsidR="0051406E" w:rsidRPr="004F55FC">
              <w:rPr>
                <w:rFonts w:ascii="Times New Roman" w:hAnsi="Times New Roman" w:cs="Times New Roman"/>
              </w:rPr>
              <w:t xml:space="preserve">and </w:t>
            </w:r>
            <w:r w:rsidR="00D242EF" w:rsidRPr="004F55FC">
              <w:t xml:space="preserve"> </w:t>
            </w:r>
            <w:r w:rsidR="00DE0B38" w:rsidRPr="004F55FC">
              <w:rPr>
                <w:rFonts w:ascii="Times New Roman" w:hAnsi="Times New Roman" w:cs="Times New Roman"/>
              </w:rPr>
              <w:t xml:space="preserve"> non-graduates</w:t>
            </w:r>
            <w:r w:rsidR="00D242EF" w:rsidRPr="004F55FC">
              <w:rPr>
                <w:rFonts w:ascii="Times New Roman" w:hAnsi="Times New Roman" w:cs="Times New Roman"/>
              </w:rPr>
              <w:t xml:space="preserve"> </w:t>
            </w:r>
            <w:r w:rsidRPr="004F55FC">
              <w:rPr>
                <w:rFonts w:ascii="Times New Roman" w:hAnsi="Times New Roman" w:cs="Times New Roman"/>
              </w:rPr>
              <w:t>on</w:t>
            </w:r>
            <w:r w:rsidR="00E974EF" w:rsidRPr="004F55FC">
              <w:rPr>
                <w:rFonts w:ascii="Times New Roman" w:hAnsi="Times New Roman" w:cs="Times New Roman"/>
              </w:rPr>
              <w:t xml:space="preserve"> </w:t>
            </w:r>
            <w:r w:rsidRPr="004F55FC">
              <w:rPr>
                <w:rFonts w:ascii="Times New Roman" w:hAnsi="Times New Roman" w:cs="Times New Roman"/>
              </w:rPr>
              <w:t>nature of the MPM programme</w:t>
            </w:r>
            <w:r w:rsidR="00E974EF" w:rsidRPr="004F55FC">
              <w:rPr>
                <w:rFonts w:ascii="Times New Roman" w:hAnsi="Times New Roman" w:cs="Times New Roman"/>
              </w:rPr>
              <w:t xml:space="preserve"> including;</w:t>
            </w:r>
          </w:p>
          <w:p w14:paraId="6FBBC0A9" w14:textId="77777777" w:rsidR="00E974EF" w:rsidRPr="004F55FC" w:rsidRDefault="00E974EF" w:rsidP="00B96FED">
            <w:pPr>
              <w:pStyle w:val="ListParagraph"/>
              <w:numPr>
                <w:ilvl w:val="0"/>
                <w:numId w:val="45"/>
              </w:numPr>
              <w:spacing w:before="159" w:after="159"/>
              <w:ind w:left="345" w:hanging="3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Structure of the programme</w:t>
            </w:r>
          </w:p>
          <w:p w14:paraId="10DB066A" w14:textId="77777777" w:rsidR="00E974EF" w:rsidRPr="004F55FC" w:rsidRDefault="00E974EF" w:rsidP="00B96FED">
            <w:pPr>
              <w:pStyle w:val="ListParagraph"/>
              <w:numPr>
                <w:ilvl w:val="0"/>
                <w:numId w:val="45"/>
              </w:numPr>
              <w:spacing w:before="159" w:after="159"/>
              <w:ind w:left="345" w:hanging="3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Type of the programme</w:t>
            </w:r>
          </w:p>
          <w:p w14:paraId="3D91BD17" w14:textId="77777777" w:rsidR="00E974EF" w:rsidRPr="004F55FC" w:rsidRDefault="00E974EF" w:rsidP="00B96FED">
            <w:pPr>
              <w:pStyle w:val="ListParagraph"/>
              <w:numPr>
                <w:ilvl w:val="0"/>
                <w:numId w:val="45"/>
              </w:numPr>
              <w:spacing w:before="159" w:after="159"/>
              <w:ind w:left="345" w:hanging="3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Mode of delivery</w:t>
            </w:r>
          </w:p>
          <w:p w14:paraId="1B0FF81F" w14:textId="77777777" w:rsidR="00E974EF" w:rsidRPr="004F55FC" w:rsidRDefault="00E974EF" w:rsidP="00B96FED">
            <w:pPr>
              <w:pStyle w:val="ListParagraph"/>
              <w:numPr>
                <w:ilvl w:val="0"/>
                <w:numId w:val="45"/>
              </w:numPr>
              <w:spacing w:before="159" w:after="159"/>
              <w:ind w:left="345" w:hanging="3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Duration of the programme</w:t>
            </w:r>
          </w:p>
          <w:p w14:paraId="4EAE6BCB" w14:textId="77777777" w:rsidR="006B57F2" w:rsidRPr="004F55FC" w:rsidRDefault="00E974EF" w:rsidP="00B96FED">
            <w:pPr>
              <w:pStyle w:val="ListParagraph"/>
              <w:numPr>
                <w:ilvl w:val="0"/>
                <w:numId w:val="45"/>
              </w:numPr>
              <w:spacing w:before="159" w:after="159"/>
              <w:ind w:left="345" w:hanging="3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Strengths of the programme</w:t>
            </w:r>
          </w:p>
        </w:tc>
        <w:tc>
          <w:tcPr>
            <w:tcW w:w="1526" w:type="dxa"/>
          </w:tcPr>
          <w:p w14:paraId="146A1CDF" w14:textId="77777777" w:rsidR="005B4967" w:rsidRPr="004F55FC" w:rsidRDefault="00E73C6F" w:rsidP="00044E4A">
            <w:pPr>
              <w:spacing w:before="159" w:after="1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G</w:t>
            </w:r>
            <w:r w:rsidR="00C80714" w:rsidRPr="004F55FC">
              <w:rPr>
                <w:rFonts w:ascii="Times New Roman" w:hAnsi="Times New Roman" w:cs="Times New Roman"/>
              </w:rPr>
              <w:t>raduates</w:t>
            </w:r>
            <w:r w:rsidRPr="004F55FC">
              <w:rPr>
                <w:rFonts w:ascii="Times New Roman" w:hAnsi="Times New Roman" w:cs="Times New Roman"/>
              </w:rPr>
              <w:t xml:space="preserve"> responses</w:t>
            </w:r>
          </w:p>
          <w:p w14:paraId="45E24D7C" w14:textId="77777777" w:rsidR="006A5DFF" w:rsidRPr="004F55FC" w:rsidRDefault="0077211D" w:rsidP="00044E4A">
            <w:pPr>
              <w:spacing w:before="159" w:after="1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Non-graduates r</w:t>
            </w:r>
            <w:r w:rsidR="006A5DFF" w:rsidRPr="004F55FC">
              <w:rPr>
                <w:rFonts w:ascii="Times New Roman" w:hAnsi="Times New Roman" w:cs="Times New Roman"/>
              </w:rPr>
              <w:t>esponses</w:t>
            </w:r>
            <w:r w:rsidRPr="004F55FC">
              <w:rPr>
                <w:rFonts w:ascii="Times New Roman" w:hAnsi="Times New Roman" w:cs="Times New Roman"/>
              </w:rPr>
              <w:t xml:space="preserve"> </w:t>
            </w:r>
          </w:p>
        </w:tc>
        <w:tc>
          <w:tcPr>
            <w:tcW w:w="1701" w:type="dxa"/>
          </w:tcPr>
          <w:p w14:paraId="15C369E9" w14:textId="77777777" w:rsidR="00DE5AE9" w:rsidRPr="004F55FC" w:rsidRDefault="00DE5AE9" w:rsidP="00044E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C2DDA6" w14:textId="77777777" w:rsidR="00DE5AE9" w:rsidRPr="004F55FC" w:rsidRDefault="00DE5AE9" w:rsidP="00044E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2BDE027" w14:textId="77777777" w:rsidR="00C80714" w:rsidRPr="004F55FC" w:rsidRDefault="006B57F2" w:rsidP="00044E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Questionnaire</w:t>
            </w:r>
          </w:p>
        </w:tc>
        <w:tc>
          <w:tcPr>
            <w:tcW w:w="4450" w:type="dxa"/>
          </w:tcPr>
          <w:p w14:paraId="094D1083" w14:textId="77777777" w:rsidR="0077211D" w:rsidRPr="004F55FC" w:rsidRDefault="0077211D" w:rsidP="00044E4A">
            <w:pPr>
              <w:spacing w:before="159" w:after="159"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Graduates and non-graduates </w:t>
            </w:r>
            <w:r w:rsidR="007E2389" w:rsidRPr="004F55FC">
              <w:rPr>
                <w:rFonts w:ascii="Times New Roman" w:hAnsi="Times New Roman" w:cs="Times New Roman"/>
              </w:rPr>
              <w:t>p</w:t>
            </w:r>
            <w:r w:rsidR="00FD7374" w:rsidRPr="004F55FC">
              <w:rPr>
                <w:rFonts w:ascii="Times New Roman" w:hAnsi="Times New Roman" w:cs="Times New Roman"/>
              </w:rPr>
              <w:t>ercentage level</w:t>
            </w:r>
            <w:r w:rsidR="00C32EA4" w:rsidRPr="004F55FC">
              <w:rPr>
                <w:rFonts w:ascii="Times New Roman" w:hAnsi="Times New Roman" w:cs="Times New Roman"/>
              </w:rPr>
              <w:t xml:space="preserve"> on</w:t>
            </w:r>
            <w:r w:rsidR="00FD7374" w:rsidRPr="004F55FC">
              <w:rPr>
                <w:rFonts w:ascii="Times New Roman" w:hAnsi="Times New Roman" w:cs="Times New Roman"/>
              </w:rPr>
              <w:t xml:space="preserve"> </w:t>
            </w:r>
            <w:r w:rsidR="00C32EA4" w:rsidRPr="004F55FC">
              <w:rPr>
                <w:rFonts w:ascii="Times New Roman" w:hAnsi="Times New Roman" w:cs="Times New Roman"/>
              </w:rPr>
              <w:t>how the</w:t>
            </w:r>
            <w:r w:rsidRPr="004F55FC">
              <w:rPr>
                <w:rFonts w:ascii="Times New Roman" w:hAnsi="Times New Roman" w:cs="Times New Roman"/>
              </w:rPr>
              <w:t>y</w:t>
            </w:r>
            <w:r w:rsidR="006B57F2" w:rsidRPr="004F55FC">
              <w:rPr>
                <w:rFonts w:ascii="Times New Roman" w:hAnsi="Times New Roman" w:cs="Times New Roman"/>
              </w:rPr>
              <w:t xml:space="preserve"> </w:t>
            </w:r>
            <w:r w:rsidR="00A451A2" w:rsidRPr="004F55FC">
              <w:rPr>
                <w:rFonts w:ascii="Times New Roman" w:hAnsi="Times New Roman" w:cs="Times New Roman"/>
              </w:rPr>
              <w:t xml:space="preserve">prefer the </w:t>
            </w:r>
            <w:r w:rsidR="00C80714" w:rsidRPr="004F55FC">
              <w:rPr>
                <w:rFonts w:ascii="Times New Roman" w:hAnsi="Times New Roman" w:cs="Times New Roman"/>
              </w:rPr>
              <w:t>nature of the programme</w:t>
            </w:r>
            <w:r w:rsidR="00A451A2" w:rsidRPr="004F55FC">
              <w:rPr>
                <w:rFonts w:ascii="Times New Roman" w:hAnsi="Times New Roman" w:cs="Times New Roman"/>
              </w:rPr>
              <w:t xml:space="preserve">. </w:t>
            </w:r>
          </w:p>
          <w:p w14:paraId="6C7F2AFC" w14:textId="77777777" w:rsidR="00C80714" w:rsidRPr="004F55FC" w:rsidRDefault="0077211D" w:rsidP="00044E4A">
            <w:pPr>
              <w:spacing w:before="159" w:after="159"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Graduates and non-graduates </w:t>
            </w:r>
            <w:r w:rsidR="007E2389" w:rsidRPr="004F55FC">
              <w:rPr>
                <w:rFonts w:ascii="Times New Roman" w:hAnsi="Times New Roman" w:cs="Times New Roman"/>
              </w:rPr>
              <w:t>p</w:t>
            </w:r>
            <w:r w:rsidRPr="004F55FC">
              <w:rPr>
                <w:rFonts w:ascii="Times New Roman" w:hAnsi="Times New Roman" w:cs="Times New Roman"/>
              </w:rPr>
              <w:t>ercentage level</w:t>
            </w:r>
            <w:r w:rsidR="00A451A2" w:rsidRPr="004F55FC">
              <w:rPr>
                <w:rFonts w:ascii="Times New Roman" w:hAnsi="Times New Roman" w:cs="Times New Roman"/>
              </w:rPr>
              <w:t xml:space="preserve"> </w:t>
            </w:r>
            <w:r w:rsidRPr="004F55FC">
              <w:rPr>
                <w:rFonts w:ascii="Times New Roman" w:hAnsi="Times New Roman" w:cs="Times New Roman"/>
              </w:rPr>
              <w:t xml:space="preserve">on </w:t>
            </w:r>
            <w:r w:rsidR="00FD7374" w:rsidRPr="004F55FC">
              <w:rPr>
                <w:rFonts w:ascii="Times New Roman" w:hAnsi="Times New Roman" w:cs="Times New Roman"/>
              </w:rPr>
              <w:t xml:space="preserve">they </w:t>
            </w:r>
            <w:r w:rsidR="00A451A2" w:rsidRPr="004F55FC">
              <w:rPr>
                <w:rFonts w:ascii="Times New Roman" w:hAnsi="Times New Roman" w:cs="Times New Roman"/>
              </w:rPr>
              <w:t>view t</w:t>
            </w:r>
            <w:r w:rsidR="005B4967" w:rsidRPr="004F55FC">
              <w:rPr>
                <w:rFonts w:ascii="Times New Roman" w:hAnsi="Times New Roman" w:cs="Times New Roman"/>
              </w:rPr>
              <w:t xml:space="preserve">he strength of the programme </w:t>
            </w:r>
          </w:p>
        </w:tc>
        <w:tc>
          <w:tcPr>
            <w:tcW w:w="1469" w:type="dxa"/>
          </w:tcPr>
          <w:p w14:paraId="65A0E4A1" w14:textId="77777777" w:rsidR="00DE5AE9" w:rsidRPr="004F55FC" w:rsidRDefault="00DE5AE9" w:rsidP="00044E4A">
            <w:pPr>
              <w:spacing w:before="159" w:after="159"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86FE1A8" w14:textId="77777777" w:rsidR="00654206" w:rsidRPr="004F55FC" w:rsidRDefault="00A451A2" w:rsidP="00044E4A">
            <w:pPr>
              <w:spacing w:before="159" w:after="159"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SPSS</w:t>
            </w:r>
          </w:p>
          <w:p w14:paraId="2730DCD3" w14:textId="77777777" w:rsidR="00C80714" w:rsidRPr="004F55FC" w:rsidRDefault="00C80714" w:rsidP="00044E4A">
            <w:pPr>
              <w:spacing w:before="159" w:after="159"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9215F" w:rsidRPr="004F55FC" w14:paraId="0D0E5DC0" w14:textId="77777777" w:rsidTr="00332720">
        <w:trPr>
          <w:trHeight w:val="416"/>
        </w:trPr>
        <w:tc>
          <w:tcPr>
            <w:cnfStyle w:val="001000000000" w:firstRow="0" w:lastRow="0" w:firstColumn="1" w:lastColumn="0" w:oddVBand="0" w:evenVBand="0" w:oddHBand="0" w:evenHBand="0" w:firstRowFirstColumn="0" w:firstRowLastColumn="0" w:lastRowFirstColumn="0" w:lastRowLastColumn="0"/>
            <w:tcW w:w="2693" w:type="dxa"/>
          </w:tcPr>
          <w:p w14:paraId="0BB2B78F" w14:textId="77777777" w:rsidR="0049215F" w:rsidRPr="004F55FC" w:rsidRDefault="00743558" w:rsidP="00B96FED">
            <w:pPr>
              <w:pStyle w:val="ListParagraph"/>
              <w:numPr>
                <w:ilvl w:val="0"/>
                <w:numId w:val="70"/>
              </w:numPr>
              <w:jc w:val="both"/>
              <w:rPr>
                <w:rFonts w:ascii="Times New Roman" w:hAnsi="Times New Roman" w:cs="Times New Roman"/>
                <w:b w:val="0"/>
              </w:rPr>
            </w:pPr>
            <w:r w:rsidRPr="004F55FC">
              <w:rPr>
                <w:rFonts w:ascii="Times New Roman" w:hAnsi="Times New Roman" w:cs="Times New Roman"/>
                <w:b w:val="0"/>
              </w:rPr>
              <w:t>To identify the challenges the graduates encountered during their study.</w:t>
            </w:r>
          </w:p>
        </w:tc>
        <w:tc>
          <w:tcPr>
            <w:tcW w:w="3119" w:type="dxa"/>
          </w:tcPr>
          <w:p w14:paraId="62389A7A" w14:textId="77777777" w:rsidR="0077211D" w:rsidRPr="004F55FC" w:rsidRDefault="0077211D" w:rsidP="00B96FED">
            <w:pPr>
              <w:pStyle w:val="ListParagraph"/>
              <w:numPr>
                <w:ilvl w:val="0"/>
                <w:numId w:val="45"/>
              </w:numPr>
              <w:spacing w:before="159" w:after="159"/>
              <w:ind w:left="345" w:hanging="3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Factors contributed to students not completing the programme</w:t>
            </w:r>
          </w:p>
          <w:p w14:paraId="308B16A2" w14:textId="77777777" w:rsidR="0049215F" w:rsidRPr="004F55FC" w:rsidRDefault="0077211D" w:rsidP="00B96FED">
            <w:pPr>
              <w:pStyle w:val="ListParagraph"/>
              <w:numPr>
                <w:ilvl w:val="0"/>
                <w:numId w:val="45"/>
              </w:numPr>
              <w:spacing w:before="159" w:after="159"/>
              <w:ind w:left="345" w:hanging="3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Other things related to the programme</w:t>
            </w:r>
          </w:p>
        </w:tc>
        <w:tc>
          <w:tcPr>
            <w:tcW w:w="1526" w:type="dxa"/>
          </w:tcPr>
          <w:p w14:paraId="62F0164C" w14:textId="77777777" w:rsidR="005B4967" w:rsidRPr="004F55FC" w:rsidRDefault="0077211D" w:rsidP="00044E4A">
            <w:pPr>
              <w:spacing w:before="159" w:after="159"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Graduates responses</w:t>
            </w:r>
          </w:p>
          <w:p w14:paraId="2F944C75" w14:textId="77777777" w:rsidR="0049215F" w:rsidRPr="004F55FC" w:rsidRDefault="0077211D" w:rsidP="00044E4A">
            <w:pPr>
              <w:spacing w:before="159" w:after="159"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Non-graduates responses</w:t>
            </w:r>
          </w:p>
        </w:tc>
        <w:tc>
          <w:tcPr>
            <w:tcW w:w="1701" w:type="dxa"/>
          </w:tcPr>
          <w:p w14:paraId="6745FF17" w14:textId="77777777" w:rsidR="00DE5AE9" w:rsidRPr="004F55FC" w:rsidRDefault="00DE5AE9" w:rsidP="000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358065A" w14:textId="77777777" w:rsidR="00DE5AE9" w:rsidRPr="004F55FC" w:rsidRDefault="00DE5AE9" w:rsidP="000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F85ADF" w14:textId="77777777" w:rsidR="0049215F" w:rsidRPr="004F55FC" w:rsidRDefault="00DE5AE9" w:rsidP="000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Questionnaire</w:t>
            </w:r>
          </w:p>
        </w:tc>
        <w:tc>
          <w:tcPr>
            <w:tcW w:w="4450" w:type="dxa"/>
          </w:tcPr>
          <w:p w14:paraId="6CC31558" w14:textId="77777777" w:rsidR="0049215F" w:rsidRPr="004F55FC" w:rsidRDefault="00DE5AE9" w:rsidP="00044E4A">
            <w:pPr>
              <w:spacing w:before="159" w:after="1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Non-graduates percentage level on how different factors contributed to them not completing the programme</w:t>
            </w:r>
          </w:p>
          <w:p w14:paraId="1316C63C" w14:textId="77777777" w:rsidR="00DE5AE9" w:rsidRPr="004F55FC" w:rsidRDefault="00DE5AE9" w:rsidP="00044E4A">
            <w:pPr>
              <w:spacing w:before="159" w:after="1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Graduates and non-graduates views on the challenges they faced during the programme and their suggestions to improve the programme, </w:t>
            </w:r>
          </w:p>
        </w:tc>
        <w:tc>
          <w:tcPr>
            <w:tcW w:w="1469" w:type="dxa"/>
          </w:tcPr>
          <w:p w14:paraId="6BBFA99C" w14:textId="77777777" w:rsidR="005B4967" w:rsidRPr="004F55FC" w:rsidRDefault="005B4967" w:rsidP="00044E4A">
            <w:pPr>
              <w:spacing w:before="159" w:after="159"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2DAC041" w14:textId="77777777" w:rsidR="0049215F" w:rsidRPr="004F55FC" w:rsidRDefault="00DE5AE9" w:rsidP="00044E4A">
            <w:pPr>
              <w:spacing w:before="159" w:after="159"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SPSS</w:t>
            </w:r>
          </w:p>
        </w:tc>
      </w:tr>
    </w:tbl>
    <w:p w14:paraId="7B2F43F2" w14:textId="77777777" w:rsidR="008F1144" w:rsidRPr="004F55FC" w:rsidRDefault="00EA533B" w:rsidP="008F1144">
      <w:pPr>
        <w:tabs>
          <w:tab w:val="left" w:pos="2459"/>
        </w:tabs>
        <w:jc w:val="both"/>
        <w:rPr>
          <w:rFonts w:ascii="Times New Roman" w:hAnsi="Times New Roman" w:cs="Times New Roman"/>
          <w:i/>
        </w:rPr>
      </w:pPr>
      <w:r w:rsidRPr="004F55FC">
        <w:rPr>
          <w:rFonts w:ascii="Times New Roman" w:hAnsi="Times New Roman" w:cs="Times New Roman"/>
          <w:i/>
        </w:rPr>
        <w:t>Source:</w:t>
      </w:r>
      <w:r w:rsidR="00236284" w:rsidRPr="004F55FC">
        <w:rPr>
          <w:rFonts w:ascii="Times New Roman" w:hAnsi="Times New Roman" w:cs="Times New Roman"/>
          <w:i/>
        </w:rPr>
        <w:t xml:space="preserve"> </w:t>
      </w:r>
      <w:r w:rsidR="008F1144" w:rsidRPr="004F55FC">
        <w:rPr>
          <w:rFonts w:ascii="Times New Roman" w:hAnsi="Times New Roman" w:cs="Times New Roman"/>
          <w:i/>
        </w:rPr>
        <w:t>Author</w:t>
      </w:r>
    </w:p>
    <w:p w14:paraId="5F4E99C4" w14:textId="77777777" w:rsidR="00EA533B" w:rsidRPr="004F55FC" w:rsidRDefault="00EA533B" w:rsidP="00A21B11">
      <w:pPr>
        <w:shd w:val="clear" w:color="auto" w:fill="FFFFFF"/>
        <w:tabs>
          <w:tab w:val="left" w:pos="1671"/>
        </w:tabs>
        <w:spacing w:before="166" w:after="166" w:line="360" w:lineRule="auto"/>
        <w:jc w:val="both"/>
        <w:rPr>
          <w:rFonts w:ascii="Times New Roman" w:hAnsi="Times New Roman" w:cs="Times New Roman"/>
          <w:i/>
        </w:rPr>
      </w:pPr>
    </w:p>
    <w:p w14:paraId="656DE1F9" w14:textId="77777777" w:rsidR="008217F4" w:rsidRPr="004F55FC" w:rsidRDefault="008217F4" w:rsidP="008217F4">
      <w:pPr>
        <w:rPr>
          <w:rFonts w:ascii="Times New Roman" w:hAnsi="Times New Roman" w:cs="Times New Roman"/>
        </w:rPr>
      </w:pPr>
    </w:p>
    <w:p w14:paraId="4382EB44" w14:textId="77777777" w:rsidR="008217F4" w:rsidRPr="004F55FC" w:rsidRDefault="008217F4" w:rsidP="008217F4">
      <w:pPr>
        <w:rPr>
          <w:rFonts w:ascii="Times New Roman" w:hAnsi="Times New Roman" w:cs="Times New Roman"/>
        </w:rPr>
      </w:pPr>
    </w:p>
    <w:p w14:paraId="1088796E" w14:textId="77777777" w:rsidR="008217F4" w:rsidRPr="004F55FC" w:rsidRDefault="008217F4" w:rsidP="008217F4">
      <w:pPr>
        <w:tabs>
          <w:tab w:val="left" w:pos="12378"/>
        </w:tabs>
        <w:rPr>
          <w:rFonts w:ascii="Times New Roman" w:hAnsi="Times New Roman" w:cs="Times New Roman"/>
        </w:rPr>
      </w:pPr>
      <w:r w:rsidRPr="004F55FC">
        <w:rPr>
          <w:rFonts w:ascii="Times New Roman" w:hAnsi="Times New Roman" w:cs="Times New Roman"/>
        </w:rPr>
        <w:tab/>
      </w:r>
    </w:p>
    <w:p w14:paraId="5EA72FC0" w14:textId="77777777" w:rsidR="008217F4" w:rsidRPr="004F55FC" w:rsidRDefault="008217F4" w:rsidP="008217F4">
      <w:pPr>
        <w:rPr>
          <w:rFonts w:ascii="Times New Roman" w:hAnsi="Times New Roman" w:cs="Times New Roman"/>
        </w:rPr>
      </w:pPr>
    </w:p>
    <w:p w14:paraId="4EDFBAD5" w14:textId="77777777" w:rsidR="00EC5EB8" w:rsidRPr="004F55FC" w:rsidRDefault="00EC5EB8" w:rsidP="00B96FED">
      <w:pPr>
        <w:pStyle w:val="ListParagraph"/>
        <w:numPr>
          <w:ilvl w:val="0"/>
          <w:numId w:val="70"/>
        </w:numPr>
        <w:jc w:val="both"/>
        <w:rPr>
          <w:rFonts w:ascii="Times New Roman" w:hAnsi="Times New Roman" w:cs="Times New Roman"/>
        </w:rPr>
        <w:sectPr w:rsidR="00EC5EB8" w:rsidRPr="004F55FC" w:rsidSect="006912D1">
          <w:footerReference w:type="default" r:id="rId28"/>
          <w:pgSz w:w="16838" w:h="11906" w:orient="landscape"/>
          <w:pgMar w:top="1440" w:right="1440" w:bottom="1440" w:left="1440" w:header="709" w:footer="709" w:gutter="0"/>
          <w:cols w:space="708"/>
          <w:docGrid w:linePitch="360"/>
        </w:sectPr>
      </w:pPr>
    </w:p>
    <w:p w14:paraId="780F4E4C" w14:textId="77777777" w:rsidR="00331118" w:rsidRPr="004F55FC" w:rsidRDefault="00331118" w:rsidP="00B96FED">
      <w:pPr>
        <w:pStyle w:val="ListParagraph"/>
        <w:numPr>
          <w:ilvl w:val="2"/>
          <w:numId w:val="72"/>
        </w:numPr>
        <w:rPr>
          <w:rFonts w:ascii="Times New Roman" w:hAnsi="Times New Roman" w:cs="Times New Roman"/>
          <w:b/>
        </w:rPr>
      </w:pPr>
      <w:r w:rsidRPr="004F55FC">
        <w:rPr>
          <w:rFonts w:ascii="Times New Roman" w:hAnsi="Times New Roman" w:cs="Times New Roman"/>
          <w:b/>
        </w:rPr>
        <w:lastRenderedPageBreak/>
        <w:t xml:space="preserve">Data collection </w:t>
      </w:r>
    </w:p>
    <w:p w14:paraId="7E3BC067" w14:textId="77777777" w:rsidR="00331118" w:rsidRPr="004F55FC" w:rsidRDefault="00331118" w:rsidP="009B65C8">
      <w:pPr>
        <w:jc w:val="both"/>
        <w:rPr>
          <w:rFonts w:ascii="Times New Roman" w:hAnsi="Times New Roman" w:cs="Times New Roman"/>
          <w:shd w:val="clear" w:color="auto" w:fill="FFFFFF"/>
        </w:rPr>
      </w:pPr>
    </w:p>
    <w:p w14:paraId="555126ED" w14:textId="77777777" w:rsidR="0080621D" w:rsidRPr="004F55FC" w:rsidRDefault="009B65C8" w:rsidP="009B65C8">
      <w:pPr>
        <w:jc w:val="both"/>
        <w:rPr>
          <w:rFonts w:ascii="Times New Roman" w:hAnsi="Times New Roman" w:cs="Times New Roman"/>
        </w:rPr>
      </w:pPr>
      <w:r w:rsidRPr="004F55FC">
        <w:rPr>
          <w:rFonts w:ascii="Times New Roman" w:hAnsi="Times New Roman" w:cs="Times New Roman"/>
          <w:shd w:val="clear" w:color="auto" w:fill="FFFFFF"/>
        </w:rPr>
        <w:t xml:space="preserve">A survey study can use </w:t>
      </w:r>
      <w:r w:rsidR="00E272D5" w:rsidRPr="004F55FC">
        <w:rPr>
          <w:rFonts w:ascii="Times New Roman" w:hAnsi="Times New Roman" w:cs="Times New Roman"/>
          <w:shd w:val="clear" w:color="auto" w:fill="FFFFFF"/>
        </w:rPr>
        <w:t>several</w:t>
      </w:r>
      <w:r w:rsidRPr="004F55FC">
        <w:rPr>
          <w:rFonts w:ascii="Times New Roman" w:hAnsi="Times New Roman" w:cs="Times New Roman"/>
          <w:shd w:val="clear" w:color="auto" w:fill="FFFFFF"/>
        </w:rPr>
        <w:t xml:space="preserve"> data collection methods not limited to </w:t>
      </w:r>
      <w:r w:rsidR="00E272D5" w:rsidRPr="004F55FC">
        <w:rPr>
          <w:rFonts w:ascii="Times New Roman" w:hAnsi="Times New Roman" w:cs="Times New Roman"/>
          <w:shd w:val="clear" w:color="auto" w:fill="FFFFFF"/>
        </w:rPr>
        <w:t>interviews, document</w:t>
      </w:r>
      <w:r w:rsidRPr="004F55FC">
        <w:rPr>
          <w:rFonts w:ascii="Times New Roman" w:hAnsi="Times New Roman" w:cs="Times New Roman"/>
          <w:shd w:val="clear" w:color="auto" w:fill="FFFFFF"/>
        </w:rPr>
        <w:t xml:space="preserve"> analysis and questionnaires. </w:t>
      </w:r>
      <w:r w:rsidR="0080621D" w:rsidRPr="004F55FC">
        <w:rPr>
          <w:rFonts w:ascii="Times New Roman" w:eastAsia="Times New Roman" w:hAnsi="Times New Roman" w:cs="Times New Roman"/>
          <w:lang w:eastAsia="en-ZA"/>
        </w:rPr>
        <w:t xml:space="preserve">According to </w:t>
      </w:r>
      <w:hyperlink r:id="rId29" w:anchor="A9" w:history="1">
        <w:r w:rsidR="0080621D" w:rsidRPr="004F55FC">
          <w:rPr>
            <w:rFonts w:ascii="Times New Roman" w:eastAsia="Times New Roman" w:hAnsi="Times New Roman" w:cs="Times New Roman"/>
            <w:lang w:eastAsia="en-ZA"/>
          </w:rPr>
          <w:t>Singleton &amp; Straits (2009</w:t>
        </w:r>
      </w:hyperlink>
      <w:r w:rsidR="0080621D" w:rsidRPr="004F55FC">
        <w:rPr>
          <w:rFonts w:ascii="Times New Roman" w:eastAsia="Times New Roman" w:hAnsi="Times New Roman" w:cs="Times New Roman"/>
          <w:lang w:eastAsia="en-ZA"/>
        </w:rPr>
        <w:t xml:space="preserve">) interviews may be conducted by phone, computer, or in person and have the benefit of visually identifying the non-verbal response(s) of the interviewee and subsequently being able to clarify the intended question. </w:t>
      </w:r>
    </w:p>
    <w:p w14:paraId="254F4783" w14:textId="77777777" w:rsidR="0080621D" w:rsidRPr="004F55FC" w:rsidRDefault="0080621D" w:rsidP="009B65C8">
      <w:pPr>
        <w:shd w:val="clear" w:color="auto" w:fill="FFFFFF"/>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Interviews can be costly and time intensive, and therefore are relatively impractical for large samples. Interviews were </w:t>
      </w:r>
      <w:r w:rsidR="009B65C8" w:rsidRPr="004F55FC">
        <w:rPr>
          <w:rFonts w:ascii="Times New Roman" w:eastAsia="Times New Roman" w:hAnsi="Times New Roman" w:cs="Times New Roman"/>
          <w:lang w:eastAsia="en-ZA"/>
        </w:rPr>
        <w:t xml:space="preserve">not </w:t>
      </w:r>
      <w:r w:rsidRPr="004F55FC">
        <w:rPr>
          <w:rFonts w:ascii="Times New Roman" w:eastAsia="Times New Roman" w:hAnsi="Times New Roman" w:cs="Times New Roman"/>
          <w:lang w:eastAsia="en-ZA"/>
        </w:rPr>
        <w:t>use</w:t>
      </w:r>
      <w:r w:rsidR="009B65C8" w:rsidRPr="004F55FC">
        <w:rPr>
          <w:rFonts w:ascii="Times New Roman" w:eastAsia="Times New Roman" w:hAnsi="Times New Roman" w:cs="Times New Roman"/>
          <w:lang w:eastAsia="en-ZA"/>
        </w:rPr>
        <w:t xml:space="preserve">d for this study </w:t>
      </w:r>
      <w:r w:rsidRPr="004F55FC">
        <w:rPr>
          <w:rFonts w:ascii="Times New Roman" w:eastAsia="Times New Roman" w:hAnsi="Times New Roman" w:cs="Times New Roman"/>
          <w:lang w:eastAsia="en-ZA"/>
        </w:rPr>
        <w:t>as some of the respondents do not stay in the country and it was going to</w:t>
      </w:r>
      <w:r w:rsidR="009B65C8" w:rsidRPr="004F55FC">
        <w:rPr>
          <w:rFonts w:ascii="Times New Roman" w:eastAsia="Times New Roman" w:hAnsi="Times New Roman" w:cs="Times New Roman"/>
          <w:lang w:eastAsia="en-ZA"/>
        </w:rPr>
        <w:t xml:space="preserve"> be very time consuming. </w:t>
      </w:r>
    </w:p>
    <w:p w14:paraId="6D773844" w14:textId="77777777" w:rsidR="009B65C8" w:rsidRPr="004F55FC" w:rsidRDefault="009B65C8" w:rsidP="009B65C8">
      <w:pPr>
        <w:shd w:val="clear" w:color="auto" w:fill="FFFFFF"/>
        <w:jc w:val="both"/>
        <w:rPr>
          <w:rFonts w:ascii="Times New Roman" w:eastAsia="Times New Roman" w:hAnsi="Times New Roman" w:cs="Times New Roman"/>
          <w:lang w:eastAsia="en-ZA"/>
        </w:rPr>
      </w:pPr>
    </w:p>
    <w:p w14:paraId="11B67414" w14:textId="77777777" w:rsidR="0080621D" w:rsidRPr="004F55FC" w:rsidRDefault="009B65C8" w:rsidP="0080621D">
      <w:pPr>
        <w:jc w:val="both"/>
        <w:rPr>
          <w:rFonts w:ascii="Times New Roman" w:hAnsi="Times New Roman" w:cs="Times New Roman"/>
          <w:shd w:val="clear" w:color="auto" w:fill="FFFFFF"/>
        </w:rPr>
      </w:pPr>
      <w:r w:rsidRPr="004F55FC">
        <w:rPr>
          <w:rFonts w:ascii="Times New Roman" w:hAnsi="Times New Roman" w:cs="Times New Roman"/>
          <w:shd w:val="clear" w:color="auto" w:fill="FFFFFF"/>
        </w:rPr>
        <w:t>Q</w:t>
      </w:r>
      <w:r w:rsidR="0080621D" w:rsidRPr="004F55FC">
        <w:rPr>
          <w:rFonts w:ascii="Times New Roman" w:hAnsi="Times New Roman" w:cs="Times New Roman"/>
          <w:shd w:val="clear" w:color="auto" w:fill="FFFFFF"/>
        </w:rPr>
        <w:t xml:space="preserve">uestionnaire is </w:t>
      </w:r>
      <w:r w:rsidR="0080621D" w:rsidRPr="004F55FC">
        <w:rPr>
          <w:rFonts w:ascii="Times New Roman" w:eastAsia="Times New Roman" w:hAnsi="Times New Roman" w:cs="Times New Roman"/>
          <w:lang w:eastAsia="en-ZA"/>
        </w:rPr>
        <w:t xml:space="preserve">another method of data collection used in survey research. Questionnaire </w:t>
      </w:r>
      <w:r w:rsidR="0080621D" w:rsidRPr="004F55FC">
        <w:rPr>
          <w:rFonts w:ascii="Times New Roman" w:hAnsi="Times New Roman" w:cs="Times New Roman"/>
          <w:shd w:val="clear" w:color="auto" w:fill="FFFFFF"/>
        </w:rPr>
        <w:t xml:space="preserve">may be self-administered or administered by the researcher. De Vaus (2002) defines questionnaire as a general term used to describe all techniques of data collection in which each person (respondent) is asked to respond to the same set of questions in a predetermined order. It may be administered individually or in a group. According to </w:t>
      </w:r>
      <w:hyperlink r:id="rId30" w:anchor="A8" w:history="1">
        <w:r w:rsidR="0080621D" w:rsidRPr="004F55FC">
          <w:rPr>
            <w:rFonts w:ascii="Times New Roman" w:hAnsi="Times New Roman" w:cs="Times New Roman"/>
            <w:shd w:val="clear" w:color="auto" w:fill="FFFFFF"/>
          </w:rPr>
          <w:t>Ponto et al. (2010</w:t>
        </w:r>
      </w:hyperlink>
      <w:r w:rsidR="0080621D" w:rsidRPr="004F55FC">
        <w:rPr>
          <w:rFonts w:ascii="Times New Roman" w:hAnsi="Times New Roman" w:cs="Times New Roman"/>
          <w:shd w:val="clear" w:color="auto" w:fill="FFFFFF"/>
        </w:rPr>
        <w:t xml:space="preserve">) questionnaires may be in paper form and mailed to participants, delivered in an electronic format via email or an Internet-based program such as Survey Monkey, or a combination of both, giving the participant the option to choose which method is preferred. Using a combination of methods of survey administration can help to ensure better sample coverage (i.e., all individuals in the population having a chance of inclusion in the sample) therefore reducing coverage error, explained </w:t>
      </w:r>
      <w:hyperlink r:id="rId31" w:anchor="A5" w:history="1">
        <w:r w:rsidR="0080621D" w:rsidRPr="004F55FC">
          <w:rPr>
            <w:rFonts w:ascii="Times New Roman" w:hAnsi="Times New Roman" w:cs="Times New Roman"/>
            <w:shd w:val="clear" w:color="auto" w:fill="FFFFFF"/>
          </w:rPr>
          <w:t>Dillman et al (2014</w:t>
        </w:r>
      </w:hyperlink>
      <w:r w:rsidR="0080621D" w:rsidRPr="004F55FC">
        <w:rPr>
          <w:rFonts w:ascii="Times New Roman" w:hAnsi="Times New Roman" w:cs="Times New Roman"/>
        </w:rPr>
        <w:t>)</w:t>
      </w:r>
      <w:r w:rsidR="0080621D" w:rsidRPr="004F55FC">
        <w:rPr>
          <w:rFonts w:ascii="Times New Roman" w:hAnsi="Times New Roman" w:cs="Times New Roman"/>
          <w:shd w:val="clear" w:color="auto" w:fill="FFFFFF"/>
        </w:rPr>
        <w:t xml:space="preserve">.  </w:t>
      </w:r>
      <w:hyperlink r:id="rId32" w:anchor="A3" w:history="1">
        <w:r w:rsidR="0080621D" w:rsidRPr="004F55FC">
          <w:rPr>
            <w:rFonts w:ascii="Times New Roman" w:hAnsi="Times New Roman" w:cs="Times New Roman"/>
            <w:shd w:val="clear" w:color="auto" w:fill="FFFFFF"/>
          </w:rPr>
          <w:t>Check &amp; Schutt (2012</w:t>
        </w:r>
      </w:hyperlink>
      <w:r w:rsidR="0080621D" w:rsidRPr="004F55FC">
        <w:rPr>
          <w:rFonts w:ascii="Times New Roman" w:hAnsi="Times New Roman" w:cs="Times New Roman"/>
          <w:shd w:val="clear" w:color="auto" w:fill="FFFFFF"/>
        </w:rPr>
        <w:t>) further explained that self-administered mailed, group, or Internet-based questionnaires are relatively low cost and practical for a large sample.</w:t>
      </w:r>
      <w:r w:rsidR="0080621D" w:rsidRPr="004F55FC">
        <w:rPr>
          <w:rFonts w:ascii="Times New Roman" w:hAnsi="Times New Roman" w:cs="Times New Roman"/>
        </w:rPr>
        <w:t xml:space="preserve"> </w:t>
      </w:r>
    </w:p>
    <w:p w14:paraId="1F8FE1FC" w14:textId="77777777" w:rsidR="0080621D" w:rsidRPr="004F55FC" w:rsidRDefault="0080621D" w:rsidP="0080621D">
      <w:pPr>
        <w:tabs>
          <w:tab w:val="left" w:pos="3032"/>
        </w:tabs>
        <w:jc w:val="both"/>
        <w:rPr>
          <w:rFonts w:ascii="Times New Roman" w:hAnsi="Times New Roman" w:cs="Times New Roman"/>
        </w:rPr>
      </w:pPr>
    </w:p>
    <w:p w14:paraId="6DDD354B" w14:textId="77777777" w:rsidR="0080621D" w:rsidRPr="004F55FC" w:rsidRDefault="0080621D" w:rsidP="0080621D">
      <w:pPr>
        <w:shd w:val="clear" w:color="auto" w:fill="FFFFFF"/>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Dillman et al. (</w:t>
      </w:r>
      <w:hyperlink r:id="rId33" w:anchor="A5" w:history="1">
        <w:r w:rsidRPr="004F55FC">
          <w:rPr>
            <w:rFonts w:ascii="Times New Roman" w:eastAsia="Times New Roman" w:hAnsi="Times New Roman" w:cs="Times New Roman"/>
            <w:lang w:eastAsia="en-ZA"/>
          </w:rPr>
          <w:t>2014</w:t>
        </w:r>
      </w:hyperlink>
      <w:r w:rsidRPr="004F55FC">
        <w:rPr>
          <w:rFonts w:ascii="Times New Roman" w:eastAsia="Times New Roman" w:hAnsi="Times New Roman" w:cs="Times New Roman"/>
          <w:lang w:eastAsia="en-ZA"/>
        </w:rPr>
        <w:t xml:space="preserve">) have described and tested a tailored design method for survey research. Improving the visual appeal and graphics of surveys by using a font size appropriate for the respondents, ordering items logically without creating unintended </w:t>
      </w:r>
      <w:r w:rsidRPr="004F55FC">
        <w:rPr>
          <w:rFonts w:ascii="Times New Roman" w:eastAsia="Times New Roman" w:hAnsi="Times New Roman" w:cs="Times New Roman"/>
          <w:lang w:eastAsia="en-ZA"/>
        </w:rPr>
        <w:lastRenderedPageBreak/>
        <w:t xml:space="preserve">response bias, and arranging items clearly on each page can increase the response rate to electronic questionnaires, explains Dillman et al. (2014). Attending to these and other issues in electronic questionnaires can help reduce measurement error (i.e., lack of validity or reliability) and help ensure a better response rate. This method was used for data collection for the following reasons: </w:t>
      </w:r>
    </w:p>
    <w:p w14:paraId="5A5279A7" w14:textId="77777777" w:rsidR="0080621D" w:rsidRPr="004F55FC" w:rsidRDefault="0080621D" w:rsidP="00B96FED">
      <w:pPr>
        <w:pStyle w:val="ListParagraph"/>
        <w:numPr>
          <w:ilvl w:val="0"/>
          <w:numId w:val="28"/>
        </w:numPr>
        <w:shd w:val="clear" w:color="auto" w:fill="FFFFFF"/>
        <w:spacing w:before="166" w:after="166"/>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It was easier to contact respondents through email and questionnaire was easy to analyse as SPSS was used to easily find frequencies. </w:t>
      </w:r>
    </w:p>
    <w:p w14:paraId="2911DBCD" w14:textId="77777777" w:rsidR="0080621D" w:rsidRPr="004F55FC" w:rsidRDefault="0080621D" w:rsidP="00B96FED">
      <w:pPr>
        <w:pStyle w:val="ListParagraph"/>
        <w:numPr>
          <w:ilvl w:val="0"/>
          <w:numId w:val="28"/>
        </w:numPr>
        <w:shd w:val="clear" w:color="auto" w:fill="FFFFFF"/>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 Respondents were given time to respond on their own pace or schedule even though it took a longer time waiting for their responses. </w:t>
      </w:r>
    </w:p>
    <w:p w14:paraId="2D2A2309" w14:textId="77777777" w:rsidR="0080621D" w:rsidRPr="004F55FC" w:rsidRDefault="0080621D" w:rsidP="00B96FED">
      <w:pPr>
        <w:pStyle w:val="ListParagraph"/>
        <w:numPr>
          <w:ilvl w:val="0"/>
          <w:numId w:val="28"/>
        </w:numPr>
        <w:shd w:val="clear" w:color="auto" w:fill="FFFFFF"/>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It was the cheapest method of collecting data.</w:t>
      </w:r>
    </w:p>
    <w:p w14:paraId="448EE8C3" w14:textId="77777777" w:rsidR="0080621D" w:rsidRPr="004F55FC" w:rsidRDefault="0080621D" w:rsidP="00B96FED">
      <w:pPr>
        <w:pStyle w:val="ListParagraph"/>
        <w:numPr>
          <w:ilvl w:val="0"/>
          <w:numId w:val="28"/>
        </w:numPr>
        <w:shd w:val="clear" w:color="auto" w:fill="FFFFFF"/>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It reduced biasness as questions presentation was uniform.</w:t>
      </w:r>
    </w:p>
    <w:p w14:paraId="3984482C" w14:textId="77777777" w:rsidR="009B65C8" w:rsidRPr="004F55FC" w:rsidRDefault="009B65C8" w:rsidP="009B65C8">
      <w:pPr>
        <w:shd w:val="clear" w:color="auto" w:fill="FFFFFF"/>
        <w:jc w:val="both"/>
        <w:rPr>
          <w:rFonts w:ascii="Times New Roman" w:eastAsia="Times New Roman" w:hAnsi="Times New Roman" w:cs="Times New Roman"/>
          <w:lang w:eastAsia="en-ZA"/>
        </w:rPr>
      </w:pPr>
    </w:p>
    <w:p w14:paraId="22D196D4" w14:textId="77777777" w:rsidR="0080621D" w:rsidRPr="004F55FC" w:rsidRDefault="0080621D" w:rsidP="0080621D">
      <w:pPr>
        <w:jc w:val="both"/>
        <w:rPr>
          <w:rFonts w:ascii="Times New Roman" w:hAnsi="Times New Roman" w:cs="Times New Roman"/>
        </w:rPr>
      </w:pPr>
      <w:r w:rsidRPr="004F55FC">
        <w:rPr>
          <w:rFonts w:ascii="Times New Roman" w:eastAsia="Times New Roman" w:hAnsi="Times New Roman" w:cs="Times New Roman"/>
          <w:lang w:eastAsia="en-ZA"/>
        </w:rPr>
        <w:t>Considering the above mentioned advantages, questionnaire was found be the best suitable data collection method for this study.</w:t>
      </w:r>
      <w:r w:rsidRPr="004F55FC">
        <w:rPr>
          <w:rFonts w:ascii="Times New Roman" w:hAnsi="Times New Roman" w:cs="Times New Roman"/>
        </w:rPr>
        <w:t xml:space="preserve"> The questionnaire was administered through the email as the participants were not staying in one country. The email addresses of the participants were requested from the MPM programme coordinator. In cases where the coordinator did not have the emails the available participants were requested to provide emails of those participants they know.</w:t>
      </w:r>
    </w:p>
    <w:p w14:paraId="5D940A7F" w14:textId="77777777" w:rsidR="0080621D" w:rsidRPr="004F55FC" w:rsidRDefault="0080621D" w:rsidP="0080621D">
      <w:pPr>
        <w:jc w:val="both"/>
        <w:rPr>
          <w:rFonts w:ascii="Times New Roman" w:eastAsia="Times New Roman" w:hAnsi="Times New Roman" w:cs="Times New Roman"/>
          <w:b/>
          <w:lang w:eastAsia="en-ZA"/>
        </w:rPr>
      </w:pPr>
    </w:p>
    <w:p w14:paraId="13638EEB" w14:textId="77777777" w:rsidR="0080621D" w:rsidRPr="004F55FC" w:rsidRDefault="00D52714" w:rsidP="0080621D">
      <w:pPr>
        <w:rPr>
          <w:rFonts w:ascii="Times New Roman" w:hAnsi="Times New Roman" w:cs="Times New Roman"/>
          <w:b/>
          <w:i/>
        </w:rPr>
      </w:pPr>
      <w:r w:rsidRPr="004F55FC">
        <w:rPr>
          <w:rFonts w:ascii="Times New Roman" w:hAnsi="Times New Roman" w:cs="Times New Roman"/>
          <w:b/>
          <w:i/>
        </w:rPr>
        <w:t>3.5.1.1</w:t>
      </w:r>
      <w:r w:rsidR="0080621D" w:rsidRPr="004F55FC">
        <w:rPr>
          <w:rFonts w:ascii="Times New Roman" w:hAnsi="Times New Roman" w:cs="Times New Roman"/>
          <w:b/>
          <w:i/>
        </w:rPr>
        <w:t xml:space="preserve"> </w:t>
      </w:r>
      <w:r w:rsidR="0080621D" w:rsidRPr="004F55FC">
        <w:rPr>
          <w:rFonts w:ascii="Times New Roman" w:hAnsi="Times New Roman" w:cs="Times New Roman"/>
          <w:b/>
          <w:i/>
        </w:rPr>
        <w:tab/>
        <w:t>Design</w:t>
      </w:r>
      <w:r w:rsidRPr="004F55FC">
        <w:rPr>
          <w:rFonts w:ascii="Times New Roman" w:hAnsi="Times New Roman" w:cs="Times New Roman"/>
          <w:b/>
          <w:i/>
        </w:rPr>
        <w:t xml:space="preserve"> of data collecting instrument </w:t>
      </w:r>
    </w:p>
    <w:p w14:paraId="6D6E8C9C" w14:textId="77777777" w:rsidR="009223A9" w:rsidRPr="004F55FC" w:rsidRDefault="00DC05EC" w:rsidP="0080621D">
      <w:pPr>
        <w:shd w:val="clear" w:color="auto" w:fill="FFFFFF"/>
        <w:jc w:val="both"/>
        <w:rPr>
          <w:rFonts w:ascii="Times New Roman" w:hAnsi="Times New Roman" w:cs="Times New Roman"/>
        </w:rPr>
      </w:pPr>
      <w:r w:rsidRPr="004F55FC">
        <w:rPr>
          <w:rFonts w:ascii="Times New Roman" w:eastAsia="Times New Roman" w:hAnsi="Times New Roman" w:cs="Times New Roman"/>
          <w:lang w:eastAsia="en-ZA"/>
        </w:rPr>
        <w:t>As shown on Table 3.3</w:t>
      </w:r>
      <w:r w:rsidR="0080621D" w:rsidRPr="004F55FC">
        <w:rPr>
          <w:rFonts w:ascii="Times New Roman" w:eastAsia="Times New Roman" w:hAnsi="Times New Roman" w:cs="Times New Roman"/>
          <w:lang w:eastAsia="en-ZA"/>
        </w:rPr>
        <w:t>, q</w:t>
      </w:r>
      <w:r w:rsidR="0080621D" w:rsidRPr="004F55FC">
        <w:rPr>
          <w:rFonts w:ascii="Times New Roman" w:hAnsi="Times New Roman" w:cs="Times New Roman"/>
        </w:rPr>
        <w:t xml:space="preserve">uestionnaire was used to gather all information from the subjects and there were two set of questionnaire. One set for graduates and the other for non-graduates. The questionnaire items were designed in a way that they were guided by the </w:t>
      </w:r>
      <w:r w:rsidR="0080621D" w:rsidRPr="004F55FC">
        <w:rPr>
          <w:rFonts w:ascii="Times New Roman" w:hAnsi="Times New Roman"/>
        </w:rPr>
        <w:t>Kirkpatrick model</w:t>
      </w:r>
      <w:r w:rsidR="0080621D" w:rsidRPr="004F55FC">
        <w:rPr>
          <w:rFonts w:ascii="Times New Roman" w:hAnsi="Times New Roman" w:cs="Times New Roman"/>
        </w:rPr>
        <w:t xml:space="preserve"> and the part of the </w:t>
      </w:r>
      <w:r w:rsidR="0080621D" w:rsidRPr="004F55FC">
        <w:rPr>
          <w:rFonts w:ascii="Times New Roman" w:hAnsi="Times New Roman"/>
        </w:rPr>
        <w:t>CIRO model</w:t>
      </w:r>
      <w:r w:rsidR="0080621D" w:rsidRPr="004F55FC">
        <w:rPr>
          <w:rFonts w:ascii="Times New Roman" w:hAnsi="Times New Roman" w:cs="Times New Roman"/>
        </w:rPr>
        <w:t xml:space="preserve">. The summative level of the CIRO model was the reaction of the graduates to the programme and output of the programme as mentioned in chapter 2. All the 4 levels in Kirkpatrick model were used and they were the students’ reaction to the programme, the measures of the learning attributed to the programme, the changes in the learners </w:t>
      </w:r>
      <w:r w:rsidR="0080621D" w:rsidRPr="004F55FC">
        <w:rPr>
          <w:rFonts w:ascii="Times New Roman" w:hAnsi="Times New Roman" w:cs="Times New Roman"/>
        </w:rPr>
        <w:lastRenderedPageBreak/>
        <w:t xml:space="preserve">behaviour in context for which they are being trained for and the programme’s final results in the larger context. The questionnaire was mostly close ended questions in a likert scale whereby the respondent chose from a range of responses. The research collected quantitative information hence why close ended questions were used. </w:t>
      </w:r>
    </w:p>
    <w:p w14:paraId="45152233" w14:textId="77777777" w:rsidR="009223A9" w:rsidRPr="004F55FC" w:rsidRDefault="009223A9" w:rsidP="0080621D">
      <w:pPr>
        <w:shd w:val="clear" w:color="auto" w:fill="FFFFFF"/>
        <w:jc w:val="both"/>
        <w:rPr>
          <w:rFonts w:ascii="Times New Roman" w:hAnsi="Times New Roman" w:cs="Times New Roman"/>
        </w:rPr>
      </w:pPr>
    </w:p>
    <w:p w14:paraId="56CDDD29" w14:textId="77777777" w:rsidR="009223A9" w:rsidRPr="00263CF3" w:rsidRDefault="00CC4249" w:rsidP="00B96FED">
      <w:pPr>
        <w:pStyle w:val="ListParagraph"/>
        <w:numPr>
          <w:ilvl w:val="2"/>
          <w:numId w:val="72"/>
        </w:numPr>
        <w:rPr>
          <w:rFonts w:ascii="Times New Roman" w:hAnsi="Times New Roman" w:cs="Times New Roman"/>
          <w:b/>
        </w:rPr>
      </w:pPr>
      <w:r w:rsidRPr="004F55FC">
        <w:rPr>
          <w:rFonts w:ascii="Times New Roman" w:hAnsi="Times New Roman" w:cs="Times New Roman"/>
          <w:b/>
        </w:rPr>
        <w:t>Data Analysis</w:t>
      </w:r>
      <w:r w:rsidRPr="004F55FC">
        <w:rPr>
          <w:rFonts w:ascii="Times New Roman" w:hAnsi="Times New Roman" w:cs="Times New Roman"/>
          <w:b/>
        </w:rPr>
        <w:tab/>
      </w:r>
    </w:p>
    <w:p w14:paraId="32AA578B" w14:textId="77777777" w:rsidR="0080621D" w:rsidRPr="004F55FC" w:rsidRDefault="0080621D" w:rsidP="0080621D">
      <w:pPr>
        <w:shd w:val="clear" w:color="auto" w:fill="FFFFFF"/>
        <w:jc w:val="both"/>
        <w:rPr>
          <w:rFonts w:ascii="Times New Roman" w:hAnsi="Times New Roman" w:cs="Times New Roman"/>
        </w:rPr>
      </w:pPr>
      <w:r w:rsidRPr="004F55FC">
        <w:rPr>
          <w:rFonts w:ascii="Times New Roman" w:hAnsi="Times New Roman" w:cs="Times New Roman"/>
        </w:rPr>
        <w:t xml:space="preserve">The questionnaire for graduates was aligned to the research objectives as </w:t>
      </w:r>
      <w:r w:rsidR="00DC05EC" w:rsidRPr="004F55FC">
        <w:rPr>
          <w:rFonts w:ascii="Times New Roman" w:hAnsi="Times New Roman" w:cs="Times New Roman"/>
        </w:rPr>
        <w:t>shown on Table 3.4</w:t>
      </w:r>
      <w:r w:rsidRPr="004F55FC">
        <w:rPr>
          <w:rFonts w:ascii="Times New Roman" w:hAnsi="Times New Roman" w:cs="Times New Roman"/>
        </w:rPr>
        <w:t>.</w:t>
      </w:r>
    </w:p>
    <w:p w14:paraId="4BED4DAE" w14:textId="77777777" w:rsidR="0080621D" w:rsidRPr="004F55FC" w:rsidRDefault="0080621D" w:rsidP="0080621D">
      <w:pPr>
        <w:rPr>
          <w:rFonts w:ascii="Times New Roman" w:eastAsia="Times New Roman" w:hAnsi="Times New Roman" w:cs="Times New Roman"/>
          <w:b/>
          <w:sz w:val="24"/>
          <w:szCs w:val="24"/>
          <w:lang w:eastAsia="en-ZA"/>
        </w:rPr>
      </w:pPr>
    </w:p>
    <w:p w14:paraId="69C9F269" w14:textId="77777777" w:rsidR="0080621D" w:rsidRPr="004F55FC" w:rsidRDefault="0080621D" w:rsidP="0080621D">
      <w:pPr>
        <w:shd w:val="clear" w:color="auto" w:fill="FFFFFF"/>
        <w:jc w:val="both"/>
        <w:rPr>
          <w:rFonts w:ascii="Times New Roman" w:hAnsi="Times New Roman" w:cs="Times New Roman"/>
        </w:rPr>
      </w:pPr>
      <w:r w:rsidRPr="004F55FC">
        <w:rPr>
          <w:rFonts w:ascii="Times New Roman" w:eastAsia="Times New Roman" w:hAnsi="Times New Roman" w:cs="Times New Roman"/>
          <w:b/>
          <w:lang w:eastAsia="en-ZA"/>
        </w:rPr>
        <w:t>T</w:t>
      </w:r>
      <w:r w:rsidR="00DC05EC" w:rsidRPr="004F55FC">
        <w:rPr>
          <w:rFonts w:ascii="Times New Roman" w:eastAsia="Times New Roman" w:hAnsi="Times New Roman" w:cs="Times New Roman"/>
          <w:b/>
          <w:lang w:eastAsia="en-ZA"/>
        </w:rPr>
        <w:t>able 3.4</w:t>
      </w:r>
      <w:r w:rsidRPr="004F55FC">
        <w:rPr>
          <w:rFonts w:ascii="Times New Roman" w:eastAsia="Times New Roman" w:hAnsi="Times New Roman" w:cs="Times New Roman"/>
          <w:b/>
          <w:lang w:eastAsia="en-ZA"/>
        </w:rPr>
        <w:t xml:space="preserve">: Alignment of the graduates’ questionnaire to the objectives and evaluation models </w:t>
      </w:r>
    </w:p>
    <w:tbl>
      <w:tblPr>
        <w:tblStyle w:val="PlainTable21"/>
        <w:tblW w:w="9322" w:type="dxa"/>
        <w:tblLayout w:type="fixed"/>
        <w:tblLook w:val="04A0" w:firstRow="1" w:lastRow="0" w:firstColumn="1" w:lastColumn="0" w:noHBand="0" w:noVBand="1"/>
      </w:tblPr>
      <w:tblGrid>
        <w:gridCol w:w="1276"/>
        <w:gridCol w:w="1559"/>
        <w:gridCol w:w="2977"/>
        <w:gridCol w:w="2234"/>
        <w:gridCol w:w="1276"/>
      </w:tblGrid>
      <w:tr w:rsidR="0080621D" w:rsidRPr="004F55FC" w14:paraId="2EDF32D7" w14:textId="77777777" w:rsidTr="00E272D5">
        <w:trPr>
          <w:cnfStyle w:val="100000000000" w:firstRow="1" w:lastRow="0" w:firstColumn="0" w:lastColumn="0" w:oddVBand="0" w:evenVBand="0" w:oddHBand="0" w:evenHBand="0" w:firstRowFirstColumn="0" w:firstRowLastColumn="0" w:lastRowFirstColumn="0" w:lastRowLastColumn="0"/>
          <w:trHeight w:val="1014"/>
        </w:trPr>
        <w:tc>
          <w:tcPr>
            <w:cnfStyle w:val="001000000000" w:firstRow="0" w:lastRow="0" w:firstColumn="1" w:lastColumn="0" w:oddVBand="0" w:evenVBand="0" w:oddHBand="0" w:evenHBand="0" w:firstRowFirstColumn="0" w:firstRowLastColumn="0" w:lastRowFirstColumn="0" w:lastRowLastColumn="0"/>
            <w:tcW w:w="1276" w:type="dxa"/>
            <w:shd w:val="clear" w:color="auto" w:fill="D9D9D9" w:themeFill="background1" w:themeFillShade="D9"/>
          </w:tcPr>
          <w:p w14:paraId="03659D0F" w14:textId="77777777" w:rsidR="0080621D" w:rsidRPr="004F55FC" w:rsidRDefault="0080621D" w:rsidP="005D3C5B">
            <w:pPr>
              <w:spacing w:before="166" w:after="166" w:line="276" w:lineRule="auto"/>
              <w:jc w:val="both"/>
              <w:rPr>
                <w:rFonts w:ascii="Times New Roman" w:hAnsi="Times New Roman" w:cs="Times New Roman"/>
              </w:rPr>
            </w:pPr>
            <w:r w:rsidRPr="004F55FC">
              <w:rPr>
                <w:rFonts w:ascii="Times New Roman" w:hAnsi="Times New Roman" w:cs="Times New Roman"/>
              </w:rPr>
              <w:t xml:space="preserve">Objective number </w:t>
            </w:r>
          </w:p>
        </w:tc>
        <w:tc>
          <w:tcPr>
            <w:tcW w:w="1559" w:type="dxa"/>
            <w:shd w:val="clear" w:color="auto" w:fill="D9D9D9" w:themeFill="background1" w:themeFillShade="D9"/>
          </w:tcPr>
          <w:p w14:paraId="6C47060A" w14:textId="77777777" w:rsidR="0080621D" w:rsidRPr="004F55FC" w:rsidRDefault="0080621D" w:rsidP="005D3C5B">
            <w:pPr>
              <w:spacing w:before="166" w:after="166"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Questionnaire Section </w:t>
            </w:r>
          </w:p>
        </w:tc>
        <w:tc>
          <w:tcPr>
            <w:tcW w:w="2977" w:type="dxa"/>
            <w:shd w:val="clear" w:color="auto" w:fill="D9D9D9" w:themeFill="background1" w:themeFillShade="D9"/>
          </w:tcPr>
          <w:p w14:paraId="7BBF934F" w14:textId="77777777" w:rsidR="0080621D" w:rsidRPr="004F55FC" w:rsidRDefault="0080621D" w:rsidP="005D3C5B">
            <w:pPr>
              <w:spacing w:before="166" w:after="166"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Section subtitle </w:t>
            </w:r>
          </w:p>
        </w:tc>
        <w:tc>
          <w:tcPr>
            <w:tcW w:w="2234" w:type="dxa"/>
            <w:shd w:val="clear" w:color="auto" w:fill="D9D9D9" w:themeFill="background1" w:themeFillShade="D9"/>
          </w:tcPr>
          <w:p w14:paraId="7F832A44" w14:textId="77777777" w:rsidR="0080621D" w:rsidRPr="004F55FC" w:rsidRDefault="0080621D" w:rsidP="005D3C5B">
            <w:pPr>
              <w:spacing w:before="166" w:after="16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Kirkpatrick model  level</w:t>
            </w:r>
          </w:p>
        </w:tc>
        <w:tc>
          <w:tcPr>
            <w:tcW w:w="1276" w:type="dxa"/>
            <w:shd w:val="clear" w:color="auto" w:fill="D9D9D9" w:themeFill="background1" w:themeFillShade="D9"/>
          </w:tcPr>
          <w:p w14:paraId="65F97A8C" w14:textId="77777777" w:rsidR="0080621D" w:rsidRPr="004F55FC" w:rsidRDefault="0080621D" w:rsidP="005D3C5B">
            <w:pPr>
              <w:spacing w:before="166" w:after="166"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CIRO Model level</w:t>
            </w:r>
          </w:p>
        </w:tc>
      </w:tr>
      <w:tr w:rsidR="0080621D" w:rsidRPr="004F55FC" w14:paraId="6E12C028" w14:textId="77777777" w:rsidTr="005D3C5B">
        <w:trPr>
          <w:cnfStyle w:val="000000100000" w:firstRow="0" w:lastRow="0" w:firstColumn="0" w:lastColumn="0" w:oddVBand="0" w:evenVBand="0" w:oddHBand="1" w:evenHBand="0" w:firstRowFirstColumn="0" w:firstRowLastColumn="0" w:lastRowFirstColumn="0" w:lastRowLastColumn="0"/>
          <w:trHeight w:val="1613"/>
        </w:trPr>
        <w:tc>
          <w:tcPr>
            <w:cnfStyle w:val="001000000000" w:firstRow="0" w:lastRow="0" w:firstColumn="1" w:lastColumn="0" w:oddVBand="0" w:evenVBand="0" w:oddHBand="0" w:evenHBand="0" w:firstRowFirstColumn="0" w:firstRowLastColumn="0" w:lastRowFirstColumn="0" w:lastRowLastColumn="0"/>
            <w:tcW w:w="1276" w:type="dxa"/>
          </w:tcPr>
          <w:p w14:paraId="43AE1DC0" w14:textId="77777777" w:rsidR="0080621D" w:rsidRPr="004F55FC" w:rsidRDefault="0080621D" w:rsidP="005D3C5B">
            <w:pPr>
              <w:spacing w:before="166" w:after="166" w:line="276" w:lineRule="auto"/>
              <w:jc w:val="both"/>
              <w:rPr>
                <w:rFonts w:ascii="Times New Roman" w:hAnsi="Times New Roman" w:cs="Times New Roman"/>
                <w:b w:val="0"/>
                <w:bCs w:val="0"/>
              </w:rPr>
            </w:pPr>
            <w:r w:rsidRPr="004F55FC">
              <w:rPr>
                <w:rFonts w:ascii="Times New Roman" w:hAnsi="Times New Roman" w:cs="Times New Roman"/>
                <w:b w:val="0"/>
              </w:rPr>
              <w:t>1</w:t>
            </w:r>
          </w:p>
          <w:p w14:paraId="09B818B5" w14:textId="77777777" w:rsidR="0080621D" w:rsidRPr="004F55FC" w:rsidRDefault="0080621D" w:rsidP="005D3C5B">
            <w:pPr>
              <w:rPr>
                <w:rFonts w:ascii="Times New Roman" w:hAnsi="Times New Roman" w:cs="Times New Roman"/>
                <w:b w:val="0"/>
                <w:bCs w:val="0"/>
              </w:rPr>
            </w:pPr>
          </w:p>
          <w:p w14:paraId="769895F1" w14:textId="77777777" w:rsidR="0080621D" w:rsidRPr="004F55FC" w:rsidRDefault="0080621D" w:rsidP="005D3C5B">
            <w:pPr>
              <w:rPr>
                <w:rFonts w:ascii="Times New Roman" w:hAnsi="Times New Roman" w:cs="Times New Roman"/>
                <w:b w:val="0"/>
              </w:rPr>
            </w:pPr>
          </w:p>
        </w:tc>
        <w:tc>
          <w:tcPr>
            <w:tcW w:w="1559" w:type="dxa"/>
          </w:tcPr>
          <w:p w14:paraId="56BD359C" w14:textId="77777777" w:rsidR="0080621D" w:rsidRPr="004F55FC" w:rsidRDefault="0080621D" w:rsidP="005D3C5B">
            <w:pPr>
              <w:spacing w:before="166" w:after="166"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3, 4,5</w:t>
            </w:r>
          </w:p>
        </w:tc>
        <w:tc>
          <w:tcPr>
            <w:tcW w:w="2977" w:type="dxa"/>
          </w:tcPr>
          <w:p w14:paraId="33BE93A4" w14:textId="77777777" w:rsidR="007375B3" w:rsidRPr="004F55FC" w:rsidRDefault="0080621D" w:rsidP="00B96FED">
            <w:pPr>
              <w:pStyle w:val="ListParagraph"/>
              <w:numPr>
                <w:ilvl w:val="0"/>
                <w:numId w:val="66"/>
              </w:numPr>
              <w:spacing w:before="166" w:after="1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Project Management Knowledge areas</w:t>
            </w:r>
          </w:p>
          <w:p w14:paraId="3132B89F" w14:textId="77777777" w:rsidR="007375B3" w:rsidRPr="004F55FC" w:rsidRDefault="0080621D" w:rsidP="00B96FED">
            <w:pPr>
              <w:pStyle w:val="ListParagraph"/>
              <w:numPr>
                <w:ilvl w:val="0"/>
                <w:numId w:val="66"/>
              </w:numPr>
              <w:spacing w:before="166" w:after="1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Project Management Competencies.</w:t>
            </w:r>
          </w:p>
          <w:p w14:paraId="01E16E87" w14:textId="77777777" w:rsidR="0080621D" w:rsidRPr="004F55FC" w:rsidRDefault="0080621D" w:rsidP="00B96FED">
            <w:pPr>
              <w:pStyle w:val="ListParagraph"/>
              <w:numPr>
                <w:ilvl w:val="0"/>
                <w:numId w:val="66"/>
              </w:numPr>
              <w:spacing w:before="166" w:after="1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UB Graduate skills.</w:t>
            </w:r>
          </w:p>
        </w:tc>
        <w:tc>
          <w:tcPr>
            <w:tcW w:w="2234" w:type="dxa"/>
          </w:tcPr>
          <w:p w14:paraId="4059DE73" w14:textId="77777777" w:rsidR="0080621D" w:rsidRPr="004F55FC" w:rsidRDefault="0080621D" w:rsidP="005D3C5B">
            <w:pPr>
              <w:spacing w:before="166" w:after="1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Measures of learning</w:t>
            </w:r>
          </w:p>
        </w:tc>
        <w:tc>
          <w:tcPr>
            <w:tcW w:w="1276" w:type="dxa"/>
          </w:tcPr>
          <w:p w14:paraId="52B7BE77" w14:textId="77777777" w:rsidR="0080621D" w:rsidRPr="004F55FC" w:rsidRDefault="0080621D" w:rsidP="005D3C5B">
            <w:pPr>
              <w:spacing w:before="166" w:after="166"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Outcome </w:t>
            </w:r>
          </w:p>
        </w:tc>
      </w:tr>
      <w:tr w:rsidR="0080621D" w:rsidRPr="004F55FC" w14:paraId="6DC62868" w14:textId="77777777" w:rsidTr="005D3C5B">
        <w:trPr>
          <w:trHeight w:val="1681"/>
        </w:trPr>
        <w:tc>
          <w:tcPr>
            <w:cnfStyle w:val="001000000000" w:firstRow="0" w:lastRow="0" w:firstColumn="1" w:lastColumn="0" w:oddVBand="0" w:evenVBand="0" w:oddHBand="0" w:evenHBand="0" w:firstRowFirstColumn="0" w:firstRowLastColumn="0" w:lastRowFirstColumn="0" w:lastRowLastColumn="0"/>
            <w:tcW w:w="1276" w:type="dxa"/>
          </w:tcPr>
          <w:p w14:paraId="6062B212" w14:textId="77777777" w:rsidR="0080621D" w:rsidRPr="004F55FC" w:rsidRDefault="0080621D" w:rsidP="005D3C5B">
            <w:pPr>
              <w:spacing w:before="166" w:after="166" w:line="276" w:lineRule="auto"/>
              <w:jc w:val="both"/>
              <w:rPr>
                <w:rFonts w:ascii="Times New Roman" w:hAnsi="Times New Roman" w:cs="Times New Roman"/>
                <w:b w:val="0"/>
              </w:rPr>
            </w:pPr>
            <w:r w:rsidRPr="004F55FC">
              <w:rPr>
                <w:rFonts w:ascii="Times New Roman" w:hAnsi="Times New Roman" w:cs="Times New Roman"/>
                <w:b w:val="0"/>
              </w:rPr>
              <w:t>2</w:t>
            </w:r>
          </w:p>
        </w:tc>
        <w:tc>
          <w:tcPr>
            <w:tcW w:w="1559" w:type="dxa"/>
          </w:tcPr>
          <w:p w14:paraId="455639D3" w14:textId="77777777" w:rsidR="0080621D" w:rsidRPr="004F55FC" w:rsidRDefault="0080621D" w:rsidP="005D3C5B">
            <w:pPr>
              <w:spacing w:before="166" w:after="16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1,2,6</w:t>
            </w:r>
          </w:p>
        </w:tc>
        <w:tc>
          <w:tcPr>
            <w:tcW w:w="2977" w:type="dxa"/>
          </w:tcPr>
          <w:p w14:paraId="17F532F7" w14:textId="77777777" w:rsidR="007375B3" w:rsidRPr="004F55FC" w:rsidRDefault="0080621D" w:rsidP="00B96FED">
            <w:pPr>
              <w:pStyle w:val="ListParagraph"/>
              <w:numPr>
                <w:ilvl w:val="0"/>
                <w:numId w:val="67"/>
              </w:numPr>
              <w:spacing w:before="166" w:after="1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Background Information</w:t>
            </w:r>
          </w:p>
          <w:p w14:paraId="34B0E301" w14:textId="77777777" w:rsidR="007375B3" w:rsidRPr="004F55FC" w:rsidRDefault="0080621D" w:rsidP="00B96FED">
            <w:pPr>
              <w:pStyle w:val="ListParagraph"/>
              <w:numPr>
                <w:ilvl w:val="0"/>
                <w:numId w:val="67"/>
              </w:numPr>
              <w:spacing w:before="166" w:after="1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Factors that contributed to graduate enrolment to the programme</w:t>
            </w:r>
          </w:p>
          <w:p w14:paraId="01017CD3" w14:textId="77777777" w:rsidR="0080621D" w:rsidRPr="004F55FC" w:rsidRDefault="0080621D" w:rsidP="00B96FED">
            <w:pPr>
              <w:pStyle w:val="ListParagraph"/>
              <w:numPr>
                <w:ilvl w:val="0"/>
                <w:numId w:val="67"/>
              </w:numPr>
              <w:spacing w:before="166" w:after="1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Project Management career related dimensions developed for graduates</w:t>
            </w:r>
          </w:p>
        </w:tc>
        <w:tc>
          <w:tcPr>
            <w:tcW w:w="2234" w:type="dxa"/>
          </w:tcPr>
          <w:p w14:paraId="311E6DDD" w14:textId="77777777" w:rsidR="0034392A" w:rsidRPr="004F55FC" w:rsidRDefault="0034392A" w:rsidP="0034392A">
            <w:pPr>
              <w:pStyle w:val="ListParagraph"/>
              <w:spacing w:before="166" w:after="166"/>
              <w:ind w:left="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7698E80" w14:textId="77777777" w:rsidR="0080621D" w:rsidRPr="004F55FC" w:rsidRDefault="0080621D" w:rsidP="00B96FED">
            <w:pPr>
              <w:pStyle w:val="ListParagraph"/>
              <w:numPr>
                <w:ilvl w:val="0"/>
                <w:numId w:val="44"/>
              </w:numPr>
              <w:spacing w:before="166" w:after="1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Final results</w:t>
            </w:r>
          </w:p>
          <w:p w14:paraId="278CBA54" w14:textId="77777777" w:rsidR="0080621D" w:rsidRPr="004F55FC" w:rsidRDefault="0080621D" w:rsidP="00B96FED">
            <w:pPr>
              <w:pStyle w:val="ListParagraph"/>
              <w:numPr>
                <w:ilvl w:val="0"/>
                <w:numId w:val="44"/>
              </w:numPr>
              <w:spacing w:before="166" w:after="1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Changes in a learners behaviour</w:t>
            </w:r>
          </w:p>
        </w:tc>
        <w:tc>
          <w:tcPr>
            <w:tcW w:w="1276" w:type="dxa"/>
          </w:tcPr>
          <w:p w14:paraId="5CD4E0EF" w14:textId="77777777" w:rsidR="0080621D" w:rsidRPr="004F55FC" w:rsidRDefault="0080621D" w:rsidP="005D3C5B">
            <w:pPr>
              <w:spacing w:before="166" w:after="16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Outcome</w:t>
            </w:r>
          </w:p>
        </w:tc>
      </w:tr>
      <w:tr w:rsidR="0080621D" w:rsidRPr="004F55FC" w14:paraId="1CEAF5CD" w14:textId="77777777" w:rsidTr="005D3C5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76" w:type="dxa"/>
          </w:tcPr>
          <w:p w14:paraId="66091A16" w14:textId="77777777" w:rsidR="0080621D" w:rsidRPr="004F55FC" w:rsidRDefault="0080621D" w:rsidP="005D3C5B">
            <w:pPr>
              <w:spacing w:before="166" w:after="166" w:line="276" w:lineRule="auto"/>
              <w:jc w:val="both"/>
              <w:rPr>
                <w:rFonts w:ascii="Times New Roman" w:hAnsi="Times New Roman" w:cs="Times New Roman"/>
                <w:b w:val="0"/>
              </w:rPr>
            </w:pPr>
            <w:r w:rsidRPr="004F55FC">
              <w:rPr>
                <w:rFonts w:ascii="Times New Roman" w:hAnsi="Times New Roman" w:cs="Times New Roman"/>
                <w:b w:val="0"/>
              </w:rPr>
              <w:t>3, 4</w:t>
            </w:r>
          </w:p>
        </w:tc>
        <w:tc>
          <w:tcPr>
            <w:tcW w:w="1559" w:type="dxa"/>
          </w:tcPr>
          <w:p w14:paraId="063AA506" w14:textId="77777777" w:rsidR="0080621D" w:rsidRPr="004F55FC" w:rsidRDefault="0080621D" w:rsidP="005D3C5B">
            <w:pPr>
              <w:spacing w:before="166" w:after="166"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7,8,9,10,11,12</w:t>
            </w:r>
          </w:p>
        </w:tc>
        <w:tc>
          <w:tcPr>
            <w:tcW w:w="2977" w:type="dxa"/>
          </w:tcPr>
          <w:p w14:paraId="12D9814B" w14:textId="77777777" w:rsidR="007375B3" w:rsidRPr="004F55FC" w:rsidRDefault="0080621D" w:rsidP="00B96FED">
            <w:pPr>
              <w:pStyle w:val="ListParagraph"/>
              <w:numPr>
                <w:ilvl w:val="0"/>
                <w:numId w:val="68"/>
              </w:numPr>
              <w:spacing w:before="166" w:after="1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Nature of the Programme </w:t>
            </w:r>
          </w:p>
          <w:p w14:paraId="3D41D0DF" w14:textId="77777777" w:rsidR="007375B3" w:rsidRPr="004F55FC" w:rsidRDefault="0080621D" w:rsidP="00B96FED">
            <w:pPr>
              <w:pStyle w:val="ListParagraph"/>
              <w:numPr>
                <w:ilvl w:val="0"/>
                <w:numId w:val="68"/>
              </w:numPr>
              <w:spacing w:before="166" w:after="1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Importance of current courses offered</w:t>
            </w:r>
          </w:p>
          <w:p w14:paraId="20F6BE73" w14:textId="77777777" w:rsidR="007375B3" w:rsidRPr="004F55FC" w:rsidRDefault="0080621D" w:rsidP="00B96FED">
            <w:pPr>
              <w:pStyle w:val="ListParagraph"/>
              <w:numPr>
                <w:ilvl w:val="0"/>
                <w:numId w:val="68"/>
              </w:numPr>
              <w:spacing w:before="166" w:after="1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lastRenderedPageBreak/>
              <w:t>Importance of suggested courses if they were to be offered</w:t>
            </w:r>
          </w:p>
          <w:p w14:paraId="34F50789" w14:textId="77777777" w:rsidR="007375B3" w:rsidRPr="004F55FC" w:rsidRDefault="0080621D" w:rsidP="00B96FED">
            <w:pPr>
              <w:pStyle w:val="ListParagraph"/>
              <w:numPr>
                <w:ilvl w:val="0"/>
                <w:numId w:val="68"/>
              </w:numPr>
              <w:spacing w:before="166" w:after="1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Major strengths of the programme</w:t>
            </w:r>
          </w:p>
          <w:p w14:paraId="372EF0BB" w14:textId="77777777" w:rsidR="0080621D" w:rsidRPr="004F55FC" w:rsidRDefault="0080621D" w:rsidP="00B96FED">
            <w:pPr>
              <w:pStyle w:val="ListParagraph"/>
              <w:numPr>
                <w:ilvl w:val="0"/>
                <w:numId w:val="68"/>
              </w:numPr>
              <w:spacing w:before="166" w:after="1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Challenges and graduates views related to the programme</w:t>
            </w:r>
          </w:p>
        </w:tc>
        <w:tc>
          <w:tcPr>
            <w:tcW w:w="2234" w:type="dxa"/>
          </w:tcPr>
          <w:p w14:paraId="1ED6073C" w14:textId="77777777" w:rsidR="0080621D" w:rsidRPr="004F55FC" w:rsidRDefault="0080621D" w:rsidP="005D3C5B">
            <w:pPr>
              <w:spacing w:before="166" w:after="1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lastRenderedPageBreak/>
              <w:t>Reaction/satisfaction</w:t>
            </w:r>
          </w:p>
        </w:tc>
        <w:tc>
          <w:tcPr>
            <w:tcW w:w="1276" w:type="dxa"/>
          </w:tcPr>
          <w:p w14:paraId="13E03F59" w14:textId="77777777" w:rsidR="0080621D" w:rsidRPr="004F55FC" w:rsidRDefault="0080621D" w:rsidP="005D3C5B">
            <w:pPr>
              <w:spacing w:before="166" w:after="166"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Reaction </w:t>
            </w:r>
          </w:p>
        </w:tc>
      </w:tr>
    </w:tbl>
    <w:p w14:paraId="7CE48359" w14:textId="77777777" w:rsidR="0080621D" w:rsidRPr="004F55FC" w:rsidRDefault="0080621D" w:rsidP="0080621D">
      <w:pPr>
        <w:tabs>
          <w:tab w:val="left" w:pos="2459"/>
        </w:tabs>
        <w:jc w:val="both"/>
        <w:rPr>
          <w:rFonts w:ascii="Times New Roman" w:hAnsi="Times New Roman" w:cs="Times New Roman"/>
          <w:i/>
        </w:rPr>
      </w:pPr>
      <w:r w:rsidRPr="004F55FC">
        <w:rPr>
          <w:rFonts w:ascii="Times New Roman" w:hAnsi="Times New Roman" w:cs="Times New Roman"/>
          <w:i/>
          <w:sz w:val="20"/>
          <w:szCs w:val="20"/>
        </w:rPr>
        <w:lastRenderedPageBreak/>
        <w:t xml:space="preserve">Source: </w:t>
      </w:r>
      <w:r w:rsidRPr="004F55FC">
        <w:rPr>
          <w:rFonts w:ascii="Times New Roman" w:hAnsi="Times New Roman" w:cs="Times New Roman"/>
          <w:i/>
        </w:rPr>
        <w:t>Author</w:t>
      </w:r>
    </w:p>
    <w:p w14:paraId="658FF147" w14:textId="77777777" w:rsidR="0080621D" w:rsidRPr="004F55FC" w:rsidRDefault="0080621D" w:rsidP="0080621D">
      <w:pPr>
        <w:shd w:val="clear" w:color="auto" w:fill="FFFFFF"/>
        <w:jc w:val="both"/>
        <w:rPr>
          <w:rFonts w:ascii="Times New Roman" w:hAnsi="Times New Roman" w:cs="Times New Roman"/>
          <w:b/>
        </w:rPr>
      </w:pPr>
    </w:p>
    <w:p w14:paraId="5E282C0C" w14:textId="77777777" w:rsidR="007375B3" w:rsidRPr="004F55FC" w:rsidRDefault="0080621D" w:rsidP="0080621D">
      <w:pPr>
        <w:rPr>
          <w:rFonts w:ascii="Times New Roman" w:hAnsi="Times New Roman" w:cs="Times New Roman"/>
        </w:rPr>
      </w:pPr>
      <w:r w:rsidRPr="004F55FC">
        <w:rPr>
          <w:rFonts w:ascii="Times New Roman" w:hAnsi="Times New Roman" w:cs="Times New Roman"/>
        </w:rPr>
        <w:t xml:space="preserve">The questionnaire </w:t>
      </w:r>
      <w:r w:rsidR="00DC05EC" w:rsidRPr="004F55FC">
        <w:rPr>
          <w:rFonts w:ascii="Times New Roman" w:hAnsi="Times New Roman" w:cs="Times New Roman"/>
        </w:rPr>
        <w:t xml:space="preserve">used </w:t>
      </w:r>
      <w:r w:rsidRPr="004F55FC">
        <w:rPr>
          <w:rFonts w:ascii="Times New Roman" w:hAnsi="Times New Roman" w:cs="Times New Roman"/>
        </w:rPr>
        <w:t xml:space="preserve">for non-graduates was </w:t>
      </w:r>
      <w:r w:rsidR="00DC05EC" w:rsidRPr="004F55FC">
        <w:rPr>
          <w:rFonts w:ascii="Times New Roman" w:hAnsi="Times New Roman" w:cs="Times New Roman"/>
        </w:rPr>
        <w:t xml:space="preserve">similar to the one for graduates except for the </w:t>
      </w:r>
      <w:r w:rsidR="007375B3" w:rsidRPr="004F55FC">
        <w:rPr>
          <w:rFonts w:ascii="Times New Roman" w:hAnsi="Times New Roman" w:cs="Times New Roman"/>
        </w:rPr>
        <w:t>following</w:t>
      </w:r>
      <w:r w:rsidR="009A735F" w:rsidRPr="004F55FC">
        <w:rPr>
          <w:rFonts w:ascii="Times New Roman" w:hAnsi="Times New Roman" w:cs="Times New Roman"/>
        </w:rPr>
        <w:t xml:space="preserve"> as shown on Table 3.5</w:t>
      </w:r>
      <w:r w:rsidR="007375B3" w:rsidRPr="004F55FC">
        <w:rPr>
          <w:rFonts w:ascii="Times New Roman" w:hAnsi="Times New Roman" w:cs="Times New Roman"/>
        </w:rPr>
        <w:t>;</w:t>
      </w:r>
    </w:p>
    <w:p w14:paraId="462EC0D8" w14:textId="77777777" w:rsidR="007375B3" w:rsidRPr="004F55FC" w:rsidRDefault="007375B3" w:rsidP="0080621D">
      <w:pPr>
        <w:rPr>
          <w:rFonts w:ascii="Times New Roman" w:hAnsi="Times New Roman" w:cs="Times New Roman"/>
        </w:rPr>
      </w:pPr>
    </w:p>
    <w:p w14:paraId="0AA8FB4F" w14:textId="77777777" w:rsidR="007375B3" w:rsidRPr="004F55FC" w:rsidRDefault="007375B3" w:rsidP="00B96FED">
      <w:pPr>
        <w:pStyle w:val="ListParagraph"/>
        <w:numPr>
          <w:ilvl w:val="0"/>
          <w:numId w:val="65"/>
        </w:numPr>
        <w:rPr>
          <w:rFonts w:ascii="Times New Roman" w:hAnsi="Times New Roman" w:cs="Times New Roman"/>
        </w:rPr>
      </w:pPr>
      <w:r w:rsidRPr="004F55FC">
        <w:rPr>
          <w:rFonts w:ascii="Times New Roman" w:hAnsi="Times New Roman" w:cs="Times New Roman"/>
        </w:rPr>
        <w:t>Section 3- Project Management Knowledge areas</w:t>
      </w:r>
    </w:p>
    <w:p w14:paraId="0FBDBB34" w14:textId="77777777" w:rsidR="007375B3" w:rsidRPr="004F55FC" w:rsidRDefault="007375B3" w:rsidP="00B96FED">
      <w:pPr>
        <w:pStyle w:val="ListParagraph"/>
        <w:numPr>
          <w:ilvl w:val="0"/>
          <w:numId w:val="65"/>
        </w:numPr>
        <w:rPr>
          <w:rFonts w:ascii="Times New Roman" w:hAnsi="Times New Roman" w:cs="Times New Roman"/>
        </w:rPr>
      </w:pPr>
      <w:r w:rsidRPr="004F55FC">
        <w:rPr>
          <w:rFonts w:ascii="Times New Roman" w:hAnsi="Times New Roman" w:cs="Times New Roman"/>
        </w:rPr>
        <w:t>Section 4- Project Management Competencies</w:t>
      </w:r>
    </w:p>
    <w:p w14:paraId="7CC36186" w14:textId="77777777" w:rsidR="009A735F" w:rsidRPr="004F55FC" w:rsidRDefault="007375B3" w:rsidP="00B96FED">
      <w:pPr>
        <w:pStyle w:val="ListParagraph"/>
        <w:numPr>
          <w:ilvl w:val="0"/>
          <w:numId w:val="65"/>
        </w:numPr>
        <w:rPr>
          <w:rFonts w:ascii="Times New Roman" w:hAnsi="Times New Roman" w:cs="Times New Roman"/>
        </w:rPr>
      </w:pPr>
      <w:r w:rsidRPr="004F55FC">
        <w:rPr>
          <w:rFonts w:ascii="Times New Roman" w:hAnsi="Times New Roman" w:cs="Times New Roman"/>
        </w:rPr>
        <w:t>Section 5- UB Graduate skills.</w:t>
      </w:r>
    </w:p>
    <w:p w14:paraId="6E815540" w14:textId="77777777" w:rsidR="0080621D" w:rsidRPr="004F55FC" w:rsidRDefault="0080621D" w:rsidP="0080621D">
      <w:pPr>
        <w:rPr>
          <w:rFonts w:ascii="Times New Roman" w:hAnsi="Times New Roman" w:cs="Times New Roman"/>
          <w:b/>
        </w:rPr>
      </w:pPr>
    </w:p>
    <w:p w14:paraId="72B076F3" w14:textId="77777777" w:rsidR="0080621D" w:rsidRPr="004F55FC" w:rsidRDefault="007375B3" w:rsidP="0080621D">
      <w:pPr>
        <w:rPr>
          <w:rFonts w:ascii="Times New Roman" w:hAnsi="Times New Roman" w:cs="Times New Roman"/>
        </w:rPr>
      </w:pPr>
      <w:r w:rsidRPr="004F55FC">
        <w:rPr>
          <w:rFonts w:ascii="Times New Roman" w:hAnsi="Times New Roman" w:cs="Times New Roman"/>
          <w:b/>
        </w:rPr>
        <w:t>Table 3.5</w:t>
      </w:r>
      <w:r w:rsidR="0080621D" w:rsidRPr="004F55FC">
        <w:rPr>
          <w:rFonts w:ascii="Times New Roman" w:hAnsi="Times New Roman" w:cs="Times New Roman"/>
          <w:b/>
        </w:rPr>
        <w:t>:</w:t>
      </w:r>
      <w:r w:rsidR="0080621D" w:rsidRPr="004F55FC">
        <w:rPr>
          <w:rFonts w:ascii="Times New Roman" w:hAnsi="Times New Roman" w:cs="Times New Roman"/>
        </w:rPr>
        <w:t xml:space="preserve"> </w:t>
      </w:r>
      <w:r w:rsidR="0080621D" w:rsidRPr="004F55FC">
        <w:rPr>
          <w:rFonts w:ascii="Times New Roman" w:eastAsia="Times New Roman" w:hAnsi="Times New Roman" w:cs="Times New Roman"/>
          <w:b/>
          <w:lang w:eastAsia="en-ZA"/>
        </w:rPr>
        <w:t xml:space="preserve">Alignment of the </w:t>
      </w:r>
      <w:r w:rsidR="0080621D" w:rsidRPr="004F55FC">
        <w:rPr>
          <w:rFonts w:ascii="Times New Roman" w:hAnsi="Times New Roman" w:cs="Times New Roman"/>
          <w:b/>
        </w:rPr>
        <w:t>non-graduates’</w:t>
      </w:r>
      <w:r w:rsidR="0080621D" w:rsidRPr="004F55FC">
        <w:rPr>
          <w:rFonts w:ascii="Times New Roman" w:eastAsia="Times New Roman" w:hAnsi="Times New Roman" w:cs="Times New Roman"/>
          <w:b/>
          <w:lang w:eastAsia="en-ZA"/>
        </w:rPr>
        <w:t xml:space="preserve"> questionnaire to the objectives and evaluation models </w:t>
      </w:r>
    </w:p>
    <w:tbl>
      <w:tblPr>
        <w:tblStyle w:val="PlainTable21"/>
        <w:tblW w:w="9464" w:type="dxa"/>
        <w:tblLayout w:type="fixed"/>
        <w:tblLook w:val="04A0" w:firstRow="1" w:lastRow="0" w:firstColumn="1" w:lastColumn="0" w:noHBand="0" w:noVBand="1"/>
      </w:tblPr>
      <w:tblGrid>
        <w:gridCol w:w="1210"/>
        <w:gridCol w:w="1592"/>
        <w:gridCol w:w="3260"/>
        <w:gridCol w:w="2126"/>
        <w:gridCol w:w="1276"/>
      </w:tblGrid>
      <w:tr w:rsidR="0080621D" w:rsidRPr="004F55FC" w14:paraId="79E572F6" w14:textId="77777777" w:rsidTr="005D3C5B">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210" w:type="dxa"/>
            <w:shd w:val="clear" w:color="auto" w:fill="D9D9D9" w:themeFill="background1" w:themeFillShade="D9"/>
          </w:tcPr>
          <w:p w14:paraId="76D04E79" w14:textId="77777777" w:rsidR="0080621D" w:rsidRPr="004F55FC" w:rsidRDefault="0080621D" w:rsidP="005D3C5B">
            <w:pPr>
              <w:spacing w:before="166" w:after="166" w:line="276" w:lineRule="auto"/>
              <w:jc w:val="both"/>
              <w:rPr>
                <w:rFonts w:ascii="Times New Roman" w:hAnsi="Times New Roman" w:cs="Times New Roman"/>
              </w:rPr>
            </w:pPr>
            <w:r w:rsidRPr="004F55FC">
              <w:rPr>
                <w:rFonts w:ascii="Times New Roman" w:hAnsi="Times New Roman" w:cs="Times New Roman"/>
              </w:rPr>
              <w:t xml:space="preserve">Objective number </w:t>
            </w:r>
          </w:p>
        </w:tc>
        <w:tc>
          <w:tcPr>
            <w:tcW w:w="1592" w:type="dxa"/>
            <w:shd w:val="clear" w:color="auto" w:fill="D9D9D9" w:themeFill="background1" w:themeFillShade="D9"/>
          </w:tcPr>
          <w:p w14:paraId="305F5E16" w14:textId="77777777" w:rsidR="0080621D" w:rsidRPr="004F55FC" w:rsidRDefault="0080621D" w:rsidP="005D3C5B">
            <w:pPr>
              <w:spacing w:before="166" w:after="166"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Questionnaire Section </w:t>
            </w:r>
          </w:p>
        </w:tc>
        <w:tc>
          <w:tcPr>
            <w:tcW w:w="3260" w:type="dxa"/>
            <w:shd w:val="clear" w:color="auto" w:fill="D9D9D9" w:themeFill="background1" w:themeFillShade="D9"/>
          </w:tcPr>
          <w:p w14:paraId="55A93BA5" w14:textId="77777777" w:rsidR="0080621D" w:rsidRPr="004F55FC" w:rsidRDefault="0080621D" w:rsidP="005D3C5B">
            <w:pPr>
              <w:spacing w:before="166" w:after="166"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Section subtitle </w:t>
            </w:r>
          </w:p>
        </w:tc>
        <w:tc>
          <w:tcPr>
            <w:tcW w:w="2126" w:type="dxa"/>
            <w:shd w:val="clear" w:color="auto" w:fill="D9D9D9" w:themeFill="background1" w:themeFillShade="D9"/>
          </w:tcPr>
          <w:p w14:paraId="586217FC" w14:textId="77777777" w:rsidR="0080621D" w:rsidRPr="004F55FC" w:rsidRDefault="0080621D" w:rsidP="005D3C5B">
            <w:pPr>
              <w:spacing w:before="166" w:after="16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Kirkpatrick model level</w:t>
            </w:r>
          </w:p>
        </w:tc>
        <w:tc>
          <w:tcPr>
            <w:tcW w:w="1276" w:type="dxa"/>
            <w:shd w:val="clear" w:color="auto" w:fill="D9D9D9" w:themeFill="background1" w:themeFillShade="D9"/>
          </w:tcPr>
          <w:p w14:paraId="463EFFBB" w14:textId="77777777" w:rsidR="0080621D" w:rsidRPr="004F55FC" w:rsidRDefault="0080621D" w:rsidP="005D3C5B">
            <w:pPr>
              <w:spacing w:before="166" w:after="166"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CIRO Model level</w:t>
            </w:r>
          </w:p>
        </w:tc>
      </w:tr>
      <w:tr w:rsidR="0080621D" w:rsidRPr="004F55FC" w14:paraId="0F665B72" w14:textId="77777777" w:rsidTr="005D3C5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10" w:type="dxa"/>
          </w:tcPr>
          <w:p w14:paraId="727832E3" w14:textId="77777777" w:rsidR="0080621D" w:rsidRPr="004F55FC" w:rsidRDefault="0080621D" w:rsidP="005D3C5B">
            <w:pPr>
              <w:spacing w:before="166" w:after="166" w:line="276" w:lineRule="auto"/>
              <w:jc w:val="both"/>
              <w:rPr>
                <w:rFonts w:ascii="Times New Roman" w:hAnsi="Times New Roman" w:cs="Times New Roman"/>
                <w:b w:val="0"/>
              </w:rPr>
            </w:pPr>
            <w:r w:rsidRPr="004F55FC">
              <w:rPr>
                <w:rFonts w:ascii="Times New Roman" w:hAnsi="Times New Roman" w:cs="Times New Roman"/>
                <w:b w:val="0"/>
              </w:rPr>
              <w:t>3, 4</w:t>
            </w:r>
          </w:p>
        </w:tc>
        <w:tc>
          <w:tcPr>
            <w:tcW w:w="1592" w:type="dxa"/>
          </w:tcPr>
          <w:p w14:paraId="0845217C" w14:textId="77777777" w:rsidR="0080621D" w:rsidRPr="004F55FC" w:rsidRDefault="0080621D" w:rsidP="005D3C5B">
            <w:pPr>
              <w:spacing w:before="166" w:after="166"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All</w:t>
            </w:r>
          </w:p>
        </w:tc>
        <w:tc>
          <w:tcPr>
            <w:tcW w:w="3260" w:type="dxa"/>
          </w:tcPr>
          <w:p w14:paraId="5F223EA1" w14:textId="77777777" w:rsidR="009A735F" w:rsidRPr="004F55FC" w:rsidRDefault="0080621D" w:rsidP="00B96FED">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Background Information</w:t>
            </w:r>
          </w:p>
          <w:p w14:paraId="3FC98340" w14:textId="77777777" w:rsidR="009A735F" w:rsidRPr="004F55FC" w:rsidRDefault="009A735F" w:rsidP="00B96FED">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Nature of the Programme</w:t>
            </w:r>
          </w:p>
          <w:p w14:paraId="30BD0325" w14:textId="77777777" w:rsidR="009A735F" w:rsidRPr="004F55FC" w:rsidRDefault="0080621D" w:rsidP="00B96FED">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Importance of current courses offered</w:t>
            </w:r>
          </w:p>
          <w:p w14:paraId="5E2E7490" w14:textId="77777777" w:rsidR="009A735F" w:rsidRPr="004F55FC" w:rsidRDefault="0080621D" w:rsidP="00B96FED">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Importance of suggested courses if they were to be offered</w:t>
            </w:r>
          </w:p>
          <w:p w14:paraId="373A9526" w14:textId="77777777" w:rsidR="009A735F" w:rsidRPr="004F55FC" w:rsidRDefault="0080621D" w:rsidP="00B96FED">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Major strengths of the programme</w:t>
            </w:r>
          </w:p>
          <w:p w14:paraId="5D78AEAA" w14:textId="77777777" w:rsidR="009A735F" w:rsidRPr="004F55FC" w:rsidRDefault="0080621D" w:rsidP="00B96FED">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challenges that contributed in students not completing the programme</w:t>
            </w:r>
          </w:p>
          <w:p w14:paraId="79D1A41E" w14:textId="77777777" w:rsidR="0080621D" w:rsidRPr="004F55FC" w:rsidRDefault="0080621D" w:rsidP="00B96FED">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lastRenderedPageBreak/>
              <w:t>non-graduates views related to related to the programme</w:t>
            </w:r>
          </w:p>
        </w:tc>
        <w:tc>
          <w:tcPr>
            <w:tcW w:w="2126" w:type="dxa"/>
          </w:tcPr>
          <w:p w14:paraId="7A921678" w14:textId="77777777" w:rsidR="0080621D" w:rsidRPr="004F55FC" w:rsidRDefault="0080621D" w:rsidP="005D3C5B">
            <w:pPr>
              <w:spacing w:before="166" w:after="1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lastRenderedPageBreak/>
              <w:t>Reaction/satisfaction</w:t>
            </w:r>
          </w:p>
        </w:tc>
        <w:tc>
          <w:tcPr>
            <w:tcW w:w="1276" w:type="dxa"/>
          </w:tcPr>
          <w:p w14:paraId="5174F84C" w14:textId="77777777" w:rsidR="0080621D" w:rsidRPr="004F55FC" w:rsidRDefault="0080621D" w:rsidP="005D3C5B">
            <w:pPr>
              <w:spacing w:before="166" w:after="166"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Reaction </w:t>
            </w:r>
          </w:p>
        </w:tc>
      </w:tr>
    </w:tbl>
    <w:p w14:paraId="64CEE41A" w14:textId="77777777" w:rsidR="0080621D" w:rsidRPr="004F55FC" w:rsidRDefault="0080621D" w:rsidP="0080621D">
      <w:pPr>
        <w:tabs>
          <w:tab w:val="left" w:pos="2459"/>
        </w:tabs>
        <w:jc w:val="both"/>
        <w:rPr>
          <w:rFonts w:ascii="Times New Roman" w:hAnsi="Times New Roman" w:cs="Times New Roman"/>
          <w:i/>
        </w:rPr>
      </w:pPr>
      <w:r w:rsidRPr="004F55FC">
        <w:rPr>
          <w:rFonts w:ascii="Times New Roman" w:hAnsi="Times New Roman" w:cs="Times New Roman"/>
          <w:i/>
          <w:sz w:val="20"/>
          <w:szCs w:val="20"/>
        </w:rPr>
        <w:lastRenderedPageBreak/>
        <w:t xml:space="preserve">Source: </w:t>
      </w:r>
      <w:r w:rsidRPr="004F55FC">
        <w:rPr>
          <w:rFonts w:ascii="Times New Roman" w:hAnsi="Times New Roman" w:cs="Times New Roman"/>
          <w:i/>
        </w:rPr>
        <w:t>Author</w:t>
      </w:r>
    </w:p>
    <w:p w14:paraId="7011A26B" w14:textId="77777777" w:rsidR="0080621D" w:rsidRPr="004F55FC" w:rsidRDefault="0080621D" w:rsidP="0080621D">
      <w:pPr>
        <w:shd w:val="clear" w:color="auto" w:fill="FFFFFF"/>
        <w:tabs>
          <w:tab w:val="left" w:pos="1671"/>
        </w:tabs>
        <w:jc w:val="both"/>
        <w:rPr>
          <w:rFonts w:ascii="Times New Roman" w:hAnsi="Times New Roman" w:cs="Times New Roman"/>
        </w:rPr>
      </w:pPr>
    </w:p>
    <w:p w14:paraId="6F90CF11" w14:textId="77777777" w:rsidR="00F42F02" w:rsidRPr="004F55FC" w:rsidRDefault="009A735F" w:rsidP="00F42F02">
      <w:pPr>
        <w:shd w:val="clear" w:color="auto" w:fill="FFFFFF"/>
        <w:jc w:val="both"/>
        <w:rPr>
          <w:rFonts w:ascii="Times New Roman" w:eastAsia="Times New Roman" w:hAnsi="Times New Roman" w:cs="Times New Roman"/>
          <w:lang w:eastAsia="en-ZA"/>
        </w:rPr>
      </w:pPr>
      <w:r w:rsidRPr="004F55FC">
        <w:rPr>
          <w:rFonts w:ascii="Times New Roman" w:hAnsi="Times New Roman" w:cs="Times New Roman"/>
        </w:rPr>
        <w:t xml:space="preserve">The questionnaire administered is attached as </w:t>
      </w:r>
      <w:r w:rsidR="00797CA3" w:rsidRPr="004F55FC">
        <w:rPr>
          <w:rFonts w:ascii="Times New Roman" w:hAnsi="Times New Roman" w:cs="Times New Roman"/>
          <w:b/>
        </w:rPr>
        <w:t>A</w:t>
      </w:r>
      <w:r w:rsidR="00A53AD2" w:rsidRPr="004F55FC">
        <w:rPr>
          <w:rFonts w:ascii="Times New Roman" w:hAnsi="Times New Roman" w:cs="Times New Roman"/>
          <w:b/>
        </w:rPr>
        <w:t>ppendix 1</w:t>
      </w:r>
      <w:r w:rsidR="003F7647" w:rsidRPr="004F55FC">
        <w:rPr>
          <w:rFonts w:ascii="Times New Roman" w:hAnsi="Times New Roman" w:cs="Times New Roman"/>
          <w:b/>
        </w:rPr>
        <w:t xml:space="preserve"> and Appendix 2</w:t>
      </w:r>
      <w:r w:rsidR="00F54259" w:rsidRPr="004F55FC">
        <w:rPr>
          <w:rFonts w:ascii="Times New Roman" w:hAnsi="Times New Roman" w:cs="Times New Roman"/>
        </w:rPr>
        <w:t xml:space="preserve">. </w:t>
      </w:r>
      <w:r w:rsidR="007C4356" w:rsidRPr="004F55FC">
        <w:rPr>
          <w:rFonts w:ascii="Times New Roman" w:hAnsi="Times New Roman" w:cs="Times New Roman"/>
        </w:rPr>
        <w:t xml:space="preserve"> </w:t>
      </w:r>
      <w:r w:rsidR="00F5174E" w:rsidRPr="004F55FC">
        <w:rPr>
          <w:rFonts w:ascii="Times New Roman" w:hAnsi="Times New Roman" w:cs="Times New Roman"/>
        </w:rPr>
        <w:t>A research permit is also attached.</w:t>
      </w:r>
      <w:r w:rsidR="00F5174E" w:rsidRPr="004F55FC">
        <w:rPr>
          <w:rFonts w:ascii="Times New Roman" w:eastAsia="Times New Roman" w:hAnsi="Times New Roman" w:cs="Times New Roman"/>
          <w:lang w:eastAsia="en-ZA"/>
        </w:rPr>
        <w:t xml:space="preserve"> </w:t>
      </w:r>
    </w:p>
    <w:p w14:paraId="2164A41B" w14:textId="77777777" w:rsidR="00F54259" w:rsidRPr="004F55FC" w:rsidRDefault="00F54259" w:rsidP="00A656C7"/>
    <w:p w14:paraId="2CF86D10" w14:textId="77777777" w:rsidR="006C79BE" w:rsidRPr="004F55FC" w:rsidRDefault="006C79BE" w:rsidP="00B96FED">
      <w:pPr>
        <w:pStyle w:val="ListParagraph"/>
        <w:numPr>
          <w:ilvl w:val="2"/>
          <w:numId w:val="72"/>
        </w:numPr>
        <w:rPr>
          <w:rFonts w:ascii="Times New Roman" w:hAnsi="Times New Roman" w:cs="Times New Roman"/>
          <w:b/>
        </w:rPr>
      </w:pPr>
      <w:bookmarkStart w:id="107" w:name="_Ref19447371"/>
      <w:r w:rsidRPr="004F55FC">
        <w:rPr>
          <w:rFonts w:ascii="Times New Roman" w:hAnsi="Times New Roman" w:cs="Times New Roman"/>
          <w:b/>
        </w:rPr>
        <w:t>Graduate questionnaire</w:t>
      </w:r>
      <w:bookmarkEnd w:id="107"/>
    </w:p>
    <w:p w14:paraId="517CBCB4" w14:textId="77777777" w:rsidR="009212D7" w:rsidRPr="004F55FC" w:rsidRDefault="0094295B" w:rsidP="00F54259">
      <w:pPr>
        <w:jc w:val="both"/>
        <w:rPr>
          <w:rFonts w:ascii="Times New Roman" w:hAnsi="Times New Roman" w:cs="Times New Roman"/>
        </w:rPr>
      </w:pPr>
      <w:r w:rsidRPr="004F55FC">
        <w:rPr>
          <w:rFonts w:ascii="Times New Roman" w:hAnsi="Times New Roman" w:cs="Times New Roman"/>
        </w:rPr>
        <w:t>The intent</w:t>
      </w:r>
      <w:r w:rsidR="00743558" w:rsidRPr="004F55FC">
        <w:rPr>
          <w:rFonts w:ascii="Times New Roman" w:hAnsi="Times New Roman" w:cs="Times New Roman"/>
        </w:rPr>
        <w:t xml:space="preserve">ion of the first part of the </w:t>
      </w:r>
      <w:r w:rsidR="00331118" w:rsidRPr="004F55FC">
        <w:rPr>
          <w:rFonts w:ascii="Times New Roman" w:hAnsi="Times New Roman" w:cs="Times New Roman"/>
        </w:rPr>
        <w:t>graduates’</w:t>
      </w:r>
      <w:r w:rsidR="005A3ECB" w:rsidRPr="004F55FC">
        <w:rPr>
          <w:rFonts w:ascii="Times New Roman" w:hAnsi="Times New Roman" w:cs="Times New Roman"/>
        </w:rPr>
        <w:t xml:space="preserve"> questionnaire </w:t>
      </w:r>
      <w:r w:rsidR="00F35DF9" w:rsidRPr="004F55FC">
        <w:rPr>
          <w:rFonts w:ascii="Times New Roman" w:hAnsi="Times New Roman" w:cs="Times New Roman"/>
        </w:rPr>
        <w:t>(</w:t>
      </w:r>
      <w:r w:rsidR="00B23235" w:rsidRPr="004F55FC">
        <w:rPr>
          <w:rFonts w:ascii="Times New Roman" w:hAnsi="Times New Roman" w:cs="Times New Roman"/>
        </w:rPr>
        <w:t>S</w:t>
      </w:r>
      <w:r w:rsidR="005A3ECB" w:rsidRPr="004F55FC">
        <w:rPr>
          <w:rFonts w:ascii="Times New Roman" w:hAnsi="Times New Roman" w:cs="Times New Roman"/>
        </w:rPr>
        <w:t xml:space="preserve">ection </w:t>
      </w:r>
      <w:r w:rsidR="009C394C" w:rsidRPr="004F55FC">
        <w:rPr>
          <w:rFonts w:ascii="Times New Roman" w:hAnsi="Times New Roman" w:cs="Times New Roman"/>
        </w:rPr>
        <w:t>1</w:t>
      </w:r>
      <w:r w:rsidR="00D33AA6" w:rsidRPr="004F55FC">
        <w:rPr>
          <w:rFonts w:ascii="Times New Roman" w:hAnsi="Times New Roman" w:cs="Times New Roman"/>
        </w:rPr>
        <w:t xml:space="preserve"> and 2</w:t>
      </w:r>
      <w:r w:rsidR="009C394C" w:rsidRPr="004F55FC">
        <w:rPr>
          <w:rFonts w:ascii="Times New Roman" w:hAnsi="Times New Roman" w:cs="Times New Roman"/>
        </w:rPr>
        <w:t>) was to get background information of the</w:t>
      </w:r>
      <w:r w:rsidR="00743558" w:rsidRPr="004F55FC">
        <w:rPr>
          <w:rFonts w:ascii="Times New Roman" w:hAnsi="Times New Roman" w:cs="Times New Roman"/>
        </w:rPr>
        <w:t>ir employment</w:t>
      </w:r>
      <w:r w:rsidR="00265742" w:rsidRPr="004F55FC">
        <w:rPr>
          <w:rFonts w:ascii="Times New Roman" w:hAnsi="Times New Roman" w:cs="Times New Roman"/>
        </w:rPr>
        <w:t xml:space="preserve"> before </w:t>
      </w:r>
      <w:r w:rsidR="006C79BE" w:rsidRPr="004F55FC">
        <w:rPr>
          <w:rFonts w:ascii="Times New Roman" w:hAnsi="Times New Roman" w:cs="Times New Roman"/>
        </w:rPr>
        <w:t>graduation, their current employment</w:t>
      </w:r>
      <w:r w:rsidR="00D33AA6" w:rsidRPr="004F55FC">
        <w:rPr>
          <w:rFonts w:ascii="Times New Roman" w:hAnsi="Times New Roman" w:cs="Times New Roman"/>
        </w:rPr>
        <w:t>,</w:t>
      </w:r>
      <w:r w:rsidR="00265742" w:rsidRPr="004F55FC">
        <w:rPr>
          <w:rFonts w:ascii="Times New Roman" w:hAnsi="Times New Roman" w:cs="Times New Roman"/>
        </w:rPr>
        <w:t xml:space="preserve"> </w:t>
      </w:r>
      <w:r w:rsidR="006C79BE" w:rsidRPr="004F55FC">
        <w:rPr>
          <w:rFonts w:ascii="Times New Roman" w:hAnsi="Times New Roman" w:cs="Times New Roman"/>
        </w:rPr>
        <w:t>and reasons for their enrolment</w:t>
      </w:r>
      <w:r w:rsidR="00F35DF9" w:rsidRPr="004F55FC">
        <w:rPr>
          <w:rFonts w:ascii="Times New Roman" w:hAnsi="Times New Roman" w:cs="Times New Roman"/>
        </w:rPr>
        <w:t>.</w:t>
      </w:r>
      <w:r w:rsidR="006559FE" w:rsidRPr="004F55FC">
        <w:rPr>
          <w:rFonts w:ascii="Times New Roman" w:hAnsi="Times New Roman" w:cs="Times New Roman"/>
        </w:rPr>
        <w:t xml:space="preserve"> Data was</w:t>
      </w:r>
      <w:r w:rsidR="00F35DF9" w:rsidRPr="004F55FC">
        <w:rPr>
          <w:rFonts w:ascii="Times New Roman" w:hAnsi="Times New Roman" w:cs="Times New Roman"/>
        </w:rPr>
        <w:t xml:space="preserve"> compute</w:t>
      </w:r>
      <w:r w:rsidR="005C6572" w:rsidRPr="004F55FC">
        <w:rPr>
          <w:rFonts w:ascii="Times New Roman" w:hAnsi="Times New Roman" w:cs="Times New Roman"/>
        </w:rPr>
        <w:t>d</w:t>
      </w:r>
      <w:r w:rsidR="006559FE" w:rsidRPr="004F55FC">
        <w:rPr>
          <w:rFonts w:ascii="Times New Roman" w:hAnsi="Times New Roman" w:cs="Times New Roman"/>
        </w:rPr>
        <w:t xml:space="preserve"> to get</w:t>
      </w:r>
      <w:r w:rsidR="00F35DF9" w:rsidRPr="004F55FC">
        <w:rPr>
          <w:rFonts w:ascii="Times New Roman" w:hAnsi="Times New Roman" w:cs="Times New Roman"/>
        </w:rPr>
        <w:t xml:space="preserve"> </w:t>
      </w:r>
      <w:r w:rsidR="008403CB" w:rsidRPr="004F55FC">
        <w:rPr>
          <w:rFonts w:ascii="Times New Roman" w:hAnsi="Times New Roman" w:cs="Times New Roman"/>
        </w:rPr>
        <w:t>percentage</w:t>
      </w:r>
      <w:r w:rsidR="00C212AD" w:rsidRPr="004F55FC">
        <w:rPr>
          <w:rFonts w:ascii="Times New Roman" w:hAnsi="Times New Roman" w:cs="Times New Roman"/>
        </w:rPr>
        <w:t xml:space="preserve"> level</w:t>
      </w:r>
      <w:r w:rsidR="008403CB" w:rsidRPr="004F55FC">
        <w:rPr>
          <w:rFonts w:ascii="Times New Roman" w:hAnsi="Times New Roman" w:cs="Times New Roman"/>
        </w:rPr>
        <w:t>s</w:t>
      </w:r>
      <w:r w:rsidR="00C212AD" w:rsidRPr="004F55FC">
        <w:rPr>
          <w:rFonts w:ascii="Times New Roman" w:hAnsi="Times New Roman" w:cs="Times New Roman"/>
        </w:rPr>
        <w:t xml:space="preserve"> </w:t>
      </w:r>
      <w:r w:rsidR="00B23235" w:rsidRPr="004F55FC">
        <w:rPr>
          <w:rFonts w:ascii="Times New Roman" w:hAnsi="Times New Roman" w:cs="Times New Roman"/>
        </w:rPr>
        <w:t xml:space="preserve">on the </w:t>
      </w:r>
      <w:r w:rsidR="00F35DF9" w:rsidRPr="004F55FC">
        <w:rPr>
          <w:rFonts w:ascii="Times New Roman" w:hAnsi="Times New Roman" w:cs="Times New Roman"/>
        </w:rPr>
        <w:t xml:space="preserve">aspect </w:t>
      </w:r>
      <w:r w:rsidR="00B23235" w:rsidRPr="004F55FC">
        <w:rPr>
          <w:rFonts w:ascii="Times New Roman" w:hAnsi="Times New Roman" w:cs="Times New Roman"/>
        </w:rPr>
        <w:t>which</w:t>
      </w:r>
      <w:r w:rsidR="00F35DF9" w:rsidRPr="004F55FC">
        <w:rPr>
          <w:rFonts w:ascii="Times New Roman" w:hAnsi="Times New Roman" w:cs="Times New Roman"/>
        </w:rPr>
        <w:t xml:space="preserve"> contributed to graduates enrolling for the MPM Programme.</w:t>
      </w:r>
      <w:r w:rsidR="00EB76A8" w:rsidRPr="004F55FC">
        <w:rPr>
          <w:rFonts w:ascii="Times New Roman" w:hAnsi="Times New Roman" w:cs="Times New Roman"/>
        </w:rPr>
        <w:t xml:space="preserve"> Percentage levels for factors that did not contribute and that contributed a little </w:t>
      </w:r>
      <w:r w:rsidR="006C79BE" w:rsidRPr="004F55FC">
        <w:rPr>
          <w:rFonts w:ascii="Times New Roman" w:hAnsi="Times New Roman" w:cs="Times New Roman"/>
        </w:rPr>
        <w:t xml:space="preserve">to their enrolment </w:t>
      </w:r>
      <w:r w:rsidR="00EB76A8" w:rsidRPr="004F55FC">
        <w:rPr>
          <w:rFonts w:ascii="Times New Roman" w:hAnsi="Times New Roman" w:cs="Times New Roman"/>
        </w:rPr>
        <w:t>were added to find no or little contribution totals.</w:t>
      </w:r>
      <w:r w:rsidR="005A3ECB" w:rsidRPr="004F55FC">
        <w:rPr>
          <w:rFonts w:ascii="Times New Roman" w:hAnsi="Times New Roman" w:cs="Times New Roman"/>
        </w:rPr>
        <w:t xml:space="preserve"> </w:t>
      </w:r>
      <w:r w:rsidR="00EB76A8" w:rsidRPr="004F55FC">
        <w:rPr>
          <w:rFonts w:ascii="Times New Roman" w:hAnsi="Times New Roman" w:cs="Times New Roman"/>
        </w:rPr>
        <w:t xml:space="preserve">The percentage levels for factors that contributed a lot and a great deal </w:t>
      </w:r>
      <w:r w:rsidR="006C79BE" w:rsidRPr="004F55FC">
        <w:rPr>
          <w:rFonts w:ascii="Times New Roman" w:hAnsi="Times New Roman" w:cs="Times New Roman"/>
        </w:rPr>
        <w:t>to their enrolment were also added to get</w:t>
      </w:r>
      <w:r w:rsidR="00EB76A8" w:rsidRPr="004F55FC">
        <w:rPr>
          <w:rFonts w:ascii="Times New Roman" w:hAnsi="Times New Roman" w:cs="Times New Roman"/>
        </w:rPr>
        <w:t xml:space="preserve"> a lot or great deal contribution totals. T</w:t>
      </w:r>
      <w:r w:rsidR="00D33AA6" w:rsidRPr="004F55FC">
        <w:rPr>
          <w:rFonts w:ascii="Times New Roman" w:hAnsi="Times New Roman" w:cs="Times New Roman"/>
        </w:rPr>
        <w:t>his was d</w:t>
      </w:r>
      <w:r w:rsidR="00CC13A0" w:rsidRPr="004F55FC">
        <w:rPr>
          <w:rFonts w:ascii="Times New Roman" w:hAnsi="Times New Roman" w:cs="Times New Roman"/>
        </w:rPr>
        <w:t>o</w:t>
      </w:r>
      <w:r w:rsidR="00D33AA6" w:rsidRPr="004F55FC">
        <w:rPr>
          <w:rFonts w:ascii="Times New Roman" w:hAnsi="Times New Roman" w:cs="Times New Roman"/>
        </w:rPr>
        <w:t>ne in order to</w:t>
      </w:r>
      <w:r w:rsidR="00CC13A0" w:rsidRPr="004F55FC">
        <w:rPr>
          <w:rFonts w:ascii="Times New Roman" w:hAnsi="Times New Roman" w:cs="Times New Roman"/>
        </w:rPr>
        <w:t xml:space="preserve"> draw conclusion on reasons the graduates enrolled for the programme</w:t>
      </w:r>
      <w:r w:rsidR="003646C2" w:rsidRPr="004F55FC">
        <w:rPr>
          <w:rFonts w:ascii="Times New Roman" w:hAnsi="Times New Roman" w:cs="Times New Roman"/>
        </w:rPr>
        <w:t xml:space="preserve">. The background information </w:t>
      </w:r>
      <w:r w:rsidR="00CC13A0" w:rsidRPr="004F55FC">
        <w:rPr>
          <w:rFonts w:ascii="Times New Roman" w:hAnsi="Times New Roman" w:cs="Times New Roman"/>
        </w:rPr>
        <w:t>assist</w:t>
      </w:r>
      <w:r w:rsidR="00D33AA6" w:rsidRPr="004F55FC">
        <w:rPr>
          <w:rFonts w:ascii="Times New Roman" w:hAnsi="Times New Roman" w:cs="Times New Roman"/>
        </w:rPr>
        <w:t>ed</w:t>
      </w:r>
      <w:r w:rsidR="003646C2" w:rsidRPr="004F55FC">
        <w:rPr>
          <w:rFonts w:ascii="Times New Roman" w:hAnsi="Times New Roman" w:cs="Times New Roman"/>
        </w:rPr>
        <w:t xml:space="preserve"> to generally get a view of what the graduates were doing before they enrolled for the programme and after graduation and </w:t>
      </w:r>
      <w:r w:rsidR="008403CB" w:rsidRPr="004F55FC">
        <w:rPr>
          <w:rFonts w:ascii="Times New Roman" w:hAnsi="Times New Roman" w:cs="Times New Roman"/>
        </w:rPr>
        <w:t>time period they took to complete the programme</w:t>
      </w:r>
      <w:r w:rsidR="006559FE" w:rsidRPr="004F55FC">
        <w:rPr>
          <w:rFonts w:ascii="Times New Roman" w:hAnsi="Times New Roman" w:cs="Times New Roman"/>
        </w:rPr>
        <w:t xml:space="preserve"> and sectors they are ge</w:t>
      </w:r>
      <w:r w:rsidR="0021089E" w:rsidRPr="004F55FC">
        <w:rPr>
          <w:rFonts w:ascii="Times New Roman" w:hAnsi="Times New Roman" w:cs="Times New Roman"/>
        </w:rPr>
        <w:t>nerally working for</w:t>
      </w:r>
      <w:r w:rsidR="00D76901" w:rsidRPr="004F55FC">
        <w:rPr>
          <w:rFonts w:ascii="Times New Roman" w:hAnsi="Times New Roman" w:cs="Times New Roman"/>
        </w:rPr>
        <w:t>.</w:t>
      </w:r>
    </w:p>
    <w:p w14:paraId="39602094" w14:textId="77777777" w:rsidR="00D76901" w:rsidRPr="004F55FC" w:rsidRDefault="00D76901" w:rsidP="00F54259">
      <w:pPr>
        <w:jc w:val="both"/>
        <w:rPr>
          <w:rFonts w:ascii="Times New Roman" w:hAnsi="Times New Roman" w:cs="Times New Roman"/>
        </w:rPr>
      </w:pPr>
    </w:p>
    <w:p w14:paraId="37CEA9C7" w14:textId="2EF8AB08" w:rsidR="008F5F7B" w:rsidRPr="004F55FC" w:rsidRDefault="00CC13A0" w:rsidP="008F5F7B">
      <w:pPr>
        <w:jc w:val="both"/>
        <w:rPr>
          <w:rFonts w:ascii="Times New Roman" w:hAnsi="Times New Roman" w:cs="Times New Roman"/>
        </w:rPr>
      </w:pPr>
      <w:r w:rsidRPr="004F55FC">
        <w:rPr>
          <w:rFonts w:ascii="Times New Roman" w:hAnsi="Times New Roman" w:cs="Times New Roman"/>
        </w:rPr>
        <w:t xml:space="preserve">For section </w:t>
      </w:r>
      <w:r w:rsidR="00FA2B12" w:rsidRPr="004F55FC">
        <w:rPr>
          <w:rFonts w:ascii="Times New Roman" w:hAnsi="Times New Roman" w:cs="Times New Roman"/>
        </w:rPr>
        <w:t>3</w:t>
      </w:r>
      <w:r w:rsidR="00865C4B" w:rsidRPr="004F55FC">
        <w:rPr>
          <w:rFonts w:ascii="Times New Roman" w:hAnsi="Times New Roman" w:cs="Times New Roman"/>
        </w:rPr>
        <w:t xml:space="preserve"> of the questionnaire</w:t>
      </w:r>
      <w:r w:rsidRPr="004F55FC">
        <w:rPr>
          <w:rFonts w:ascii="Times New Roman" w:hAnsi="Times New Roman" w:cs="Times New Roman"/>
        </w:rPr>
        <w:t xml:space="preserve"> the</w:t>
      </w:r>
      <w:r w:rsidR="00D76901" w:rsidRPr="004F55FC">
        <w:rPr>
          <w:rFonts w:ascii="Times New Roman" w:hAnsi="Times New Roman" w:cs="Times New Roman"/>
        </w:rPr>
        <w:t xml:space="preserve"> aim</w:t>
      </w:r>
      <w:r w:rsidR="005C6572" w:rsidRPr="004F55FC">
        <w:rPr>
          <w:rFonts w:ascii="Times New Roman" w:hAnsi="Times New Roman" w:cs="Times New Roman"/>
        </w:rPr>
        <w:t xml:space="preserve"> wa</w:t>
      </w:r>
      <w:r w:rsidR="006C79BE" w:rsidRPr="004F55FC">
        <w:rPr>
          <w:rFonts w:ascii="Times New Roman" w:hAnsi="Times New Roman" w:cs="Times New Roman"/>
        </w:rPr>
        <w:t xml:space="preserve">s to find percentage frequency of </w:t>
      </w:r>
      <w:r w:rsidRPr="004F55FC">
        <w:rPr>
          <w:rFonts w:ascii="Times New Roman" w:hAnsi="Times New Roman" w:cs="Times New Roman"/>
        </w:rPr>
        <w:t xml:space="preserve">graduates </w:t>
      </w:r>
      <w:r w:rsidR="006C79BE" w:rsidRPr="004F55FC">
        <w:rPr>
          <w:rFonts w:ascii="Times New Roman" w:hAnsi="Times New Roman" w:cs="Times New Roman"/>
        </w:rPr>
        <w:t>who perceive</w:t>
      </w:r>
      <w:r w:rsidR="00BF0249" w:rsidRPr="004F55FC">
        <w:rPr>
          <w:rFonts w:ascii="Times New Roman" w:hAnsi="Times New Roman" w:cs="Times New Roman"/>
        </w:rPr>
        <w:t>d</w:t>
      </w:r>
      <w:r w:rsidR="006C79BE" w:rsidRPr="004F55FC">
        <w:rPr>
          <w:rFonts w:ascii="Times New Roman" w:hAnsi="Times New Roman" w:cs="Times New Roman"/>
        </w:rPr>
        <w:t xml:space="preserve"> </w:t>
      </w:r>
      <w:r w:rsidR="008F5F7B" w:rsidRPr="004F55FC">
        <w:rPr>
          <w:rFonts w:ascii="Times New Roman" w:hAnsi="Times New Roman" w:cs="Times New Roman"/>
        </w:rPr>
        <w:t>they</w:t>
      </w:r>
      <w:r w:rsidR="008F5F7B">
        <w:rPr>
          <w:rFonts w:ascii="Times New Roman" w:hAnsi="Times New Roman" w:cs="Times New Roman"/>
        </w:rPr>
        <w:t xml:space="preserve"> had gained the knowledge areas as per the </w:t>
      </w:r>
      <w:r w:rsidR="00C21ABE" w:rsidRPr="004F55FC">
        <w:rPr>
          <w:rFonts w:ascii="Times New Roman" w:hAnsi="Times New Roman" w:cs="Times New Roman"/>
        </w:rPr>
        <w:t>objective of</w:t>
      </w:r>
      <w:r w:rsidRPr="004F55FC">
        <w:rPr>
          <w:rFonts w:ascii="Times New Roman" w:hAnsi="Times New Roman" w:cs="Times New Roman"/>
        </w:rPr>
        <w:t xml:space="preserve"> the programme</w:t>
      </w:r>
      <w:r w:rsidR="008F5F7B">
        <w:rPr>
          <w:rFonts w:ascii="Times New Roman" w:hAnsi="Times New Roman" w:cs="Times New Roman"/>
        </w:rPr>
        <w:t xml:space="preserve"> and those who did not gain</w:t>
      </w:r>
      <w:r w:rsidR="005C6572" w:rsidRPr="004F55FC">
        <w:rPr>
          <w:rFonts w:ascii="Times New Roman" w:hAnsi="Times New Roman" w:cs="Times New Roman"/>
        </w:rPr>
        <w:t xml:space="preserve">. </w:t>
      </w:r>
      <w:r w:rsidR="00353563">
        <w:rPr>
          <w:rFonts w:ascii="Times New Roman" w:hAnsi="Times New Roman" w:cs="Times New Roman"/>
        </w:rPr>
        <w:t>To determine whether</w:t>
      </w:r>
      <w:r w:rsidR="00B544A0" w:rsidRPr="004F55FC">
        <w:rPr>
          <w:rFonts w:ascii="Times New Roman" w:hAnsi="Times New Roman" w:cs="Times New Roman"/>
        </w:rPr>
        <w:t xml:space="preserve"> the knowledge was </w:t>
      </w:r>
      <w:r w:rsidR="00353563">
        <w:rPr>
          <w:rFonts w:ascii="Times New Roman" w:hAnsi="Times New Roman" w:cs="Times New Roman"/>
        </w:rPr>
        <w:t>not gained, gained at low, medium or high gain</w:t>
      </w:r>
      <w:r w:rsidR="00B544A0" w:rsidRPr="004F55FC">
        <w:rPr>
          <w:rFonts w:ascii="Times New Roman" w:hAnsi="Times New Roman" w:cs="Times New Roman"/>
        </w:rPr>
        <w:t>,</w:t>
      </w:r>
      <w:r w:rsidR="005C6572" w:rsidRPr="004F55FC">
        <w:rPr>
          <w:rFonts w:ascii="Times New Roman" w:hAnsi="Times New Roman" w:cs="Times New Roman"/>
        </w:rPr>
        <w:t xml:space="preserve"> </w:t>
      </w:r>
      <w:r w:rsidR="00353563">
        <w:rPr>
          <w:rFonts w:ascii="Times New Roman" w:hAnsi="Times New Roman" w:cs="Times New Roman"/>
        </w:rPr>
        <w:t>the graduates were requested to rate themselves on a likert scale of 1-4 in which</w:t>
      </w:r>
      <w:r w:rsidR="00C21ABE" w:rsidRPr="004F55FC">
        <w:rPr>
          <w:rFonts w:ascii="Times New Roman" w:hAnsi="Times New Roman" w:cs="Times New Roman"/>
        </w:rPr>
        <w:t xml:space="preserve"> 1</w:t>
      </w:r>
      <w:r w:rsidR="009D145C">
        <w:rPr>
          <w:rFonts w:ascii="Times New Roman" w:hAnsi="Times New Roman" w:cs="Times New Roman"/>
        </w:rPr>
        <w:t xml:space="preserve"> was</w:t>
      </w:r>
      <w:r w:rsidR="00C21ABE" w:rsidRPr="004F55FC">
        <w:rPr>
          <w:rFonts w:ascii="Times New Roman" w:hAnsi="Times New Roman" w:cs="Times New Roman"/>
        </w:rPr>
        <w:t xml:space="preserve"> </w:t>
      </w:r>
      <w:r w:rsidR="002B45D3" w:rsidRPr="004F55FC">
        <w:rPr>
          <w:rFonts w:ascii="Times New Roman" w:hAnsi="Times New Roman" w:cs="Times New Roman"/>
        </w:rPr>
        <w:t>represent</w:t>
      </w:r>
      <w:r w:rsidR="00BF0249" w:rsidRPr="004F55FC">
        <w:rPr>
          <w:rFonts w:ascii="Times New Roman" w:hAnsi="Times New Roman" w:cs="Times New Roman"/>
        </w:rPr>
        <w:t>ing</w:t>
      </w:r>
      <w:r w:rsidR="002B45D3" w:rsidRPr="004F55FC">
        <w:rPr>
          <w:rFonts w:ascii="Times New Roman" w:hAnsi="Times New Roman" w:cs="Times New Roman"/>
        </w:rPr>
        <w:t xml:space="preserve"> level </w:t>
      </w:r>
      <w:r w:rsidR="00BF0249" w:rsidRPr="009D145C">
        <w:rPr>
          <w:rFonts w:ascii="Times New Roman" w:hAnsi="Times New Roman" w:cs="Times New Roman"/>
          <w:i/>
        </w:rPr>
        <w:t>‘</w:t>
      </w:r>
      <w:r w:rsidR="002B45D3" w:rsidRPr="009D145C">
        <w:rPr>
          <w:rFonts w:ascii="Times New Roman" w:hAnsi="Times New Roman" w:cs="Times New Roman"/>
          <w:i/>
        </w:rPr>
        <w:t>none</w:t>
      </w:r>
      <w:r w:rsidR="00BF0249" w:rsidRPr="009D145C">
        <w:rPr>
          <w:rFonts w:ascii="Times New Roman" w:hAnsi="Times New Roman" w:cs="Times New Roman"/>
          <w:i/>
        </w:rPr>
        <w:t>’</w:t>
      </w:r>
      <w:r w:rsidR="002B45D3" w:rsidRPr="004F55FC">
        <w:rPr>
          <w:rFonts w:ascii="Times New Roman" w:hAnsi="Times New Roman" w:cs="Times New Roman"/>
        </w:rPr>
        <w:t xml:space="preserve"> </w:t>
      </w:r>
      <w:r w:rsidR="009D145C">
        <w:rPr>
          <w:rFonts w:ascii="Times New Roman" w:hAnsi="Times New Roman" w:cs="Times New Roman"/>
        </w:rPr>
        <w:t xml:space="preserve">, 2 representing </w:t>
      </w:r>
      <w:r w:rsidR="009D145C" w:rsidRPr="009D145C">
        <w:rPr>
          <w:rFonts w:ascii="Times New Roman" w:hAnsi="Times New Roman" w:cs="Times New Roman"/>
          <w:i/>
        </w:rPr>
        <w:t>‘poor’</w:t>
      </w:r>
      <w:r w:rsidR="009D145C">
        <w:rPr>
          <w:rFonts w:ascii="Times New Roman" w:hAnsi="Times New Roman" w:cs="Times New Roman"/>
        </w:rPr>
        <w:t xml:space="preserve">, 3 representing </w:t>
      </w:r>
      <w:r w:rsidR="009D145C" w:rsidRPr="009D145C">
        <w:rPr>
          <w:rFonts w:ascii="Times New Roman" w:hAnsi="Times New Roman" w:cs="Times New Roman"/>
          <w:i/>
        </w:rPr>
        <w:t>‘good’</w:t>
      </w:r>
      <w:r w:rsidR="009D145C" w:rsidRPr="004F55FC">
        <w:rPr>
          <w:rFonts w:ascii="Times New Roman" w:hAnsi="Times New Roman" w:cs="Times New Roman"/>
        </w:rPr>
        <w:t xml:space="preserve"> and</w:t>
      </w:r>
      <w:r w:rsidR="002B45D3" w:rsidRPr="004F55FC">
        <w:rPr>
          <w:rFonts w:ascii="Times New Roman" w:hAnsi="Times New Roman" w:cs="Times New Roman"/>
        </w:rPr>
        <w:t xml:space="preserve"> 4</w:t>
      </w:r>
      <w:r w:rsidR="00BF0249" w:rsidRPr="004F55FC">
        <w:rPr>
          <w:rFonts w:ascii="Times New Roman" w:hAnsi="Times New Roman" w:cs="Times New Roman"/>
        </w:rPr>
        <w:t xml:space="preserve"> </w:t>
      </w:r>
      <w:r w:rsidR="00C21ABE" w:rsidRPr="004F55FC">
        <w:rPr>
          <w:rFonts w:ascii="Times New Roman" w:hAnsi="Times New Roman" w:cs="Times New Roman"/>
        </w:rPr>
        <w:t>represe</w:t>
      </w:r>
      <w:r w:rsidR="002B45D3" w:rsidRPr="004F55FC">
        <w:rPr>
          <w:rFonts w:ascii="Times New Roman" w:hAnsi="Times New Roman" w:cs="Times New Roman"/>
        </w:rPr>
        <w:t>nt</w:t>
      </w:r>
      <w:r w:rsidR="00BF0249" w:rsidRPr="004F55FC">
        <w:rPr>
          <w:rFonts w:ascii="Times New Roman" w:hAnsi="Times New Roman" w:cs="Times New Roman"/>
        </w:rPr>
        <w:t>ing</w:t>
      </w:r>
      <w:r w:rsidR="002B45D3" w:rsidRPr="004F55FC">
        <w:rPr>
          <w:rFonts w:ascii="Times New Roman" w:hAnsi="Times New Roman" w:cs="Times New Roman"/>
        </w:rPr>
        <w:t xml:space="preserve"> </w:t>
      </w:r>
      <w:r w:rsidR="00BF0249" w:rsidRPr="009D145C">
        <w:rPr>
          <w:rFonts w:ascii="Times New Roman" w:hAnsi="Times New Roman" w:cs="Times New Roman"/>
          <w:i/>
        </w:rPr>
        <w:t>‘</w:t>
      </w:r>
      <w:r w:rsidR="002B45D3" w:rsidRPr="009D145C">
        <w:rPr>
          <w:rFonts w:ascii="Times New Roman" w:hAnsi="Times New Roman" w:cs="Times New Roman"/>
          <w:i/>
        </w:rPr>
        <w:t>excel</w:t>
      </w:r>
      <w:r w:rsidR="005C6572" w:rsidRPr="009D145C">
        <w:rPr>
          <w:rFonts w:ascii="Times New Roman" w:hAnsi="Times New Roman" w:cs="Times New Roman"/>
          <w:i/>
        </w:rPr>
        <w:t>lent</w:t>
      </w:r>
      <w:r w:rsidR="00BF0249" w:rsidRPr="009D145C">
        <w:rPr>
          <w:rFonts w:ascii="Times New Roman" w:hAnsi="Times New Roman" w:cs="Times New Roman"/>
          <w:i/>
        </w:rPr>
        <w:t>’</w:t>
      </w:r>
      <w:r w:rsidR="008D7C65">
        <w:rPr>
          <w:rFonts w:ascii="Times New Roman" w:hAnsi="Times New Roman" w:cs="Times New Roman"/>
        </w:rPr>
        <w:t xml:space="preserve"> before</w:t>
      </w:r>
      <w:r w:rsidR="009D145C">
        <w:rPr>
          <w:rFonts w:ascii="Times New Roman" w:hAnsi="Times New Roman" w:cs="Times New Roman"/>
        </w:rPr>
        <w:t xml:space="preserve"> and after graduation</w:t>
      </w:r>
      <w:r w:rsidR="00BF0249" w:rsidRPr="004F55FC">
        <w:rPr>
          <w:rFonts w:ascii="Times New Roman" w:hAnsi="Times New Roman" w:cs="Times New Roman"/>
        </w:rPr>
        <w:t>.</w:t>
      </w:r>
      <w:r w:rsidR="009D145C" w:rsidRPr="009D145C">
        <w:rPr>
          <w:rFonts w:ascii="Times New Roman" w:hAnsi="Times New Roman" w:cs="Times New Roman"/>
        </w:rPr>
        <w:t xml:space="preserve"> </w:t>
      </w:r>
      <w:r w:rsidR="008D7C65">
        <w:rPr>
          <w:rFonts w:ascii="Times New Roman" w:hAnsi="Times New Roman" w:cs="Times New Roman"/>
        </w:rPr>
        <w:t>To find the</w:t>
      </w:r>
      <w:r w:rsidR="009D145C">
        <w:rPr>
          <w:rFonts w:ascii="Times New Roman" w:hAnsi="Times New Roman" w:cs="Times New Roman"/>
        </w:rPr>
        <w:t xml:space="preserve"> level</w:t>
      </w:r>
      <w:r w:rsidR="008D7C65">
        <w:rPr>
          <w:rFonts w:ascii="Times New Roman" w:hAnsi="Times New Roman" w:cs="Times New Roman"/>
        </w:rPr>
        <w:t xml:space="preserve"> at which</w:t>
      </w:r>
      <w:r w:rsidR="009D145C">
        <w:rPr>
          <w:rFonts w:ascii="Times New Roman" w:hAnsi="Times New Roman" w:cs="Times New Roman"/>
        </w:rPr>
        <w:t xml:space="preserve"> the graduates gain the knowledge, d</w:t>
      </w:r>
      <w:r w:rsidR="009D145C" w:rsidRPr="004F55FC">
        <w:rPr>
          <w:rFonts w:ascii="Times New Roman" w:hAnsi="Times New Roman" w:cs="Times New Roman"/>
        </w:rPr>
        <w:t xml:space="preserve">ata was </w:t>
      </w:r>
      <w:r w:rsidR="009D145C">
        <w:rPr>
          <w:rFonts w:ascii="Times New Roman" w:hAnsi="Times New Roman" w:cs="Times New Roman"/>
        </w:rPr>
        <w:t xml:space="preserve">then </w:t>
      </w:r>
      <w:r w:rsidR="009D145C" w:rsidRPr="004F55FC">
        <w:rPr>
          <w:rFonts w:ascii="Times New Roman" w:hAnsi="Times New Roman" w:cs="Times New Roman"/>
        </w:rPr>
        <w:t xml:space="preserve">computed </w:t>
      </w:r>
      <w:r w:rsidR="008D7C65">
        <w:rPr>
          <w:rFonts w:ascii="Times New Roman" w:hAnsi="Times New Roman" w:cs="Times New Roman"/>
        </w:rPr>
        <w:t xml:space="preserve">using SPSS </w:t>
      </w:r>
      <w:r w:rsidR="009D145C" w:rsidRPr="004F55FC">
        <w:rPr>
          <w:rFonts w:ascii="Times New Roman" w:hAnsi="Times New Roman" w:cs="Times New Roman"/>
        </w:rPr>
        <w:t xml:space="preserve">to find the difference between the knowledge level before </w:t>
      </w:r>
      <w:r w:rsidR="009D145C">
        <w:rPr>
          <w:rFonts w:ascii="Times New Roman" w:hAnsi="Times New Roman" w:cs="Times New Roman"/>
        </w:rPr>
        <w:lastRenderedPageBreak/>
        <w:t xml:space="preserve">graduation </w:t>
      </w:r>
      <w:r w:rsidR="009D145C" w:rsidRPr="004F55FC">
        <w:rPr>
          <w:rFonts w:ascii="Times New Roman" w:hAnsi="Times New Roman" w:cs="Times New Roman"/>
        </w:rPr>
        <w:t xml:space="preserve">and after graduation. </w:t>
      </w:r>
      <w:r w:rsidR="000C76B0">
        <w:rPr>
          <w:rFonts w:ascii="Times New Roman" w:hAnsi="Times New Roman" w:cs="Times New Roman"/>
        </w:rPr>
        <w:t xml:space="preserve">The differences were rated on a scale of 0-3 in which 0 was representing level ‘no gain’, 1 representing </w:t>
      </w:r>
      <w:r w:rsidR="000C76B0" w:rsidRPr="009D145C">
        <w:rPr>
          <w:rFonts w:ascii="Times New Roman" w:hAnsi="Times New Roman" w:cs="Times New Roman"/>
          <w:i/>
        </w:rPr>
        <w:t>‘</w:t>
      </w:r>
      <w:r w:rsidR="000C76B0">
        <w:rPr>
          <w:rFonts w:ascii="Times New Roman" w:hAnsi="Times New Roman" w:cs="Times New Roman"/>
          <w:i/>
        </w:rPr>
        <w:t>low gain</w:t>
      </w:r>
      <w:r w:rsidR="000C76B0" w:rsidRPr="009D145C">
        <w:rPr>
          <w:rFonts w:ascii="Times New Roman" w:hAnsi="Times New Roman" w:cs="Times New Roman"/>
          <w:i/>
        </w:rPr>
        <w:t>’</w:t>
      </w:r>
      <w:r w:rsidR="000C76B0">
        <w:rPr>
          <w:rFonts w:ascii="Times New Roman" w:hAnsi="Times New Roman" w:cs="Times New Roman"/>
        </w:rPr>
        <w:t xml:space="preserve">, 2 representing </w:t>
      </w:r>
      <w:r w:rsidR="000C76B0" w:rsidRPr="009D145C">
        <w:rPr>
          <w:rFonts w:ascii="Times New Roman" w:hAnsi="Times New Roman" w:cs="Times New Roman"/>
          <w:i/>
        </w:rPr>
        <w:t>‘</w:t>
      </w:r>
      <w:r w:rsidR="000C76B0">
        <w:rPr>
          <w:rFonts w:ascii="Times New Roman" w:hAnsi="Times New Roman" w:cs="Times New Roman"/>
          <w:i/>
        </w:rPr>
        <w:t>medium gain</w:t>
      </w:r>
      <w:r w:rsidR="000C76B0" w:rsidRPr="009D145C">
        <w:rPr>
          <w:rFonts w:ascii="Times New Roman" w:hAnsi="Times New Roman" w:cs="Times New Roman"/>
          <w:i/>
        </w:rPr>
        <w:t>’</w:t>
      </w:r>
      <w:r w:rsidR="000C76B0" w:rsidRPr="004F55FC">
        <w:rPr>
          <w:rFonts w:ascii="Times New Roman" w:hAnsi="Times New Roman" w:cs="Times New Roman"/>
        </w:rPr>
        <w:t xml:space="preserve"> and</w:t>
      </w:r>
      <w:r w:rsidR="000C76B0">
        <w:rPr>
          <w:rFonts w:ascii="Times New Roman" w:hAnsi="Times New Roman" w:cs="Times New Roman"/>
        </w:rPr>
        <w:t xml:space="preserve"> 3</w:t>
      </w:r>
      <w:r w:rsidR="000C76B0" w:rsidRPr="004F55FC">
        <w:rPr>
          <w:rFonts w:ascii="Times New Roman" w:hAnsi="Times New Roman" w:cs="Times New Roman"/>
        </w:rPr>
        <w:t xml:space="preserve"> representing </w:t>
      </w:r>
      <w:r w:rsidR="000C76B0" w:rsidRPr="009D145C">
        <w:rPr>
          <w:rFonts w:ascii="Times New Roman" w:hAnsi="Times New Roman" w:cs="Times New Roman"/>
          <w:i/>
        </w:rPr>
        <w:t>‘</w:t>
      </w:r>
      <w:r w:rsidR="000C76B0">
        <w:rPr>
          <w:rFonts w:ascii="Times New Roman" w:hAnsi="Times New Roman" w:cs="Times New Roman"/>
          <w:i/>
        </w:rPr>
        <w:t>high gain</w:t>
      </w:r>
      <w:r w:rsidR="000C76B0" w:rsidRPr="009D145C">
        <w:rPr>
          <w:rFonts w:ascii="Times New Roman" w:hAnsi="Times New Roman" w:cs="Times New Roman"/>
          <w:i/>
        </w:rPr>
        <w:t>’</w:t>
      </w:r>
      <w:r w:rsidR="000C76B0">
        <w:rPr>
          <w:rFonts w:ascii="Times New Roman" w:hAnsi="Times New Roman" w:cs="Times New Roman"/>
          <w:i/>
        </w:rPr>
        <w:t>.</w:t>
      </w:r>
      <w:r w:rsidR="008F5F7B" w:rsidRPr="008F5F7B">
        <w:rPr>
          <w:rFonts w:ascii="Times New Roman" w:hAnsi="Times New Roman" w:cs="Times New Roman"/>
        </w:rPr>
        <w:t xml:space="preserve"> </w:t>
      </w:r>
      <w:r w:rsidR="008F5F7B" w:rsidRPr="004F55FC">
        <w:rPr>
          <w:rFonts w:ascii="Times New Roman" w:hAnsi="Times New Roman" w:cs="Times New Roman"/>
        </w:rPr>
        <w:t>The percentage of graduates who gained was</w:t>
      </w:r>
      <w:r w:rsidR="008F5F7B">
        <w:rPr>
          <w:rFonts w:ascii="Times New Roman" w:hAnsi="Times New Roman" w:cs="Times New Roman"/>
        </w:rPr>
        <w:t xml:space="preserve"> then</w:t>
      </w:r>
      <w:r w:rsidR="008F5F7B" w:rsidRPr="004F55FC">
        <w:rPr>
          <w:rFonts w:ascii="Times New Roman" w:hAnsi="Times New Roman" w:cs="Times New Roman"/>
        </w:rPr>
        <w:t xml:space="preserve"> subtracted</w:t>
      </w:r>
      <w:r w:rsidR="008F5F7B">
        <w:rPr>
          <w:rFonts w:ascii="Times New Roman" w:hAnsi="Times New Roman" w:cs="Times New Roman"/>
        </w:rPr>
        <w:t xml:space="preserve"> from those who gained and w</w:t>
      </w:r>
      <w:r w:rsidR="008F5F7B" w:rsidRPr="004F55FC">
        <w:rPr>
          <w:rFonts w:ascii="Times New Roman" w:hAnsi="Times New Roman" w:cs="Times New Roman"/>
        </w:rPr>
        <w:t xml:space="preserve">ith the percentage </w:t>
      </w:r>
      <w:r w:rsidR="008F5F7B">
        <w:rPr>
          <w:rFonts w:ascii="Times New Roman" w:hAnsi="Times New Roman" w:cs="Times New Roman"/>
        </w:rPr>
        <w:t xml:space="preserve">of those who gained, </w:t>
      </w:r>
      <w:r w:rsidR="008F5F7B" w:rsidRPr="008F5F7B">
        <w:rPr>
          <w:rFonts w:ascii="Times New Roman" w:hAnsi="Times New Roman" w:cs="Times New Roman"/>
          <w:i/>
        </w:rPr>
        <w:t>Relative Gain Index (RGI)</w:t>
      </w:r>
      <w:r w:rsidR="008F5F7B" w:rsidRPr="004F55FC">
        <w:rPr>
          <w:rFonts w:ascii="Times New Roman" w:hAnsi="Times New Roman" w:cs="Times New Roman"/>
        </w:rPr>
        <w:t xml:space="preserve"> was c</w:t>
      </w:r>
      <w:r w:rsidR="008F5F7B">
        <w:rPr>
          <w:rFonts w:ascii="Times New Roman" w:hAnsi="Times New Roman" w:cs="Times New Roman"/>
        </w:rPr>
        <w:t xml:space="preserve">alculated to find the level of gain </w:t>
      </w:r>
      <w:r w:rsidR="008F5F7B" w:rsidRPr="004F55FC">
        <w:rPr>
          <w:rFonts w:ascii="Times New Roman" w:hAnsi="Times New Roman" w:cs="Times New Roman"/>
        </w:rPr>
        <w:t xml:space="preserve">for each knowledge area. An average of RGI was then calculated by adding all </w:t>
      </w:r>
      <w:r w:rsidR="008F5F7B">
        <w:rPr>
          <w:rFonts w:ascii="Times New Roman" w:hAnsi="Times New Roman" w:cs="Times New Roman"/>
        </w:rPr>
        <w:t>the knowledge areas rated then</w:t>
      </w:r>
      <w:r w:rsidR="008F5F7B" w:rsidRPr="004F55FC">
        <w:rPr>
          <w:rFonts w:ascii="Times New Roman" w:hAnsi="Times New Roman" w:cs="Times New Roman"/>
        </w:rPr>
        <w:t xml:space="preserve"> dividing by their total. The same analysis approach was applied to find competenci</w:t>
      </w:r>
      <w:r w:rsidR="008D7C65">
        <w:rPr>
          <w:rFonts w:ascii="Times New Roman" w:hAnsi="Times New Roman" w:cs="Times New Roman"/>
        </w:rPr>
        <w:t>es and UB graduate skills</w:t>
      </w:r>
      <w:r w:rsidR="008F5F7B" w:rsidRPr="004F55FC">
        <w:rPr>
          <w:rFonts w:ascii="Times New Roman" w:hAnsi="Times New Roman" w:cs="Times New Roman"/>
        </w:rPr>
        <w:t xml:space="preserve"> on sections 4 and 5 of the questionnaire.</w:t>
      </w:r>
    </w:p>
    <w:p w14:paraId="0E54133C" w14:textId="77777777" w:rsidR="000C76B0" w:rsidRDefault="000C76B0" w:rsidP="00D40777">
      <w:pPr>
        <w:jc w:val="both"/>
        <w:rPr>
          <w:rFonts w:ascii="Times New Roman" w:hAnsi="Times New Roman" w:cs="Times New Roman"/>
        </w:rPr>
      </w:pPr>
    </w:p>
    <w:p w14:paraId="4A729367" w14:textId="77777777" w:rsidR="00060108" w:rsidRDefault="00805ED1" w:rsidP="00D40777">
      <w:pPr>
        <w:jc w:val="both"/>
        <w:rPr>
          <w:rFonts w:ascii="Times New Roman" w:hAnsi="Times New Roman" w:cs="Times New Roman"/>
        </w:rPr>
      </w:pPr>
      <w:r w:rsidRPr="004F55FC">
        <w:rPr>
          <w:rFonts w:ascii="Times New Roman" w:hAnsi="Times New Roman" w:cs="Times New Roman"/>
        </w:rPr>
        <w:t>Section 6 intended</w:t>
      </w:r>
      <w:r w:rsidR="00DE7CBD" w:rsidRPr="004F55FC">
        <w:rPr>
          <w:rFonts w:ascii="Times New Roman" w:hAnsi="Times New Roman" w:cs="Times New Roman"/>
        </w:rPr>
        <w:t xml:space="preserve"> </w:t>
      </w:r>
      <w:r w:rsidRPr="004F55FC">
        <w:rPr>
          <w:rFonts w:ascii="Times New Roman" w:hAnsi="Times New Roman" w:cs="Times New Roman"/>
        </w:rPr>
        <w:t>to get graduates percentages on different career dimensions which they perceived the programme had assisted them develop</w:t>
      </w:r>
      <w:r w:rsidR="00060108" w:rsidRPr="004F55FC">
        <w:rPr>
          <w:rFonts w:ascii="Times New Roman" w:hAnsi="Times New Roman" w:cs="Times New Roman"/>
        </w:rPr>
        <w:t xml:space="preserve"> as per the objective of the programm</w:t>
      </w:r>
      <w:r w:rsidR="00D33AA6" w:rsidRPr="004F55FC">
        <w:rPr>
          <w:rFonts w:ascii="Times New Roman" w:hAnsi="Times New Roman" w:cs="Times New Roman"/>
        </w:rPr>
        <w:t xml:space="preserve">e </w:t>
      </w:r>
      <w:r w:rsidRPr="004F55FC">
        <w:rPr>
          <w:rFonts w:ascii="Times New Roman" w:hAnsi="Times New Roman" w:cs="Times New Roman"/>
        </w:rPr>
        <w:t xml:space="preserve">as </w:t>
      </w:r>
      <w:r w:rsidR="00D33AA6" w:rsidRPr="004F55FC">
        <w:rPr>
          <w:rFonts w:ascii="Times New Roman" w:hAnsi="Times New Roman" w:cs="Times New Roman"/>
        </w:rPr>
        <w:t>mentioned on programme documents</w:t>
      </w:r>
      <w:r w:rsidR="00060108" w:rsidRPr="004F55FC">
        <w:rPr>
          <w:rFonts w:ascii="Times New Roman" w:hAnsi="Times New Roman" w:cs="Times New Roman"/>
        </w:rPr>
        <w:t>.</w:t>
      </w:r>
      <w:r w:rsidR="002A5FCD" w:rsidRPr="004F55FC">
        <w:rPr>
          <w:rFonts w:ascii="Times New Roman" w:hAnsi="Times New Roman" w:cs="Times New Roman"/>
        </w:rPr>
        <w:t xml:space="preserve"> </w:t>
      </w:r>
      <w:r w:rsidR="008D7C65">
        <w:rPr>
          <w:rFonts w:ascii="Times New Roman" w:hAnsi="Times New Roman" w:cs="Times New Roman"/>
        </w:rPr>
        <w:t>Graduates frequency percentages were computed using SPSS for every dimension rated. Graduates percentages</w:t>
      </w:r>
      <w:r w:rsidRPr="004F55FC">
        <w:rPr>
          <w:rFonts w:ascii="Times New Roman" w:hAnsi="Times New Roman" w:cs="Times New Roman"/>
        </w:rPr>
        <w:t xml:space="preserve"> </w:t>
      </w:r>
      <w:r w:rsidR="00D33AA6" w:rsidRPr="004F55FC">
        <w:rPr>
          <w:rFonts w:ascii="Times New Roman" w:hAnsi="Times New Roman" w:cs="Times New Roman"/>
        </w:rPr>
        <w:t>for the</w:t>
      </w:r>
      <w:r w:rsidR="004770F7" w:rsidRPr="004F55FC">
        <w:rPr>
          <w:rFonts w:ascii="Times New Roman" w:hAnsi="Times New Roman" w:cs="Times New Roman"/>
        </w:rPr>
        <w:t xml:space="preserve"> dimensions that were not and </w:t>
      </w:r>
      <w:r w:rsidR="008D7C65">
        <w:rPr>
          <w:rFonts w:ascii="Times New Roman" w:hAnsi="Times New Roman" w:cs="Times New Roman"/>
        </w:rPr>
        <w:t>poorly rated</w:t>
      </w:r>
      <w:r w:rsidRPr="004F55FC">
        <w:rPr>
          <w:rFonts w:ascii="Times New Roman" w:hAnsi="Times New Roman" w:cs="Times New Roman"/>
        </w:rPr>
        <w:t xml:space="preserve"> were added</w:t>
      </w:r>
      <w:r w:rsidR="004770F7" w:rsidRPr="004F55FC">
        <w:rPr>
          <w:rFonts w:ascii="Times New Roman" w:hAnsi="Times New Roman" w:cs="Times New Roman"/>
        </w:rPr>
        <w:t xml:space="preserve"> </w:t>
      </w:r>
      <w:r w:rsidR="00E0469A" w:rsidRPr="004F55FC">
        <w:rPr>
          <w:rFonts w:ascii="Times New Roman" w:hAnsi="Times New Roman" w:cs="Times New Roman"/>
        </w:rPr>
        <w:t>and those that were goodly and excellentl</w:t>
      </w:r>
      <w:r w:rsidR="008D7C65">
        <w:rPr>
          <w:rFonts w:ascii="Times New Roman" w:hAnsi="Times New Roman" w:cs="Times New Roman"/>
        </w:rPr>
        <w:t>y rated</w:t>
      </w:r>
      <w:r w:rsidRPr="004F55FC">
        <w:rPr>
          <w:rFonts w:ascii="Times New Roman" w:hAnsi="Times New Roman" w:cs="Times New Roman"/>
        </w:rPr>
        <w:t xml:space="preserve"> were also added</w:t>
      </w:r>
      <w:r w:rsidR="00E0469A" w:rsidRPr="004F55FC">
        <w:rPr>
          <w:rFonts w:ascii="Times New Roman" w:hAnsi="Times New Roman" w:cs="Times New Roman"/>
        </w:rPr>
        <w:t xml:space="preserve"> to</w:t>
      </w:r>
      <w:r w:rsidR="00EA7C1F" w:rsidRPr="004F55FC">
        <w:rPr>
          <w:rFonts w:ascii="Times New Roman" w:hAnsi="Times New Roman" w:cs="Times New Roman"/>
        </w:rPr>
        <w:t xml:space="preserve"> </w:t>
      </w:r>
      <w:r w:rsidRPr="004F55FC">
        <w:rPr>
          <w:rFonts w:ascii="Times New Roman" w:hAnsi="Times New Roman" w:cs="Times New Roman"/>
        </w:rPr>
        <w:t xml:space="preserve">make </w:t>
      </w:r>
      <w:r w:rsidR="00EA7C1F" w:rsidRPr="004F55FC">
        <w:rPr>
          <w:rFonts w:ascii="Times New Roman" w:hAnsi="Times New Roman" w:cs="Times New Roman"/>
        </w:rPr>
        <w:t>conclusion</w:t>
      </w:r>
      <w:r w:rsidRPr="004F55FC">
        <w:rPr>
          <w:rFonts w:ascii="Times New Roman" w:hAnsi="Times New Roman" w:cs="Times New Roman"/>
        </w:rPr>
        <w:t>s</w:t>
      </w:r>
      <w:r w:rsidR="00EA7C1F" w:rsidRPr="004F55FC">
        <w:rPr>
          <w:rFonts w:ascii="Times New Roman" w:hAnsi="Times New Roman" w:cs="Times New Roman"/>
        </w:rPr>
        <w:t xml:space="preserve"> on</w:t>
      </w:r>
      <w:r w:rsidR="00647710" w:rsidRPr="004F55FC">
        <w:rPr>
          <w:rFonts w:ascii="Times New Roman" w:hAnsi="Times New Roman" w:cs="Times New Roman"/>
        </w:rPr>
        <w:t xml:space="preserve"> whether the programme developed the </w:t>
      </w:r>
      <w:r w:rsidR="00393019" w:rsidRPr="004F55FC">
        <w:rPr>
          <w:rFonts w:ascii="Times New Roman" w:hAnsi="Times New Roman" w:cs="Times New Roman"/>
        </w:rPr>
        <w:t>graduates</w:t>
      </w:r>
      <w:r w:rsidR="006559FE" w:rsidRPr="004F55FC">
        <w:rPr>
          <w:rFonts w:ascii="Times New Roman" w:hAnsi="Times New Roman" w:cs="Times New Roman"/>
        </w:rPr>
        <w:t>’ career</w:t>
      </w:r>
      <w:r w:rsidR="00647710" w:rsidRPr="004F55FC">
        <w:rPr>
          <w:rFonts w:ascii="Times New Roman" w:hAnsi="Times New Roman" w:cs="Times New Roman"/>
        </w:rPr>
        <w:t xml:space="preserve"> or not</w:t>
      </w:r>
      <w:r w:rsidR="00393019" w:rsidRPr="004F55FC">
        <w:rPr>
          <w:rFonts w:ascii="Times New Roman" w:hAnsi="Times New Roman" w:cs="Times New Roman"/>
        </w:rPr>
        <w:t>.</w:t>
      </w:r>
    </w:p>
    <w:p w14:paraId="288DAF82" w14:textId="77777777" w:rsidR="008D7C65" w:rsidRPr="004F55FC" w:rsidRDefault="008D7C65" w:rsidP="00D40777">
      <w:pPr>
        <w:jc w:val="both"/>
        <w:rPr>
          <w:rFonts w:ascii="Times New Roman" w:hAnsi="Times New Roman" w:cs="Times New Roman"/>
        </w:rPr>
      </w:pPr>
    </w:p>
    <w:p w14:paraId="5E92E6F1" w14:textId="77777777" w:rsidR="00463C7A" w:rsidRPr="004F55FC" w:rsidRDefault="00805ED1" w:rsidP="00D40777">
      <w:pPr>
        <w:jc w:val="both"/>
        <w:rPr>
          <w:rFonts w:ascii="Times New Roman" w:hAnsi="Times New Roman" w:cs="Times New Roman"/>
        </w:rPr>
      </w:pPr>
      <w:r w:rsidRPr="004F55FC">
        <w:rPr>
          <w:rFonts w:ascii="Times New Roman" w:hAnsi="Times New Roman" w:cs="Times New Roman"/>
        </w:rPr>
        <w:t>S</w:t>
      </w:r>
      <w:r w:rsidR="001E194D" w:rsidRPr="004F55FC">
        <w:rPr>
          <w:rFonts w:ascii="Times New Roman" w:hAnsi="Times New Roman" w:cs="Times New Roman"/>
        </w:rPr>
        <w:t>ection 7</w:t>
      </w:r>
      <w:r w:rsidR="005C6572" w:rsidRPr="004F55FC">
        <w:rPr>
          <w:rFonts w:ascii="Times New Roman" w:hAnsi="Times New Roman" w:cs="Times New Roman"/>
        </w:rPr>
        <w:t xml:space="preserve"> </w:t>
      </w:r>
      <w:r w:rsidR="00DE7CBD" w:rsidRPr="004F55FC">
        <w:rPr>
          <w:rFonts w:ascii="Times New Roman" w:hAnsi="Times New Roman" w:cs="Times New Roman"/>
        </w:rPr>
        <w:t>was</w:t>
      </w:r>
      <w:r w:rsidR="007122F5" w:rsidRPr="004F55FC">
        <w:rPr>
          <w:rFonts w:ascii="Times New Roman" w:hAnsi="Times New Roman" w:cs="Times New Roman"/>
        </w:rPr>
        <w:t xml:space="preserve"> to get </w:t>
      </w:r>
      <w:r w:rsidR="00463C7A" w:rsidRPr="004F55FC">
        <w:rPr>
          <w:rFonts w:ascii="Times New Roman" w:hAnsi="Times New Roman" w:cs="Times New Roman"/>
        </w:rPr>
        <w:t>graduates</w:t>
      </w:r>
      <w:r w:rsidR="007122F5" w:rsidRPr="004F55FC">
        <w:rPr>
          <w:rFonts w:ascii="Times New Roman" w:hAnsi="Times New Roman" w:cs="Times New Roman"/>
        </w:rPr>
        <w:t xml:space="preserve"> view regarding</w:t>
      </w:r>
      <w:r w:rsidR="00463C7A" w:rsidRPr="004F55FC">
        <w:rPr>
          <w:rFonts w:ascii="Times New Roman" w:hAnsi="Times New Roman" w:cs="Times New Roman"/>
        </w:rPr>
        <w:t xml:space="preserve"> the </w:t>
      </w:r>
      <w:r w:rsidR="00647710" w:rsidRPr="004F55FC">
        <w:rPr>
          <w:rFonts w:ascii="Times New Roman" w:hAnsi="Times New Roman" w:cs="Times New Roman"/>
        </w:rPr>
        <w:t xml:space="preserve">nature of </w:t>
      </w:r>
      <w:r w:rsidR="007122F5" w:rsidRPr="004F55FC">
        <w:rPr>
          <w:rFonts w:ascii="Times New Roman" w:hAnsi="Times New Roman" w:cs="Times New Roman"/>
        </w:rPr>
        <w:t>programme</w:t>
      </w:r>
      <w:r w:rsidR="008D7C65">
        <w:rPr>
          <w:rFonts w:ascii="Times New Roman" w:hAnsi="Times New Roman" w:cs="Times New Roman"/>
        </w:rPr>
        <w:t>. S</w:t>
      </w:r>
      <w:r w:rsidR="00463C7A" w:rsidRPr="004F55FC">
        <w:rPr>
          <w:rFonts w:ascii="Times New Roman" w:hAnsi="Times New Roman" w:cs="Times New Roman"/>
        </w:rPr>
        <w:t xml:space="preserve">uggested opinions in terms </w:t>
      </w:r>
      <w:r w:rsidR="002B45D3" w:rsidRPr="004F55FC">
        <w:rPr>
          <w:rFonts w:ascii="Times New Roman" w:hAnsi="Times New Roman" w:cs="Times New Roman"/>
        </w:rPr>
        <w:t xml:space="preserve">of </w:t>
      </w:r>
      <w:r w:rsidR="00463C7A" w:rsidRPr="004F55FC">
        <w:rPr>
          <w:rFonts w:ascii="Times New Roman" w:hAnsi="Times New Roman" w:cs="Times New Roman"/>
        </w:rPr>
        <w:t>the structure, duration and mode of delivery of other universities offering the same programme</w:t>
      </w:r>
      <w:r w:rsidR="008D7C65">
        <w:rPr>
          <w:rFonts w:ascii="Times New Roman" w:hAnsi="Times New Roman" w:cs="Times New Roman"/>
        </w:rPr>
        <w:t xml:space="preserve"> were</w:t>
      </w:r>
      <w:r w:rsidR="000C7581" w:rsidRPr="004F55FC">
        <w:rPr>
          <w:rFonts w:ascii="Times New Roman" w:hAnsi="Times New Roman" w:cs="Times New Roman"/>
        </w:rPr>
        <w:t xml:space="preserve"> compared to </w:t>
      </w:r>
      <w:r w:rsidR="008D7C65">
        <w:rPr>
          <w:rFonts w:ascii="Times New Roman" w:hAnsi="Times New Roman" w:cs="Times New Roman"/>
        </w:rPr>
        <w:t>that of the UB MPM programme and graduat</w:t>
      </w:r>
      <w:r w:rsidR="00D36F30">
        <w:rPr>
          <w:rFonts w:ascii="Times New Roman" w:hAnsi="Times New Roman" w:cs="Times New Roman"/>
        </w:rPr>
        <w:t>es were requested to rate them.</w:t>
      </w:r>
      <w:r w:rsidR="00716706" w:rsidRPr="004F55FC">
        <w:rPr>
          <w:rFonts w:ascii="Times New Roman" w:hAnsi="Times New Roman" w:cs="Times New Roman"/>
        </w:rPr>
        <w:t xml:space="preserve"> </w:t>
      </w:r>
      <w:r w:rsidR="007122F5" w:rsidRPr="004F55FC">
        <w:rPr>
          <w:rFonts w:ascii="Times New Roman" w:hAnsi="Times New Roman" w:cs="Times New Roman"/>
        </w:rPr>
        <w:t xml:space="preserve">Graduates </w:t>
      </w:r>
      <w:r w:rsidR="00D36F30">
        <w:rPr>
          <w:rFonts w:ascii="Times New Roman" w:hAnsi="Times New Roman" w:cs="Times New Roman"/>
        </w:rPr>
        <w:t xml:space="preserve">frequency </w:t>
      </w:r>
      <w:r w:rsidR="007122F5" w:rsidRPr="004F55FC">
        <w:rPr>
          <w:rFonts w:ascii="Times New Roman" w:hAnsi="Times New Roman" w:cs="Times New Roman"/>
        </w:rPr>
        <w:t xml:space="preserve">percentage </w:t>
      </w:r>
      <w:r w:rsidR="00D36F30">
        <w:rPr>
          <w:rFonts w:ascii="Times New Roman" w:hAnsi="Times New Roman" w:cs="Times New Roman"/>
        </w:rPr>
        <w:t>were computed using SPSS</w:t>
      </w:r>
      <w:r w:rsidR="00EA7C1F" w:rsidRPr="004F55FC">
        <w:rPr>
          <w:rFonts w:ascii="Times New Roman" w:hAnsi="Times New Roman" w:cs="Times New Roman"/>
        </w:rPr>
        <w:t xml:space="preserve"> and</w:t>
      </w:r>
      <w:r w:rsidR="007122F5" w:rsidRPr="004F55FC">
        <w:rPr>
          <w:rFonts w:ascii="Times New Roman" w:hAnsi="Times New Roman" w:cs="Times New Roman"/>
        </w:rPr>
        <w:t xml:space="preserve"> a conclusion was drawn on whether</w:t>
      </w:r>
      <w:r w:rsidR="00EA7C1F" w:rsidRPr="004F55FC">
        <w:rPr>
          <w:rFonts w:ascii="Times New Roman" w:hAnsi="Times New Roman" w:cs="Times New Roman"/>
        </w:rPr>
        <w:t xml:space="preserve"> </w:t>
      </w:r>
      <w:r w:rsidR="00716706" w:rsidRPr="004F55FC">
        <w:rPr>
          <w:rFonts w:ascii="Times New Roman" w:hAnsi="Times New Roman" w:cs="Times New Roman"/>
        </w:rPr>
        <w:t xml:space="preserve">more </w:t>
      </w:r>
      <w:r w:rsidR="00E853EB" w:rsidRPr="004F55FC">
        <w:rPr>
          <w:rFonts w:ascii="Times New Roman" w:hAnsi="Times New Roman" w:cs="Times New Roman"/>
        </w:rPr>
        <w:t xml:space="preserve">graduates </w:t>
      </w:r>
      <w:r w:rsidR="007122F5" w:rsidRPr="004F55FC">
        <w:rPr>
          <w:rFonts w:ascii="Times New Roman" w:hAnsi="Times New Roman" w:cs="Times New Roman"/>
        </w:rPr>
        <w:t>prefer the programme as is currently offered or they prefer the other options listed.</w:t>
      </w:r>
    </w:p>
    <w:p w14:paraId="44B287CA" w14:textId="77777777" w:rsidR="00647710" w:rsidRPr="004F55FC" w:rsidRDefault="00647710" w:rsidP="00D40777">
      <w:pPr>
        <w:jc w:val="both"/>
        <w:rPr>
          <w:rFonts w:ascii="Times New Roman" w:hAnsi="Times New Roman" w:cs="Times New Roman"/>
        </w:rPr>
      </w:pPr>
    </w:p>
    <w:p w14:paraId="10101ADD" w14:textId="77777777" w:rsidR="00EE3B60" w:rsidRDefault="00DE7CBD" w:rsidP="00F02808">
      <w:pPr>
        <w:jc w:val="both"/>
        <w:rPr>
          <w:rFonts w:ascii="Times New Roman" w:hAnsi="Times New Roman" w:cs="Times New Roman"/>
        </w:rPr>
      </w:pPr>
      <w:r w:rsidRPr="004F55FC">
        <w:rPr>
          <w:rFonts w:ascii="Times New Roman" w:hAnsi="Times New Roman" w:cs="Times New Roman"/>
        </w:rPr>
        <w:t>S</w:t>
      </w:r>
      <w:r w:rsidR="000C7581" w:rsidRPr="004F55FC">
        <w:rPr>
          <w:rFonts w:ascii="Times New Roman" w:hAnsi="Times New Roman" w:cs="Times New Roman"/>
        </w:rPr>
        <w:t>ection 8</w:t>
      </w:r>
      <w:r w:rsidRPr="004F55FC">
        <w:rPr>
          <w:rFonts w:ascii="Times New Roman" w:hAnsi="Times New Roman" w:cs="Times New Roman"/>
        </w:rPr>
        <w:t xml:space="preserve"> was intended</w:t>
      </w:r>
      <w:r w:rsidR="007122F5" w:rsidRPr="004F55FC">
        <w:rPr>
          <w:rFonts w:ascii="Times New Roman" w:hAnsi="Times New Roman" w:cs="Times New Roman"/>
        </w:rPr>
        <w:t xml:space="preserve"> to get</w:t>
      </w:r>
      <w:r w:rsidR="000C7581" w:rsidRPr="004F55FC">
        <w:rPr>
          <w:rFonts w:ascii="Times New Roman" w:hAnsi="Times New Roman" w:cs="Times New Roman"/>
        </w:rPr>
        <w:t xml:space="preserve"> graduates</w:t>
      </w:r>
      <w:r w:rsidR="007122F5" w:rsidRPr="004F55FC">
        <w:rPr>
          <w:rFonts w:ascii="Times New Roman" w:hAnsi="Times New Roman" w:cs="Times New Roman"/>
        </w:rPr>
        <w:t xml:space="preserve"> perceptions</w:t>
      </w:r>
      <w:r w:rsidR="000C7581" w:rsidRPr="004F55FC">
        <w:rPr>
          <w:rFonts w:ascii="Times New Roman" w:hAnsi="Times New Roman" w:cs="Times New Roman"/>
        </w:rPr>
        <w:t xml:space="preserve"> on the current</w:t>
      </w:r>
      <w:r w:rsidR="00D36F30">
        <w:rPr>
          <w:rFonts w:ascii="Times New Roman" w:hAnsi="Times New Roman" w:cs="Times New Roman"/>
        </w:rPr>
        <w:t xml:space="preserve"> MPM</w:t>
      </w:r>
      <w:r w:rsidR="00F97963" w:rsidRPr="004F55FC">
        <w:rPr>
          <w:rFonts w:ascii="Times New Roman" w:hAnsi="Times New Roman" w:cs="Times New Roman"/>
        </w:rPr>
        <w:t xml:space="preserve"> c</w:t>
      </w:r>
      <w:r w:rsidR="00393019" w:rsidRPr="004F55FC">
        <w:rPr>
          <w:rFonts w:ascii="Times New Roman" w:hAnsi="Times New Roman" w:cs="Times New Roman"/>
        </w:rPr>
        <w:t xml:space="preserve">ourses offered. </w:t>
      </w:r>
      <w:r w:rsidR="007122F5" w:rsidRPr="004F55FC">
        <w:rPr>
          <w:rFonts w:ascii="Times New Roman" w:hAnsi="Times New Roman" w:cs="Times New Roman"/>
        </w:rPr>
        <w:t xml:space="preserve">Graduates </w:t>
      </w:r>
      <w:r w:rsidR="00D36F30">
        <w:rPr>
          <w:rFonts w:ascii="Times New Roman" w:hAnsi="Times New Roman" w:cs="Times New Roman"/>
        </w:rPr>
        <w:t xml:space="preserve">frequency </w:t>
      </w:r>
      <w:r w:rsidR="007122F5" w:rsidRPr="004F55FC">
        <w:rPr>
          <w:rFonts w:ascii="Times New Roman" w:hAnsi="Times New Roman" w:cs="Times New Roman"/>
        </w:rPr>
        <w:t>percentage</w:t>
      </w:r>
      <w:r w:rsidR="00D36F30">
        <w:rPr>
          <w:rFonts w:ascii="Times New Roman" w:hAnsi="Times New Roman" w:cs="Times New Roman"/>
        </w:rPr>
        <w:t xml:space="preserve"> for the graduates ratings were computed using SPPS. The graduates percentages for those who rated the courses as not important and least important were added together to conclude if the graduates consider the courses not important.</w:t>
      </w:r>
      <w:r w:rsidR="00393019" w:rsidRPr="004F55FC">
        <w:rPr>
          <w:rFonts w:ascii="Times New Roman" w:hAnsi="Times New Roman" w:cs="Times New Roman"/>
        </w:rPr>
        <w:t xml:space="preserve"> </w:t>
      </w:r>
      <w:r w:rsidR="00D36F30">
        <w:rPr>
          <w:rFonts w:ascii="Times New Roman" w:hAnsi="Times New Roman" w:cs="Times New Roman"/>
        </w:rPr>
        <w:t>Those that rated the courses</w:t>
      </w:r>
      <w:r w:rsidR="008033B6" w:rsidRPr="004F55FC">
        <w:rPr>
          <w:rFonts w:ascii="Times New Roman" w:hAnsi="Times New Roman" w:cs="Times New Roman"/>
        </w:rPr>
        <w:t xml:space="preserve"> moderate</w:t>
      </w:r>
      <w:r w:rsidR="00D36F30">
        <w:rPr>
          <w:rFonts w:ascii="Times New Roman" w:hAnsi="Times New Roman" w:cs="Times New Roman"/>
        </w:rPr>
        <w:t xml:space="preserve"> important</w:t>
      </w:r>
      <w:r w:rsidR="008033B6" w:rsidRPr="004F55FC">
        <w:rPr>
          <w:rFonts w:ascii="Times New Roman" w:hAnsi="Times New Roman" w:cs="Times New Roman"/>
        </w:rPr>
        <w:t xml:space="preserve"> and </w:t>
      </w:r>
      <w:r w:rsidR="008033B6" w:rsidRPr="004F55FC">
        <w:rPr>
          <w:rFonts w:ascii="Times New Roman" w:hAnsi="Times New Roman" w:cs="Times New Roman"/>
        </w:rPr>
        <w:lastRenderedPageBreak/>
        <w:t>highl</w:t>
      </w:r>
      <w:r w:rsidR="007122F5" w:rsidRPr="004F55FC">
        <w:rPr>
          <w:rFonts w:ascii="Times New Roman" w:hAnsi="Times New Roman" w:cs="Times New Roman"/>
        </w:rPr>
        <w:t xml:space="preserve">y </w:t>
      </w:r>
      <w:r w:rsidR="00D36F30">
        <w:rPr>
          <w:rFonts w:ascii="Times New Roman" w:hAnsi="Times New Roman" w:cs="Times New Roman"/>
        </w:rPr>
        <w:t>important were also added</w:t>
      </w:r>
      <w:r w:rsidR="007122F5" w:rsidRPr="004F55FC">
        <w:rPr>
          <w:rFonts w:ascii="Times New Roman" w:hAnsi="Times New Roman" w:cs="Times New Roman"/>
        </w:rPr>
        <w:t xml:space="preserve"> </w:t>
      </w:r>
      <w:r w:rsidR="00D36F30">
        <w:rPr>
          <w:rFonts w:ascii="Times New Roman" w:hAnsi="Times New Roman" w:cs="Times New Roman"/>
        </w:rPr>
        <w:t>to conclude if the graduates consider the course as important</w:t>
      </w:r>
      <w:r w:rsidR="00CD541A" w:rsidRPr="004F55FC">
        <w:rPr>
          <w:rFonts w:ascii="Times New Roman" w:hAnsi="Times New Roman" w:cs="Times New Roman"/>
        </w:rPr>
        <w:t>.</w:t>
      </w:r>
      <w:r w:rsidR="00E853EB" w:rsidRPr="004F55FC">
        <w:rPr>
          <w:rFonts w:ascii="Times New Roman" w:hAnsi="Times New Roman" w:cs="Times New Roman"/>
        </w:rPr>
        <w:t xml:space="preserve"> The same analysis was followed on </w:t>
      </w:r>
      <w:r w:rsidR="00B505F4" w:rsidRPr="004F55FC">
        <w:rPr>
          <w:rFonts w:ascii="Times New Roman" w:hAnsi="Times New Roman" w:cs="Times New Roman"/>
        </w:rPr>
        <w:t>section</w:t>
      </w:r>
      <w:r w:rsidR="00E853EB" w:rsidRPr="004F55FC">
        <w:rPr>
          <w:rFonts w:ascii="Times New Roman" w:hAnsi="Times New Roman" w:cs="Times New Roman"/>
        </w:rPr>
        <w:t xml:space="preserve"> 9 to find out the opi</w:t>
      </w:r>
      <w:r w:rsidR="00B505F4" w:rsidRPr="004F55FC">
        <w:rPr>
          <w:rFonts w:ascii="Times New Roman" w:hAnsi="Times New Roman" w:cs="Times New Roman"/>
        </w:rPr>
        <w:t>ni</w:t>
      </w:r>
      <w:r w:rsidR="00E853EB" w:rsidRPr="004F55FC">
        <w:rPr>
          <w:rFonts w:ascii="Times New Roman" w:hAnsi="Times New Roman" w:cs="Times New Roman"/>
        </w:rPr>
        <w:t>ons of the graduates on the</w:t>
      </w:r>
      <w:r w:rsidR="00B505F4" w:rsidRPr="004F55FC">
        <w:rPr>
          <w:rFonts w:ascii="Times New Roman" w:hAnsi="Times New Roman" w:cs="Times New Roman"/>
        </w:rPr>
        <w:t xml:space="preserve"> suggested courses which wer</w:t>
      </w:r>
      <w:r w:rsidR="00FB78A2" w:rsidRPr="004F55FC">
        <w:rPr>
          <w:rFonts w:ascii="Times New Roman" w:hAnsi="Times New Roman" w:cs="Times New Roman"/>
        </w:rPr>
        <w:t>e mentioned</w:t>
      </w:r>
      <w:r w:rsidR="00865C4B" w:rsidRPr="004F55FC">
        <w:rPr>
          <w:rFonts w:ascii="Times New Roman" w:hAnsi="Times New Roman" w:cs="Times New Roman"/>
        </w:rPr>
        <w:t xml:space="preserve"> in section </w:t>
      </w:r>
      <w:r w:rsidR="00865C4B" w:rsidRPr="004F55FC">
        <w:rPr>
          <w:rFonts w:ascii="Times New Roman" w:hAnsi="Times New Roman" w:cs="Times New Roman"/>
        </w:rPr>
        <w:fldChar w:fldCharType="begin"/>
      </w:r>
      <w:r w:rsidR="00865C4B" w:rsidRPr="004F55FC">
        <w:rPr>
          <w:rFonts w:ascii="Times New Roman" w:hAnsi="Times New Roman" w:cs="Times New Roman"/>
        </w:rPr>
        <w:instrText xml:space="preserve"> REF _Ref19219916 \h  \* MERGEFORMAT </w:instrText>
      </w:r>
      <w:r w:rsidR="00865C4B" w:rsidRPr="004F55FC">
        <w:rPr>
          <w:rFonts w:ascii="Times New Roman" w:hAnsi="Times New Roman" w:cs="Times New Roman"/>
        </w:rPr>
      </w:r>
      <w:r w:rsidR="00865C4B" w:rsidRPr="004F55FC">
        <w:rPr>
          <w:rFonts w:ascii="Times New Roman" w:hAnsi="Times New Roman" w:cs="Times New Roman"/>
        </w:rPr>
        <w:fldChar w:fldCharType="separate"/>
      </w:r>
      <w:r w:rsidR="001F4C38" w:rsidRPr="004F55FC">
        <w:rPr>
          <w:rFonts w:ascii="Times New Roman" w:hAnsi="Times New Roman" w:cs="Times New Roman"/>
        </w:rPr>
        <w:t>2.4</w:t>
      </w:r>
      <w:r w:rsidR="00865C4B" w:rsidRPr="004F55FC">
        <w:rPr>
          <w:rFonts w:ascii="Times New Roman" w:hAnsi="Times New Roman" w:cs="Times New Roman"/>
        </w:rPr>
        <w:fldChar w:fldCharType="end"/>
      </w:r>
      <w:r w:rsidR="00F02808" w:rsidRPr="004F55FC">
        <w:rPr>
          <w:rFonts w:ascii="Times New Roman" w:hAnsi="Times New Roman" w:cs="Times New Roman"/>
        </w:rPr>
        <w:t xml:space="preserve"> </w:t>
      </w:r>
    </w:p>
    <w:p w14:paraId="54E358E4" w14:textId="77777777" w:rsidR="00D36F30" w:rsidRPr="004F55FC" w:rsidRDefault="00D36F30" w:rsidP="00F02808">
      <w:pPr>
        <w:jc w:val="both"/>
        <w:rPr>
          <w:rFonts w:ascii="Times New Roman" w:hAnsi="Times New Roman" w:cs="Times New Roman"/>
        </w:rPr>
      </w:pPr>
    </w:p>
    <w:p w14:paraId="30D5FD0B" w14:textId="77777777" w:rsidR="00647710" w:rsidRPr="004F55FC" w:rsidRDefault="00B505F4" w:rsidP="00F02808">
      <w:pPr>
        <w:jc w:val="both"/>
        <w:rPr>
          <w:rFonts w:ascii="Times New Roman" w:hAnsi="Times New Roman" w:cs="Times New Roman"/>
        </w:rPr>
      </w:pPr>
      <w:r w:rsidRPr="004F55FC">
        <w:rPr>
          <w:rFonts w:ascii="Times New Roman" w:hAnsi="Times New Roman" w:cs="Times New Roman"/>
        </w:rPr>
        <w:t>On section 1</w:t>
      </w:r>
      <w:r w:rsidR="00C63A8B" w:rsidRPr="004F55FC">
        <w:rPr>
          <w:rFonts w:ascii="Times New Roman" w:hAnsi="Times New Roman" w:cs="Times New Roman"/>
        </w:rPr>
        <w:t>0 the</w:t>
      </w:r>
      <w:r w:rsidRPr="004F55FC">
        <w:rPr>
          <w:rFonts w:ascii="Times New Roman" w:hAnsi="Times New Roman" w:cs="Times New Roman"/>
        </w:rPr>
        <w:t xml:space="preserve"> opinions of the graduates</w:t>
      </w:r>
      <w:r w:rsidR="00C63A8B" w:rsidRPr="004F55FC">
        <w:rPr>
          <w:rFonts w:ascii="Times New Roman" w:hAnsi="Times New Roman" w:cs="Times New Roman"/>
        </w:rPr>
        <w:t xml:space="preserve"> were investigated</w:t>
      </w:r>
      <w:r w:rsidRPr="004F55FC">
        <w:rPr>
          <w:rFonts w:ascii="Times New Roman" w:hAnsi="Times New Roman" w:cs="Times New Roman"/>
        </w:rPr>
        <w:t xml:space="preserve"> on the major streng</w:t>
      </w:r>
      <w:r w:rsidR="00F97963" w:rsidRPr="004F55FC">
        <w:rPr>
          <w:rFonts w:ascii="Times New Roman" w:hAnsi="Times New Roman" w:cs="Times New Roman"/>
        </w:rPr>
        <w:t xml:space="preserve">ths of the programme and </w:t>
      </w:r>
      <w:r w:rsidR="00FB78A2" w:rsidRPr="004F55FC">
        <w:rPr>
          <w:rFonts w:ascii="Times New Roman" w:hAnsi="Times New Roman" w:cs="Times New Roman"/>
        </w:rPr>
        <w:t xml:space="preserve">graduate </w:t>
      </w:r>
      <w:r w:rsidR="00D36F30">
        <w:rPr>
          <w:rFonts w:ascii="Times New Roman" w:hAnsi="Times New Roman" w:cs="Times New Roman"/>
        </w:rPr>
        <w:t xml:space="preserve">frequency </w:t>
      </w:r>
      <w:r w:rsidR="00FB78A2" w:rsidRPr="004F55FC">
        <w:rPr>
          <w:rFonts w:ascii="Times New Roman" w:hAnsi="Times New Roman" w:cs="Times New Roman"/>
        </w:rPr>
        <w:t>percentage</w:t>
      </w:r>
      <w:r w:rsidR="00C63A8B" w:rsidRPr="004F55FC">
        <w:rPr>
          <w:rFonts w:ascii="Times New Roman" w:hAnsi="Times New Roman" w:cs="Times New Roman"/>
        </w:rPr>
        <w:t xml:space="preserve"> were computed to find which strength of the progra</w:t>
      </w:r>
      <w:r w:rsidR="00FB78A2" w:rsidRPr="004F55FC">
        <w:rPr>
          <w:rFonts w:ascii="Times New Roman" w:hAnsi="Times New Roman" w:cs="Times New Roman"/>
        </w:rPr>
        <w:t>mme was rated low or</w:t>
      </w:r>
      <w:r w:rsidR="00C63A8B" w:rsidRPr="004F55FC">
        <w:rPr>
          <w:rFonts w:ascii="Times New Roman" w:hAnsi="Times New Roman" w:cs="Times New Roman"/>
        </w:rPr>
        <w:t xml:space="preserve"> medium and high or very high by graduates</w:t>
      </w:r>
      <w:r w:rsidRPr="004F55FC">
        <w:rPr>
          <w:rFonts w:ascii="Times New Roman" w:hAnsi="Times New Roman" w:cs="Times New Roman"/>
        </w:rPr>
        <w:t>.</w:t>
      </w:r>
      <w:r w:rsidR="00636114" w:rsidRPr="004F55FC">
        <w:rPr>
          <w:rFonts w:ascii="Times New Roman" w:hAnsi="Times New Roman" w:cs="Times New Roman"/>
        </w:rPr>
        <w:t xml:space="preserve"> </w:t>
      </w:r>
      <w:r w:rsidR="00C63A8B" w:rsidRPr="004F55FC">
        <w:rPr>
          <w:rFonts w:ascii="Times New Roman" w:hAnsi="Times New Roman" w:cs="Times New Roman"/>
        </w:rPr>
        <w:t>S</w:t>
      </w:r>
      <w:r w:rsidR="00647710" w:rsidRPr="004F55FC">
        <w:rPr>
          <w:rFonts w:ascii="Times New Roman" w:hAnsi="Times New Roman" w:cs="Times New Roman"/>
        </w:rPr>
        <w:t>ection</w:t>
      </w:r>
      <w:r w:rsidR="00C63A8B" w:rsidRPr="004F55FC">
        <w:rPr>
          <w:rFonts w:ascii="Times New Roman" w:hAnsi="Times New Roman" w:cs="Times New Roman"/>
        </w:rPr>
        <w:t xml:space="preserve"> 11</w:t>
      </w:r>
      <w:r w:rsidR="00647710" w:rsidRPr="004F55FC">
        <w:rPr>
          <w:rFonts w:ascii="Times New Roman" w:hAnsi="Times New Roman" w:cs="Times New Roman"/>
        </w:rPr>
        <w:t xml:space="preserve"> </w:t>
      </w:r>
      <w:r w:rsidR="00FB78A2" w:rsidRPr="004F55FC">
        <w:rPr>
          <w:rFonts w:ascii="Times New Roman" w:hAnsi="Times New Roman" w:cs="Times New Roman"/>
        </w:rPr>
        <w:t xml:space="preserve">showed how graduates </w:t>
      </w:r>
      <w:r w:rsidR="00C63A8B" w:rsidRPr="004F55FC">
        <w:rPr>
          <w:rFonts w:ascii="Times New Roman" w:hAnsi="Times New Roman" w:cs="Times New Roman"/>
        </w:rPr>
        <w:t>were challenged during the programme</w:t>
      </w:r>
      <w:r w:rsidR="00FB78A2" w:rsidRPr="004F55FC">
        <w:rPr>
          <w:rFonts w:ascii="Times New Roman" w:hAnsi="Times New Roman" w:cs="Times New Roman"/>
        </w:rPr>
        <w:t xml:space="preserve"> and percentage</w:t>
      </w:r>
      <w:r w:rsidR="00C63A8B" w:rsidRPr="004F55FC">
        <w:rPr>
          <w:rFonts w:ascii="Times New Roman" w:hAnsi="Times New Roman" w:cs="Times New Roman"/>
        </w:rPr>
        <w:t xml:space="preserve"> were computed</w:t>
      </w:r>
      <w:r w:rsidR="00281F09" w:rsidRPr="004F55FC">
        <w:rPr>
          <w:rFonts w:ascii="Times New Roman" w:hAnsi="Times New Roman" w:cs="Times New Roman"/>
        </w:rPr>
        <w:t xml:space="preserve"> to find total percentages on factors that did not or least contributed and contribute a lot or great deal to challenges</w:t>
      </w:r>
      <w:r w:rsidR="00C63A8B" w:rsidRPr="004F55FC">
        <w:rPr>
          <w:rFonts w:ascii="Times New Roman" w:hAnsi="Times New Roman" w:cs="Times New Roman"/>
        </w:rPr>
        <w:t xml:space="preserve"> to make a conclusion on </w:t>
      </w:r>
      <w:r w:rsidR="00281F09" w:rsidRPr="004F55FC">
        <w:rPr>
          <w:rFonts w:ascii="Times New Roman" w:hAnsi="Times New Roman" w:cs="Times New Roman"/>
        </w:rPr>
        <w:t>which factor</w:t>
      </w:r>
      <w:r w:rsidR="00C63A8B" w:rsidRPr="004F55FC">
        <w:rPr>
          <w:rFonts w:ascii="Times New Roman" w:hAnsi="Times New Roman" w:cs="Times New Roman"/>
        </w:rPr>
        <w:t xml:space="preserve"> challenged most graduates</w:t>
      </w:r>
      <w:r w:rsidR="00647710" w:rsidRPr="004F55FC">
        <w:rPr>
          <w:rFonts w:ascii="Times New Roman" w:hAnsi="Times New Roman" w:cs="Times New Roman"/>
        </w:rPr>
        <w:t>.</w:t>
      </w:r>
    </w:p>
    <w:p w14:paraId="1C595D26" w14:textId="77777777" w:rsidR="00647710" w:rsidRPr="004F55FC" w:rsidRDefault="00647710" w:rsidP="00D40777">
      <w:pPr>
        <w:jc w:val="both"/>
        <w:rPr>
          <w:rFonts w:ascii="Times New Roman" w:hAnsi="Times New Roman" w:cs="Times New Roman"/>
        </w:rPr>
      </w:pPr>
    </w:p>
    <w:p w14:paraId="2B573F97" w14:textId="77777777" w:rsidR="00636114" w:rsidRPr="004F55FC" w:rsidRDefault="00A656C7" w:rsidP="00D40777">
      <w:pPr>
        <w:jc w:val="both"/>
        <w:rPr>
          <w:rFonts w:ascii="Times New Roman" w:hAnsi="Times New Roman" w:cs="Times New Roman"/>
        </w:rPr>
      </w:pPr>
      <w:r w:rsidRPr="004F55FC">
        <w:rPr>
          <w:rFonts w:ascii="Times New Roman" w:hAnsi="Times New Roman" w:cs="Times New Roman"/>
        </w:rPr>
        <w:t xml:space="preserve">Finally, on </w:t>
      </w:r>
      <w:r w:rsidR="00647710" w:rsidRPr="004F55FC">
        <w:rPr>
          <w:rFonts w:ascii="Times New Roman" w:hAnsi="Times New Roman" w:cs="Times New Roman"/>
        </w:rPr>
        <w:t>section 12</w:t>
      </w:r>
      <w:r w:rsidR="00331118" w:rsidRPr="004F55FC">
        <w:rPr>
          <w:rFonts w:ascii="Times New Roman" w:hAnsi="Times New Roman" w:cs="Times New Roman"/>
        </w:rPr>
        <w:t xml:space="preserve"> the graduates were requested to give</w:t>
      </w:r>
      <w:r w:rsidR="00636114" w:rsidRPr="004F55FC">
        <w:rPr>
          <w:rFonts w:ascii="Times New Roman" w:hAnsi="Times New Roman" w:cs="Times New Roman"/>
        </w:rPr>
        <w:t xml:space="preserve"> general comments on the aspects of the programme that they wished </w:t>
      </w:r>
      <w:r w:rsidR="007471CF" w:rsidRPr="004F55FC">
        <w:rPr>
          <w:rFonts w:ascii="Times New Roman" w:hAnsi="Times New Roman" w:cs="Times New Roman"/>
        </w:rPr>
        <w:t xml:space="preserve">to in order to get their experiences and the suggestions on the programme. </w:t>
      </w:r>
      <w:r w:rsidR="00636114" w:rsidRPr="004F55FC">
        <w:rPr>
          <w:rFonts w:ascii="Times New Roman" w:hAnsi="Times New Roman" w:cs="Times New Roman"/>
        </w:rPr>
        <w:t>The comments were computed and a conclusion was derived from them.</w:t>
      </w:r>
    </w:p>
    <w:p w14:paraId="4D2F53F4" w14:textId="77777777" w:rsidR="00F54259" w:rsidRPr="004F55FC" w:rsidRDefault="00F54259" w:rsidP="00356C7E">
      <w:pPr>
        <w:rPr>
          <w:rFonts w:ascii="Times New Roman" w:hAnsi="Times New Roman" w:cs="Times New Roman"/>
          <w:b/>
        </w:rPr>
      </w:pPr>
    </w:p>
    <w:p w14:paraId="2BB49826" w14:textId="77777777" w:rsidR="00D76901" w:rsidRPr="004F55FC" w:rsidRDefault="00A656C7" w:rsidP="00F97963">
      <w:pPr>
        <w:jc w:val="both"/>
        <w:rPr>
          <w:rFonts w:ascii="Times New Roman" w:hAnsi="Times New Roman" w:cs="Times New Roman"/>
        </w:rPr>
      </w:pPr>
      <w:r w:rsidRPr="004F55FC">
        <w:rPr>
          <w:rFonts w:ascii="Times New Roman" w:hAnsi="Times New Roman" w:cs="Times New Roman"/>
        </w:rPr>
        <w:t>As for non-graduates the</w:t>
      </w:r>
      <w:r w:rsidR="001B1CD8" w:rsidRPr="004F55FC">
        <w:rPr>
          <w:rFonts w:ascii="Times New Roman" w:hAnsi="Times New Roman" w:cs="Times New Roman"/>
        </w:rPr>
        <w:t xml:space="preserve"> questionnaire was to get background information </w:t>
      </w:r>
      <w:r w:rsidR="00B04D2E" w:rsidRPr="004F55FC">
        <w:rPr>
          <w:rFonts w:ascii="Times New Roman" w:hAnsi="Times New Roman" w:cs="Times New Roman"/>
        </w:rPr>
        <w:t xml:space="preserve">of the </w:t>
      </w:r>
      <w:r w:rsidRPr="004F55FC">
        <w:rPr>
          <w:rFonts w:ascii="Times New Roman" w:hAnsi="Times New Roman" w:cs="Times New Roman"/>
        </w:rPr>
        <w:t>non-</w:t>
      </w:r>
      <w:r w:rsidR="00B04D2E" w:rsidRPr="004F55FC">
        <w:rPr>
          <w:rFonts w:ascii="Times New Roman" w:hAnsi="Times New Roman" w:cs="Times New Roman"/>
        </w:rPr>
        <w:t>g</w:t>
      </w:r>
      <w:r w:rsidRPr="004F55FC">
        <w:rPr>
          <w:rFonts w:ascii="Times New Roman" w:hAnsi="Times New Roman" w:cs="Times New Roman"/>
        </w:rPr>
        <w:t>raduates current employment, their enrolment year</w:t>
      </w:r>
      <w:r w:rsidR="00B04D2E" w:rsidRPr="004F55FC">
        <w:rPr>
          <w:rFonts w:ascii="Times New Roman" w:hAnsi="Times New Roman" w:cs="Times New Roman"/>
        </w:rPr>
        <w:t xml:space="preserve"> and whether they have made </w:t>
      </w:r>
      <w:r w:rsidR="00FB78A2" w:rsidRPr="004F55FC">
        <w:rPr>
          <w:rFonts w:ascii="Times New Roman" w:hAnsi="Times New Roman" w:cs="Times New Roman"/>
        </w:rPr>
        <w:t xml:space="preserve">career </w:t>
      </w:r>
      <w:r w:rsidR="00B04D2E" w:rsidRPr="004F55FC">
        <w:rPr>
          <w:rFonts w:ascii="Times New Roman" w:hAnsi="Times New Roman" w:cs="Times New Roman"/>
        </w:rPr>
        <w:t>progress since they have not graduated.  The</w:t>
      </w:r>
      <w:r w:rsidR="00970589" w:rsidRPr="004F55FC">
        <w:rPr>
          <w:rFonts w:ascii="Times New Roman" w:hAnsi="Times New Roman" w:cs="Times New Roman"/>
        </w:rPr>
        <w:t xml:space="preserve"> background information</w:t>
      </w:r>
      <w:r w:rsidR="001B1CD8" w:rsidRPr="004F55FC">
        <w:rPr>
          <w:rFonts w:ascii="Times New Roman" w:hAnsi="Times New Roman" w:cs="Times New Roman"/>
        </w:rPr>
        <w:t xml:space="preserve"> assist</w:t>
      </w:r>
      <w:r w:rsidR="00B04D2E" w:rsidRPr="004F55FC">
        <w:rPr>
          <w:rFonts w:ascii="Times New Roman" w:hAnsi="Times New Roman" w:cs="Times New Roman"/>
        </w:rPr>
        <w:t>ed</w:t>
      </w:r>
      <w:r w:rsidR="00DE3FFA" w:rsidRPr="004F55FC">
        <w:rPr>
          <w:rFonts w:ascii="Times New Roman" w:hAnsi="Times New Roman" w:cs="Times New Roman"/>
        </w:rPr>
        <w:t xml:space="preserve"> in </w:t>
      </w:r>
      <w:r w:rsidR="001B1CD8" w:rsidRPr="004F55FC">
        <w:rPr>
          <w:rFonts w:ascii="Times New Roman" w:hAnsi="Times New Roman" w:cs="Times New Roman"/>
        </w:rPr>
        <w:t>obt</w:t>
      </w:r>
      <w:r w:rsidR="00F97963" w:rsidRPr="004F55FC">
        <w:rPr>
          <w:rFonts w:ascii="Times New Roman" w:hAnsi="Times New Roman" w:cs="Times New Roman"/>
        </w:rPr>
        <w:t>ain</w:t>
      </w:r>
      <w:r w:rsidR="00DE3FFA" w:rsidRPr="004F55FC">
        <w:rPr>
          <w:rFonts w:ascii="Times New Roman" w:hAnsi="Times New Roman" w:cs="Times New Roman"/>
        </w:rPr>
        <w:t>ing</w:t>
      </w:r>
      <w:r w:rsidR="00F97963" w:rsidRPr="004F55FC">
        <w:rPr>
          <w:rFonts w:ascii="Times New Roman" w:hAnsi="Times New Roman" w:cs="Times New Roman"/>
        </w:rPr>
        <w:t xml:space="preserve"> percentage level</w:t>
      </w:r>
      <w:r w:rsidR="00970589" w:rsidRPr="004F55FC">
        <w:rPr>
          <w:rFonts w:ascii="Times New Roman" w:hAnsi="Times New Roman" w:cs="Times New Roman"/>
        </w:rPr>
        <w:t xml:space="preserve"> of </w:t>
      </w:r>
      <w:r w:rsidR="00CC2618" w:rsidRPr="004F55FC">
        <w:rPr>
          <w:rFonts w:ascii="Times New Roman" w:hAnsi="Times New Roman" w:cs="Times New Roman"/>
        </w:rPr>
        <w:t>non-graduates</w:t>
      </w:r>
      <w:r w:rsidR="00B04D2E" w:rsidRPr="004F55FC">
        <w:rPr>
          <w:rFonts w:ascii="Times New Roman" w:hAnsi="Times New Roman" w:cs="Times New Roman"/>
        </w:rPr>
        <w:t xml:space="preserve"> who worked or changed careers even before completion of programme</w:t>
      </w:r>
      <w:r w:rsidR="00F97963" w:rsidRPr="004F55FC">
        <w:rPr>
          <w:rFonts w:ascii="Times New Roman" w:hAnsi="Times New Roman" w:cs="Times New Roman"/>
        </w:rPr>
        <w:t xml:space="preserve"> and how many years ago have they</w:t>
      </w:r>
      <w:r w:rsidR="00970589" w:rsidRPr="004F55FC">
        <w:rPr>
          <w:rFonts w:ascii="Times New Roman" w:hAnsi="Times New Roman" w:cs="Times New Roman"/>
        </w:rPr>
        <w:t xml:space="preserve"> enrolled for the programme</w:t>
      </w:r>
      <w:r w:rsidR="001B1CD8" w:rsidRPr="004F55FC">
        <w:rPr>
          <w:rFonts w:ascii="Times New Roman" w:hAnsi="Times New Roman" w:cs="Times New Roman"/>
        </w:rPr>
        <w:t xml:space="preserve">.  </w:t>
      </w:r>
    </w:p>
    <w:p w14:paraId="4A3DC1D8" w14:textId="77777777" w:rsidR="00EE3B60" w:rsidRPr="004F55FC" w:rsidRDefault="00EE3B60" w:rsidP="00F97963">
      <w:pPr>
        <w:jc w:val="both"/>
        <w:rPr>
          <w:rFonts w:ascii="Times New Roman" w:hAnsi="Times New Roman" w:cs="Times New Roman"/>
        </w:rPr>
      </w:pPr>
    </w:p>
    <w:p w14:paraId="3E4265B8" w14:textId="77777777" w:rsidR="00EE3B60" w:rsidRPr="004F55FC" w:rsidRDefault="00B04D2E" w:rsidP="00636114">
      <w:pPr>
        <w:jc w:val="both"/>
        <w:rPr>
          <w:rFonts w:ascii="Times New Roman" w:hAnsi="Times New Roman" w:cs="Times New Roman"/>
        </w:rPr>
      </w:pPr>
      <w:r w:rsidRPr="004F55FC">
        <w:rPr>
          <w:rFonts w:ascii="Times New Roman" w:hAnsi="Times New Roman" w:cs="Times New Roman"/>
        </w:rPr>
        <w:t>On</w:t>
      </w:r>
      <w:r w:rsidR="0094295B" w:rsidRPr="004F55FC">
        <w:rPr>
          <w:rFonts w:ascii="Times New Roman" w:hAnsi="Times New Roman" w:cs="Times New Roman"/>
        </w:rPr>
        <w:t xml:space="preserve"> section 2 the intent</w:t>
      </w:r>
      <w:r w:rsidR="00DE3FFA" w:rsidRPr="004F55FC">
        <w:rPr>
          <w:rFonts w:ascii="Times New Roman" w:hAnsi="Times New Roman" w:cs="Times New Roman"/>
        </w:rPr>
        <w:t xml:space="preserve">ion was </w:t>
      </w:r>
      <w:r w:rsidR="00970589" w:rsidRPr="004F55FC">
        <w:rPr>
          <w:rFonts w:ascii="Times New Roman" w:hAnsi="Times New Roman" w:cs="Times New Roman"/>
        </w:rPr>
        <w:t xml:space="preserve">to find out if the </w:t>
      </w:r>
      <w:r w:rsidR="00CC2618" w:rsidRPr="004F55FC">
        <w:rPr>
          <w:rFonts w:ascii="Times New Roman" w:hAnsi="Times New Roman" w:cs="Times New Roman"/>
        </w:rPr>
        <w:t>non-graduates</w:t>
      </w:r>
      <w:r w:rsidRPr="004F55FC">
        <w:rPr>
          <w:rFonts w:ascii="Times New Roman" w:hAnsi="Times New Roman" w:cs="Times New Roman"/>
        </w:rPr>
        <w:t xml:space="preserve"> prefer </w:t>
      </w:r>
      <w:r w:rsidR="00F36AE3" w:rsidRPr="004F55FC">
        <w:rPr>
          <w:rFonts w:ascii="Times New Roman" w:hAnsi="Times New Roman" w:cs="Times New Roman"/>
        </w:rPr>
        <w:t>nature of the programme as is</w:t>
      </w:r>
      <w:r w:rsidR="00FB78A2" w:rsidRPr="004F55FC">
        <w:rPr>
          <w:rFonts w:ascii="Times New Roman" w:hAnsi="Times New Roman" w:cs="Times New Roman"/>
        </w:rPr>
        <w:t xml:space="preserve"> or prefer</w:t>
      </w:r>
      <w:r w:rsidRPr="004F55FC">
        <w:rPr>
          <w:rFonts w:ascii="Times New Roman" w:hAnsi="Times New Roman" w:cs="Times New Roman"/>
        </w:rPr>
        <w:t xml:space="preserve"> t</w:t>
      </w:r>
      <w:r w:rsidR="00FB78A2" w:rsidRPr="004F55FC">
        <w:rPr>
          <w:rFonts w:ascii="Times New Roman" w:hAnsi="Times New Roman" w:cs="Times New Roman"/>
        </w:rPr>
        <w:t>he</w:t>
      </w:r>
      <w:r w:rsidR="00F36AE3" w:rsidRPr="004F55FC">
        <w:rPr>
          <w:rFonts w:ascii="Times New Roman" w:hAnsi="Times New Roman" w:cs="Times New Roman"/>
        </w:rPr>
        <w:t xml:space="preserve"> suggested opinion</w:t>
      </w:r>
      <w:r w:rsidR="00FB78A2" w:rsidRPr="004F55FC">
        <w:rPr>
          <w:rFonts w:ascii="Times New Roman" w:hAnsi="Times New Roman" w:cs="Times New Roman"/>
        </w:rPr>
        <w:t>s</w:t>
      </w:r>
      <w:r w:rsidR="006E2CAA" w:rsidRPr="004F55FC">
        <w:rPr>
          <w:rFonts w:ascii="Times New Roman" w:hAnsi="Times New Roman" w:cs="Times New Roman"/>
        </w:rPr>
        <w:t>.</w:t>
      </w:r>
      <w:r w:rsidRPr="004F55FC">
        <w:rPr>
          <w:rFonts w:ascii="Times New Roman" w:hAnsi="Times New Roman" w:cs="Times New Roman"/>
        </w:rPr>
        <w:t xml:space="preserve"> </w:t>
      </w:r>
      <w:r w:rsidR="00F36AE3" w:rsidRPr="004F55FC">
        <w:rPr>
          <w:rFonts w:ascii="Times New Roman" w:hAnsi="Times New Roman" w:cs="Times New Roman"/>
        </w:rPr>
        <w:t>For section 3 and 4</w:t>
      </w:r>
      <w:r w:rsidR="00970589" w:rsidRPr="004F55FC">
        <w:rPr>
          <w:rFonts w:ascii="Times New Roman" w:hAnsi="Times New Roman" w:cs="Times New Roman"/>
        </w:rPr>
        <w:t xml:space="preserve"> the opinions of the </w:t>
      </w:r>
      <w:r w:rsidR="00CC2618" w:rsidRPr="004F55FC">
        <w:rPr>
          <w:rFonts w:ascii="Times New Roman" w:hAnsi="Times New Roman" w:cs="Times New Roman"/>
        </w:rPr>
        <w:t>non-graduates</w:t>
      </w:r>
      <w:r w:rsidR="00F36AE3" w:rsidRPr="004F55FC">
        <w:rPr>
          <w:rFonts w:ascii="Times New Roman" w:hAnsi="Times New Roman" w:cs="Times New Roman"/>
        </w:rPr>
        <w:t xml:space="preserve"> were gathered</w:t>
      </w:r>
      <w:r w:rsidR="00970589" w:rsidRPr="004F55FC">
        <w:rPr>
          <w:rFonts w:ascii="Times New Roman" w:hAnsi="Times New Roman" w:cs="Times New Roman"/>
        </w:rPr>
        <w:t xml:space="preserve"> o</w:t>
      </w:r>
      <w:r w:rsidR="00674155" w:rsidRPr="004F55FC">
        <w:rPr>
          <w:rFonts w:ascii="Times New Roman" w:hAnsi="Times New Roman" w:cs="Times New Roman"/>
        </w:rPr>
        <w:t xml:space="preserve">n the current courses offered and </w:t>
      </w:r>
      <w:r w:rsidR="00F36AE3" w:rsidRPr="004F55FC">
        <w:rPr>
          <w:rFonts w:ascii="Times New Roman" w:hAnsi="Times New Roman" w:cs="Times New Roman"/>
        </w:rPr>
        <w:t>suggested</w:t>
      </w:r>
      <w:r w:rsidR="00964033" w:rsidRPr="004F55FC">
        <w:rPr>
          <w:rFonts w:ascii="Times New Roman" w:hAnsi="Times New Roman" w:cs="Times New Roman"/>
        </w:rPr>
        <w:t xml:space="preserve"> courses </w:t>
      </w:r>
      <w:r w:rsidR="00F36AE3" w:rsidRPr="004F55FC">
        <w:rPr>
          <w:rFonts w:ascii="Times New Roman" w:hAnsi="Times New Roman" w:cs="Times New Roman"/>
        </w:rPr>
        <w:t xml:space="preserve">to be </w:t>
      </w:r>
      <w:r w:rsidR="00964033" w:rsidRPr="004F55FC">
        <w:rPr>
          <w:rFonts w:ascii="Times New Roman" w:hAnsi="Times New Roman" w:cs="Times New Roman"/>
        </w:rPr>
        <w:t>offered</w:t>
      </w:r>
      <w:r w:rsidR="00F36AE3" w:rsidRPr="004F55FC">
        <w:rPr>
          <w:rFonts w:ascii="Times New Roman" w:hAnsi="Times New Roman" w:cs="Times New Roman"/>
        </w:rPr>
        <w:t xml:space="preserve"> respectively to get a conclusion on which courses they prefer</w:t>
      </w:r>
      <w:r w:rsidR="00964033" w:rsidRPr="004F55FC">
        <w:rPr>
          <w:rFonts w:ascii="Times New Roman" w:hAnsi="Times New Roman" w:cs="Times New Roman"/>
        </w:rPr>
        <w:t>.</w:t>
      </w:r>
      <w:r w:rsidR="007471CF" w:rsidRPr="004F55FC">
        <w:rPr>
          <w:rFonts w:ascii="Times New Roman" w:hAnsi="Times New Roman" w:cs="Times New Roman"/>
        </w:rPr>
        <w:t xml:space="preserve"> </w:t>
      </w:r>
      <w:r w:rsidR="007471CF" w:rsidRPr="004F55FC">
        <w:rPr>
          <w:rFonts w:ascii="Times New Roman" w:hAnsi="Times New Roman" w:cs="Times New Roman"/>
        </w:rPr>
        <w:lastRenderedPageBreak/>
        <w:t>On section 5</w:t>
      </w:r>
      <w:r w:rsidR="007227A5" w:rsidRPr="004F55FC">
        <w:rPr>
          <w:rFonts w:ascii="Times New Roman" w:hAnsi="Times New Roman" w:cs="Times New Roman"/>
        </w:rPr>
        <w:t xml:space="preserve"> the </w:t>
      </w:r>
      <w:r w:rsidR="00CC2618" w:rsidRPr="004F55FC">
        <w:rPr>
          <w:rFonts w:ascii="Times New Roman" w:hAnsi="Times New Roman" w:cs="Times New Roman"/>
        </w:rPr>
        <w:t>non-</w:t>
      </w:r>
      <w:r w:rsidR="007227A5" w:rsidRPr="004F55FC">
        <w:rPr>
          <w:rFonts w:ascii="Times New Roman" w:hAnsi="Times New Roman" w:cs="Times New Roman"/>
        </w:rPr>
        <w:t xml:space="preserve">graduates </w:t>
      </w:r>
      <w:r w:rsidR="007471CF" w:rsidRPr="004F55FC">
        <w:rPr>
          <w:rFonts w:ascii="Times New Roman" w:hAnsi="Times New Roman" w:cs="Times New Roman"/>
        </w:rPr>
        <w:t xml:space="preserve">were investigated </w:t>
      </w:r>
      <w:r w:rsidR="007227A5" w:rsidRPr="004F55FC">
        <w:rPr>
          <w:rFonts w:ascii="Times New Roman" w:hAnsi="Times New Roman" w:cs="Times New Roman"/>
        </w:rPr>
        <w:t xml:space="preserve">on the major strengths of the programme. </w:t>
      </w:r>
      <w:r w:rsidR="006E2CAA" w:rsidRPr="004F55FC">
        <w:rPr>
          <w:rFonts w:ascii="Times New Roman" w:hAnsi="Times New Roman" w:cs="Times New Roman"/>
        </w:rPr>
        <w:t>Section 6 of the questionnaire wanted to find out the reasons that contributed mostly to students not completing the programme and finally on</w:t>
      </w:r>
      <w:r w:rsidR="00F36AE3" w:rsidRPr="004F55FC">
        <w:rPr>
          <w:rFonts w:ascii="Times New Roman" w:hAnsi="Times New Roman" w:cs="Times New Roman"/>
        </w:rPr>
        <w:t xml:space="preserve"> section 7</w:t>
      </w:r>
      <w:r w:rsidR="006E2CAA" w:rsidRPr="004F55FC">
        <w:rPr>
          <w:rFonts w:ascii="Times New Roman" w:hAnsi="Times New Roman" w:cs="Times New Roman"/>
        </w:rPr>
        <w:t xml:space="preserve"> the </w:t>
      </w:r>
      <w:r w:rsidR="00CC2618" w:rsidRPr="004F55FC">
        <w:rPr>
          <w:rFonts w:ascii="Times New Roman" w:hAnsi="Times New Roman" w:cs="Times New Roman"/>
        </w:rPr>
        <w:t>non-graduates</w:t>
      </w:r>
      <w:r w:rsidR="006E2CAA" w:rsidRPr="004F55FC">
        <w:rPr>
          <w:rFonts w:ascii="Times New Roman" w:hAnsi="Times New Roman" w:cs="Times New Roman"/>
        </w:rPr>
        <w:t xml:space="preserve"> </w:t>
      </w:r>
      <w:r w:rsidR="00F36AE3" w:rsidRPr="004F55FC">
        <w:rPr>
          <w:rFonts w:ascii="Times New Roman" w:hAnsi="Times New Roman" w:cs="Times New Roman"/>
        </w:rPr>
        <w:t xml:space="preserve">were requested </w:t>
      </w:r>
      <w:r w:rsidR="006E2CAA" w:rsidRPr="004F55FC">
        <w:rPr>
          <w:rFonts w:ascii="Times New Roman" w:hAnsi="Times New Roman" w:cs="Times New Roman"/>
        </w:rPr>
        <w:t>to comment on every aspects of</w:t>
      </w:r>
      <w:r w:rsidR="00F36AE3" w:rsidRPr="004F55FC">
        <w:rPr>
          <w:rFonts w:ascii="Times New Roman" w:hAnsi="Times New Roman" w:cs="Times New Roman"/>
        </w:rPr>
        <w:t xml:space="preserve"> the programme that they wish in order to get their experiences</w:t>
      </w:r>
      <w:r w:rsidR="00CC2618" w:rsidRPr="004F55FC">
        <w:rPr>
          <w:rFonts w:ascii="Times New Roman" w:hAnsi="Times New Roman" w:cs="Times New Roman"/>
        </w:rPr>
        <w:t xml:space="preserve"> and the suggestions</w:t>
      </w:r>
      <w:r w:rsidR="00F36AE3" w:rsidRPr="004F55FC">
        <w:rPr>
          <w:rFonts w:ascii="Times New Roman" w:hAnsi="Times New Roman" w:cs="Times New Roman"/>
        </w:rPr>
        <w:t xml:space="preserve"> on the programme</w:t>
      </w:r>
      <w:r w:rsidR="006E2CAA" w:rsidRPr="004F55FC">
        <w:rPr>
          <w:rFonts w:ascii="Times New Roman" w:hAnsi="Times New Roman" w:cs="Times New Roman"/>
        </w:rPr>
        <w:t xml:space="preserve">. </w:t>
      </w:r>
    </w:p>
    <w:p w14:paraId="14450D0D" w14:textId="77777777" w:rsidR="00EE3B60" w:rsidRPr="004F55FC" w:rsidRDefault="00EE3B60" w:rsidP="00636114">
      <w:pPr>
        <w:jc w:val="both"/>
        <w:rPr>
          <w:rFonts w:ascii="Times New Roman" w:hAnsi="Times New Roman" w:cs="Times New Roman"/>
        </w:rPr>
      </w:pPr>
    </w:p>
    <w:p w14:paraId="381270F5" w14:textId="77777777" w:rsidR="00636114" w:rsidRPr="004F55FC" w:rsidRDefault="00E272D5" w:rsidP="00636114">
      <w:pPr>
        <w:jc w:val="both"/>
        <w:rPr>
          <w:rFonts w:ascii="Times New Roman" w:hAnsi="Times New Roman" w:cs="Times New Roman"/>
        </w:rPr>
      </w:pPr>
      <w:r w:rsidRPr="004F55FC">
        <w:rPr>
          <w:rFonts w:ascii="Times New Roman" w:hAnsi="Times New Roman" w:cs="Times New Roman"/>
        </w:rPr>
        <w:t>S</w:t>
      </w:r>
      <w:r w:rsidR="00964033" w:rsidRPr="004F55FC">
        <w:rPr>
          <w:rFonts w:ascii="Times New Roman" w:hAnsi="Times New Roman" w:cs="Times New Roman"/>
        </w:rPr>
        <w:t>ections 2, 3</w:t>
      </w:r>
      <w:r w:rsidR="007227A5" w:rsidRPr="004F55FC">
        <w:rPr>
          <w:rFonts w:ascii="Times New Roman" w:hAnsi="Times New Roman" w:cs="Times New Roman"/>
        </w:rPr>
        <w:t>, 4</w:t>
      </w:r>
      <w:r w:rsidR="006E2CAA" w:rsidRPr="004F55FC">
        <w:rPr>
          <w:rFonts w:ascii="Times New Roman" w:hAnsi="Times New Roman" w:cs="Times New Roman"/>
        </w:rPr>
        <w:t>,</w:t>
      </w:r>
      <w:r w:rsidR="00636114" w:rsidRPr="004F55FC">
        <w:rPr>
          <w:rFonts w:ascii="Times New Roman" w:hAnsi="Times New Roman" w:cs="Times New Roman"/>
        </w:rPr>
        <w:t xml:space="preserve"> </w:t>
      </w:r>
      <w:r w:rsidR="006E2CAA" w:rsidRPr="004F55FC">
        <w:rPr>
          <w:rFonts w:ascii="Times New Roman" w:hAnsi="Times New Roman" w:cs="Times New Roman"/>
        </w:rPr>
        <w:t>5, and 6</w:t>
      </w:r>
      <w:r w:rsidR="00964033" w:rsidRPr="004F55FC">
        <w:rPr>
          <w:rFonts w:ascii="Times New Roman" w:hAnsi="Times New Roman" w:cs="Times New Roman"/>
        </w:rPr>
        <w:t xml:space="preserve"> were analysed the same</w:t>
      </w:r>
      <w:r w:rsidR="00674155" w:rsidRPr="004F55FC">
        <w:rPr>
          <w:rFonts w:ascii="Times New Roman" w:hAnsi="Times New Roman" w:cs="Times New Roman"/>
        </w:rPr>
        <w:t xml:space="preserve"> way</w:t>
      </w:r>
      <w:r w:rsidR="00964033" w:rsidRPr="004F55FC">
        <w:rPr>
          <w:rFonts w:ascii="Times New Roman" w:hAnsi="Times New Roman" w:cs="Times New Roman"/>
        </w:rPr>
        <w:t xml:space="preserve"> as section</w:t>
      </w:r>
      <w:r w:rsidR="00674155" w:rsidRPr="004F55FC">
        <w:rPr>
          <w:rFonts w:ascii="Times New Roman" w:hAnsi="Times New Roman" w:cs="Times New Roman"/>
        </w:rPr>
        <w:t xml:space="preserve"> 7</w:t>
      </w:r>
      <w:r w:rsidR="00964033" w:rsidRPr="004F55FC">
        <w:rPr>
          <w:rFonts w:ascii="Times New Roman" w:hAnsi="Times New Roman" w:cs="Times New Roman"/>
        </w:rPr>
        <w:t>,</w:t>
      </w:r>
      <w:r w:rsidR="00674155" w:rsidRPr="004F55FC">
        <w:rPr>
          <w:rFonts w:ascii="Times New Roman" w:hAnsi="Times New Roman" w:cs="Times New Roman"/>
        </w:rPr>
        <w:t xml:space="preserve"> </w:t>
      </w:r>
      <w:r w:rsidR="007227A5" w:rsidRPr="004F55FC">
        <w:rPr>
          <w:rFonts w:ascii="Times New Roman" w:hAnsi="Times New Roman" w:cs="Times New Roman"/>
        </w:rPr>
        <w:t xml:space="preserve">8, </w:t>
      </w:r>
      <w:r w:rsidR="00964033" w:rsidRPr="004F55FC">
        <w:rPr>
          <w:rFonts w:ascii="Times New Roman" w:hAnsi="Times New Roman" w:cs="Times New Roman"/>
        </w:rPr>
        <w:t>9</w:t>
      </w:r>
      <w:r w:rsidR="007227A5" w:rsidRPr="004F55FC">
        <w:rPr>
          <w:rFonts w:ascii="Times New Roman" w:hAnsi="Times New Roman" w:cs="Times New Roman"/>
        </w:rPr>
        <w:t xml:space="preserve"> and 10</w:t>
      </w:r>
      <w:r w:rsidR="00964033" w:rsidRPr="004F55FC">
        <w:rPr>
          <w:rFonts w:ascii="Times New Roman" w:hAnsi="Times New Roman" w:cs="Times New Roman"/>
        </w:rPr>
        <w:t xml:space="preserve"> of the questionn</w:t>
      </w:r>
      <w:r w:rsidR="006E2CAA" w:rsidRPr="004F55FC">
        <w:rPr>
          <w:rFonts w:ascii="Times New Roman" w:hAnsi="Times New Roman" w:cs="Times New Roman"/>
        </w:rPr>
        <w:t xml:space="preserve">aire for graduates respectively where </w:t>
      </w:r>
      <w:r w:rsidR="00434F50">
        <w:rPr>
          <w:rFonts w:ascii="Times New Roman" w:hAnsi="Times New Roman" w:cs="Times New Roman"/>
        </w:rPr>
        <w:t xml:space="preserve">frequency </w:t>
      </w:r>
      <w:r w:rsidR="006E2CAA" w:rsidRPr="004F55FC">
        <w:rPr>
          <w:rFonts w:ascii="Times New Roman" w:hAnsi="Times New Roman" w:cs="Times New Roman"/>
        </w:rPr>
        <w:t>p</w:t>
      </w:r>
      <w:r w:rsidR="00434F50">
        <w:rPr>
          <w:rFonts w:ascii="Times New Roman" w:hAnsi="Times New Roman" w:cs="Times New Roman"/>
        </w:rPr>
        <w:t>ercentage</w:t>
      </w:r>
      <w:r w:rsidR="00F97963" w:rsidRPr="004F55FC">
        <w:rPr>
          <w:rFonts w:ascii="Times New Roman" w:hAnsi="Times New Roman" w:cs="Times New Roman"/>
        </w:rPr>
        <w:t xml:space="preserve"> </w:t>
      </w:r>
      <w:r w:rsidR="007227A5" w:rsidRPr="004F55FC">
        <w:rPr>
          <w:rFonts w:ascii="Times New Roman" w:hAnsi="Times New Roman" w:cs="Times New Roman"/>
        </w:rPr>
        <w:t xml:space="preserve">of </w:t>
      </w:r>
      <w:r w:rsidR="005304FC" w:rsidRPr="004F55FC">
        <w:rPr>
          <w:rFonts w:ascii="Times New Roman" w:hAnsi="Times New Roman" w:cs="Times New Roman"/>
        </w:rPr>
        <w:t>non-graduates</w:t>
      </w:r>
      <w:r w:rsidR="00F97963" w:rsidRPr="004F55FC">
        <w:rPr>
          <w:rFonts w:ascii="Times New Roman" w:hAnsi="Times New Roman" w:cs="Times New Roman"/>
        </w:rPr>
        <w:t xml:space="preserve"> was computed</w:t>
      </w:r>
      <w:r w:rsidR="007227A5" w:rsidRPr="004F55FC">
        <w:rPr>
          <w:rFonts w:ascii="Times New Roman" w:hAnsi="Times New Roman" w:cs="Times New Roman"/>
        </w:rPr>
        <w:t xml:space="preserve"> </w:t>
      </w:r>
      <w:r w:rsidR="00F97963" w:rsidRPr="004F55FC">
        <w:rPr>
          <w:rFonts w:ascii="Times New Roman" w:hAnsi="Times New Roman" w:cs="Times New Roman"/>
        </w:rPr>
        <w:t xml:space="preserve">and </w:t>
      </w:r>
      <w:r w:rsidR="006E2CAA" w:rsidRPr="004F55FC">
        <w:rPr>
          <w:rFonts w:ascii="Times New Roman" w:hAnsi="Times New Roman" w:cs="Times New Roman"/>
        </w:rPr>
        <w:t>conclusion was derived.</w:t>
      </w:r>
      <w:r w:rsidR="00636114" w:rsidRPr="004F55FC">
        <w:rPr>
          <w:rFonts w:ascii="Times New Roman" w:hAnsi="Times New Roman" w:cs="Times New Roman"/>
        </w:rPr>
        <w:t xml:space="preserve"> The comments on section 7 were computed and a conclusion was derived from them.</w:t>
      </w:r>
    </w:p>
    <w:p w14:paraId="36843A8D" w14:textId="77777777" w:rsidR="00EE3B60" w:rsidRPr="004F55FC" w:rsidRDefault="00EE3B60" w:rsidP="00F97963">
      <w:pPr>
        <w:jc w:val="both"/>
        <w:rPr>
          <w:rFonts w:ascii="Times New Roman" w:hAnsi="Times New Roman" w:cs="Times New Roman"/>
        </w:rPr>
      </w:pPr>
    </w:p>
    <w:p w14:paraId="09C6FB02" w14:textId="77777777" w:rsidR="0076145D" w:rsidRPr="004F55FC" w:rsidRDefault="00331118" w:rsidP="0076145D">
      <w:pPr>
        <w:pStyle w:val="Heading2"/>
        <w:numPr>
          <w:ilvl w:val="0"/>
          <w:numId w:val="0"/>
        </w:numPr>
        <w:spacing w:before="0"/>
        <w:ind w:left="720" w:hanging="720"/>
        <w:rPr>
          <w:sz w:val="22"/>
          <w:szCs w:val="22"/>
        </w:rPr>
      </w:pPr>
      <w:bookmarkStart w:id="108" w:name="_Toc12446422"/>
      <w:bookmarkStart w:id="109" w:name="_Toc25065005"/>
      <w:bookmarkStart w:id="110" w:name="_Toc25576203"/>
      <w:r w:rsidRPr="004F55FC">
        <w:rPr>
          <w:sz w:val="22"/>
          <w:szCs w:val="22"/>
        </w:rPr>
        <w:t>3.6</w:t>
      </w:r>
      <w:r w:rsidR="0076145D" w:rsidRPr="004F55FC">
        <w:rPr>
          <w:sz w:val="22"/>
          <w:szCs w:val="22"/>
        </w:rPr>
        <w:tab/>
        <w:t>Limitations</w:t>
      </w:r>
      <w:bookmarkEnd w:id="108"/>
      <w:bookmarkEnd w:id="109"/>
      <w:bookmarkEnd w:id="110"/>
    </w:p>
    <w:p w14:paraId="31982FA7" w14:textId="77777777" w:rsidR="007227A5" w:rsidRPr="004F55FC" w:rsidRDefault="007227A5" w:rsidP="00EF2F44">
      <w:pPr>
        <w:jc w:val="both"/>
        <w:rPr>
          <w:rFonts w:ascii="Times New Roman" w:hAnsi="Times New Roman" w:cs="Times New Roman"/>
        </w:rPr>
      </w:pPr>
    </w:p>
    <w:p w14:paraId="3668EECA" w14:textId="77777777" w:rsidR="00EE3B60" w:rsidRPr="004F55FC" w:rsidRDefault="00EE3B60" w:rsidP="00EF2F44">
      <w:pPr>
        <w:jc w:val="both"/>
        <w:rPr>
          <w:rFonts w:ascii="Times New Roman" w:hAnsi="Times New Roman" w:cs="Times New Roman"/>
        </w:rPr>
      </w:pPr>
      <w:r w:rsidRPr="004F55FC">
        <w:rPr>
          <w:rFonts w:ascii="Times New Roman" w:hAnsi="Times New Roman" w:cs="Times New Roman"/>
        </w:rPr>
        <w:t xml:space="preserve">Table 3.6 summarised all the limitations </w:t>
      </w:r>
      <w:r w:rsidR="00DE3FFA" w:rsidRPr="004F55FC">
        <w:rPr>
          <w:rFonts w:ascii="Times New Roman" w:hAnsi="Times New Roman" w:cs="Times New Roman"/>
        </w:rPr>
        <w:t>that were surrounding the study</w:t>
      </w:r>
    </w:p>
    <w:p w14:paraId="729D7C0B" w14:textId="77777777" w:rsidR="00AA21D0" w:rsidRPr="004F55FC" w:rsidRDefault="00AA21D0" w:rsidP="00EF2F44">
      <w:pPr>
        <w:jc w:val="both"/>
        <w:rPr>
          <w:rFonts w:ascii="Times New Roman" w:hAnsi="Times New Roman" w:cs="Times New Roman"/>
        </w:rPr>
      </w:pPr>
    </w:p>
    <w:p w14:paraId="1EACA8D6" w14:textId="77777777" w:rsidR="00F47526" w:rsidRPr="004F55FC" w:rsidRDefault="003C2B30" w:rsidP="0076145D">
      <w:pPr>
        <w:rPr>
          <w:rFonts w:ascii="Times New Roman" w:hAnsi="Times New Roman" w:cs="Times New Roman"/>
          <w:b/>
        </w:rPr>
      </w:pPr>
      <w:r w:rsidRPr="004F55FC">
        <w:rPr>
          <w:rFonts w:ascii="Times New Roman" w:hAnsi="Times New Roman" w:cs="Times New Roman"/>
          <w:b/>
        </w:rPr>
        <w:t xml:space="preserve">Table 3.6: </w:t>
      </w:r>
      <w:r w:rsidR="004072E6" w:rsidRPr="004F55FC">
        <w:rPr>
          <w:rFonts w:ascii="Times New Roman" w:hAnsi="Times New Roman" w:cs="Times New Roman"/>
          <w:b/>
        </w:rPr>
        <w:t>Limitations</w:t>
      </w:r>
      <w:r w:rsidR="0076145D" w:rsidRPr="004F55FC">
        <w:rPr>
          <w:rFonts w:ascii="Times New Roman" w:hAnsi="Times New Roman" w:cs="Times New Roman"/>
          <w:b/>
        </w:rPr>
        <w:t xml:space="preserve"> and their implications</w:t>
      </w:r>
    </w:p>
    <w:tbl>
      <w:tblPr>
        <w:tblStyle w:val="PlainTable21"/>
        <w:tblW w:w="9180" w:type="dxa"/>
        <w:tblLook w:val="04A0" w:firstRow="1" w:lastRow="0" w:firstColumn="1" w:lastColumn="0" w:noHBand="0" w:noVBand="1"/>
      </w:tblPr>
      <w:tblGrid>
        <w:gridCol w:w="1809"/>
        <w:gridCol w:w="7371"/>
      </w:tblGrid>
      <w:tr w:rsidR="00C83042" w:rsidRPr="004F55FC" w14:paraId="125B2637" w14:textId="77777777" w:rsidTr="00AA21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D9D9D9" w:themeFill="background1" w:themeFillShade="D9"/>
          </w:tcPr>
          <w:p w14:paraId="60D5D05D" w14:textId="77777777" w:rsidR="000A75C0" w:rsidRPr="004F55FC" w:rsidRDefault="003C2B30" w:rsidP="00F87919">
            <w:pPr>
              <w:rPr>
                <w:rFonts w:ascii="Times New Roman" w:hAnsi="Times New Roman" w:cs="Times New Roman"/>
                <w:b w:val="0"/>
              </w:rPr>
            </w:pPr>
            <w:r w:rsidRPr="004F55FC">
              <w:rPr>
                <w:rFonts w:ascii="Times New Roman" w:hAnsi="Times New Roman" w:cs="Times New Roman"/>
              </w:rPr>
              <w:t>Limitation</w:t>
            </w:r>
          </w:p>
        </w:tc>
        <w:tc>
          <w:tcPr>
            <w:tcW w:w="7371" w:type="dxa"/>
            <w:shd w:val="clear" w:color="auto" w:fill="D9D9D9" w:themeFill="background1" w:themeFillShade="D9"/>
          </w:tcPr>
          <w:p w14:paraId="05A76996" w14:textId="77777777" w:rsidR="003C2B30" w:rsidRPr="004F55FC" w:rsidRDefault="003C2B30" w:rsidP="00F410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Implication</w:t>
            </w:r>
          </w:p>
          <w:p w14:paraId="028A6541" w14:textId="77777777" w:rsidR="000057E3" w:rsidRPr="004F55FC" w:rsidRDefault="000057E3" w:rsidP="00F410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r>
      <w:tr w:rsidR="00C83042" w:rsidRPr="004F55FC" w14:paraId="4A639180" w14:textId="77777777" w:rsidTr="006E6A3C">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1809" w:type="dxa"/>
          </w:tcPr>
          <w:p w14:paraId="4DD5B6EB" w14:textId="77777777" w:rsidR="003C2B30" w:rsidRPr="004F55FC" w:rsidRDefault="003C2B30" w:rsidP="00EE3B60">
            <w:pPr>
              <w:jc w:val="both"/>
              <w:rPr>
                <w:rFonts w:ascii="Times New Roman" w:hAnsi="Times New Roman" w:cs="Times New Roman"/>
              </w:rPr>
            </w:pPr>
            <w:r w:rsidRPr="004F55FC">
              <w:rPr>
                <w:rFonts w:ascii="Times New Roman" w:hAnsi="Times New Roman" w:cs="Times New Roman"/>
              </w:rPr>
              <w:t xml:space="preserve">Population </w:t>
            </w:r>
          </w:p>
        </w:tc>
        <w:tc>
          <w:tcPr>
            <w:tcW w:w="7371" w:type="dxa"/>
          </w:tcPr>
          <w:p w14:paraId="1AD722ED" w14:textId="77777777" w:rsidR="006912D1" w:rsidRPr="004F55FC" w:rsidRDefault="003C2B30" w:rsidP="00EE3B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Follow up of respondents who do not meet the deadline of the submitting back the questionnaire was a challenge; because they had to be contacted through email as they are all over the world.</w:t>
            </w:r>
            <w:r w:rsidR="000A75C0" w:rsidRPr="004F55FC">
              <w:rPr>
                <w:rFonts w:ascii="Times New Roman" w:hAnsi="Times New Roman" w:cs="Times New Roman"/>
              </w:rPr>
              <w:t xml:space="preserve"> It was impossible to physically meet with respondents outside the outside because of distance.</w:t>
            </w:r>
          </w:p>
        </w:tc>
      </w:tr>
      <w:tr w:rsidR="00C83042" w:rsidRPr="004F55FC" w14:paraId="286F7558" w14:textId="77777777" w:rsidTr="006E6A3C">
        <w:trPr>
          <w:trHeight w:val="1251"/>
        </w:trPr>
        <w:tc>
          <w:tcPr>
            <w:cnfStyle w:val="001000000000" w:firstRow="0" w:lastRow="0" w:firstColumn="1" w:lastColumn="0" w:oddVBand="0" w:evenVBand="0" w:oddHBand="0" w:evenHBand="0" w:firstRowFirstColumn="0" w:firstRowLastColumn="0" w:lastRowFirstColumn="0" w:lastRowLastColumn="0"/>
            <w:tcW w:w="1809" w:type="dxa"/>
          </w:tcPr>
          <w:p w14:paraId="68D1A634" w14:textId="77777777" w:rsidR="003C2B30" w:rsidRPr="004F55FC" w:rsidRDefault="009D17DE" w:rsidP="00EE3B60">
            <w:pPr>
              <w:jc w:val="both"/>
              <w:rPr>
                <w:rFonts w:ascii="Times New Roman" w:hAnsi="Times New Roman" w:cs="Times New Roman"/>
              </w:rPr>
            </w:pPr>
            <w:r w:rsidRPr="004F55FC">
              <w:rPr>
                <w:rFonts w:ascii="Times New Roman" w:hAnsi="Times New Roman" w:cs="Times New Roman"/>
              </w:rPr>
              <w:t xml:space="preserve">Sample </w:t>
            </w:r>
          </w:p>
        </w:tc>
        <w:tc>
          <w:tcPr>
            <w:tcW w:w="7371" w:type="dxa"/>
          </w:tcPr>
          <w:p w14:paraId="4DE1F667" w14:textId="77777777" w:rsidR="003C2B30" w:rsidRPr="004F55FC" w:rsidRDefault="009D17DE" w:rsidP="00EE3B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It was difficult to get response from the </w:t>
            </w:r>
            <w:r w:rsidR="005304FC" w:rsidRPr="004F55FC">
              <w:rPr>
                <w:rFonts w:ascii="Times New Roman" w:hAnsi="Times New Roman" w:cs="Times New Roman"/>
              </w:rPr>
              <w:t xml:space="preserve">non-graduates </w:t>
            </w:r>
            <w:r w:rsidRPr="004F55FC">
              <w:rPr>
                <w:rFonts w:ascii="Times New Roman" w:hAnsi="Times New Roman" w:cs="Times New Roman"/>
              </w:rPr>
              <w:t xml:space="preserve">as most of the email provided were not working and the researcher had to rely on the </w:t>
            </w:r>
            <w:r w:rsidR="00AB0D5E" w:rsidRPr="004F55FC">
              <w:rPr>
                <w:rFonts w:ascii="Times New Roman" w:hAnsi="Times New Roman" w:cs="Times New Roman"/>
              </w:rPr>
              <w:t>people who know</w:t>
            </w:r>
            <w:r w:rsidRPr="004F55FC">
              <w:rPr>
                <w:rFonts w:ascii="Times New Roman" w:hAnsi="Times New Roman" w:cs="Times New Roman"/>
              </w:rPr>
              <w:t xml:space="preserve"> those students for their contact details.as </w:t>
            </w:r>
            <w:r w:rsidR="00547702" w:rsidRPr="004F55FC">
              <w:rPr>
                <w:rFonts w:ascii="Times New Roman" w:hAnsi="Times New Roman" w:cs="Times New Roman"/>
              </w:rPr>
              <w:t xml:space="preserve">convenience </w:t>
            </w:r>
            <w:r w:rsidRPr="004F55FC">
              <w:rPr>
                <w:rFonts w:ascii="Times New Roman" w:hAnsi="Times New Roman" w:cs="Times New Roman"/>
              </w:rPr>
              <w:t>l sampling was used.</w:t>
            </w:r>
          </w:p>
          <w:p w14:paraId="70B69B44" w14:textId="77777777" w:rsidR="006912D1" w:rsidRPr="004F55FC" w:rsidRDefault="00EE3B60" w:rsidP="00EE3B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It was difficult to trace the participants and some of</w:t>
            </w:r>
            <w:r w:rsidR="00AA21D0" w:rsidRPr="004F55FC">
              <w:rPr>
                <w:rFonts w:ascii="Times New Roman" w:hAnsi="Times New Roman" w:cs="Times New Roman"/>
              </w:rPr>
              <w:t xml:space="preserve"> the emails were bouncing back.</w:t>
            </w:r>
          </w:p>
        </w:tc>
      </w:tr>
      <w:tr w:rsidR="00C83042" w:rsidRPr="004F55FC" w14:paraId="3777CE8B" w14:textId="77777777" w:rsidTr="006E6A3C">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809" w:type="dxa"/>
          </w:tcPr>
          <w:p w14:paraId="56F56B30" w14:textId="77777777" w:rsidR="003C2B30" w:rsidRPr="004F55FC" w:rsidRDefault="009D17DE" w:rsidP="00EE3B60">
            <w:pPr>
              <w:jc w:val="both"/>
              <w:rPr>
                <w:rFonts w:ascii="Times New Roman" w:hAnsi="Times New Roman" w:cs="Times New Roman"/>
              </w:rPr>
            </w:pPr>
            <w:r w:rsidRPr="004F55FC">
              <w:rPr>
                <w:rFonts w:ascii="Times New Roman" w:hAnsi="Times New Roman" w:cs="Times New Roman"/>
              </w:rPr>
              <w:t>Data collection</w:t>
            </w:r>
          </w:p>
        </w:tc>
        <w:tc>
          <w:tcPr>
            <w:tcW w:w="7371" w:type="dxa"/>
          </w:tcPr>
          <w:p w14:paraId="201DEF73" w14:textId="77777777" w:rsidR="006912D1" w:rsidRPr="004F55FC" w:rsidRDefault="00D521A6" w:rsidP="00EE3B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Low response rate was experienced when collecting data from </w:t>
            </w:r>
            <w:r w:rsidR="005304FC" w:rsidRPr="004F55FC">
              <w:rPr>
                <w:rFonts w:ascii="Times New Roman" w:hAnsi="Times New Roman" w:cs="Times New Roman"/>
              </w:rPr>
              <w:t>non-graduates</w:t>
            </w:r>
            <w:r w:rsidR="00EE3B60" w:rsidRPr="004F55FC">
              <w:rPr>
                <w:rFonts w:ascii="Times New Roman" w:hAnsi="Times New Roman" w:cs="Times New Roman"/>
              </w:rPr>
              <w:t xml:space="preserve"> w</w:t>
            </w:r>
            <w:r w:rsidR="00AA21D0" w:rsidRPr="004F55FC">
              <w:rPr>
                <w:rFonts w:ascii="Times New Roman" w:hAnsi="Times New Roman" w:cs="Times New Roman"/>
              </w:rPr>
              <w:t>ere not willing to participate.</w:t>
            </w:r>
          </w:p>
        </w:tc>
      </w:tr>
      <w:tr w:rsidR="00C83042" w:rsidRPr="004F55FC" w14:paraId="3FBD3020" w14:textId="77777777" w:rsidTr="006E6A3C">
        <w:trPr>
          <w:trHeight w:val="412"/>
        </w:trPr>
        <w:tc>
          <w:tcPr>
            <w:cnfStyle w:val="001000000000" w:firstRow="0" w:lastRow="0" w:firstColumn="1" w:lastColumn="0" w:oddVBand="0" w:evenVBand="0" w:oddHBand="0" w:evenHBand="0" w:firstRowFirstColumn="0" w:firstRowLastColumn="0" w:lastRowFirstColumn="0" w:lastRowLastColumn="0"/>
            <w:tcW w:w="1809" w:type="dxa"/>
          </w:tcPr>
          <w:p w14:paraId="0A3B7414" w14:textId="77777777" w:rsidR="00D521A6" w:rsidRPr="004F55FC" w:rsidRDefault="00D521A6" w:rsidP="00EE3B60">
            <w:pPr>
              <w:jc w:val="both"/>
              <w:rPr>
                <w:rFonts w:ascii="Times New Roman" w:hAnsi="Times New Roman" w:cs="Times New Roman"/>
              </w:rPr>
            </w:pPr>
            <w:r w:rsidRPr="004F55FC">
              <w:rPr>
                <w:rFonts w:ascii="Times New Roman" w:hAnsi="Times New Roman" w:cs="Times New Roman"/>
              </w:rPr>
              <w:t>Data analysis</w:t>
            </w:r>
          </w:p>
        </w:tc>
        <w:tc>
          <w:tcPr>
            <w:tcW w:w="7371" w:type="dxa"/>
          </w:tcPr>
          <w:p w14:paraId="25E0E4FB" w14:textId="77777777" w:rsidR="006912D1" w:rsidRPr="004F55FC" w:rsidRDefault="00A15CC6" w:rsidP="00EE3B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Some of the respondents skipped the question so it became difficult to make conclusions out of such sections.</w:t>
            </w:r>
          </w:p>
        </w:tc>
      </w:tr>
    </w:tbl>
    <w:p w14:paraId="57EC0547" w14:textId="77777777" w:rsidR="00F47526" w:rsidRPr="004F55FC" w:rsidRDefault="0004340E" w:rsidP="008F1144">
      <w:pPr>
        <w:tabs>
          <w:tab w:val="left" w:pos="2459"/>
        </w:tabs>
        <w:jc w:val="both"/>
        <w:rPr>
          <w:rFonts w:ascii="Times New Roman" w:hAnsi="Times New Roman" w:cs="Times New Roman"/>
          <w:i/>
        </w:rPr>
      </w:pPr>
      <w:r w:rsidRPr="004F55FC">
        <w:rPr>
          <w:rFonts w:ascii="Times New Roman" w:hAnsi="Times New Roman"/>
          <w:i/>
        </w:rPr>
        <w:t xml:space="preserve">Source: </w:t>
      </w:r>
      <w:r w:rsidR="008F1144" w:rsidRPr="004F55FC">
        <w:rPr>
          <w:rFonts w:ascii="Times New Roman" w:hAnsi="Times New Roman" w:cs="Times New Roman"/>
          <w:i/>
        </w:rPr>
        <w:t>Author</w:t>
      </w:r>
    </w:p>
    <w:p w14:paraId="149363D7" w14:textId="77777777" w:rsidR="00EE3B60" w:rsidRPr="004F55FC" w:rsidRDefault="00EE3B60" w:rsidP="00EE3B60">
      <w:pPr>
        <w:jc w:val="both"/>
        <w:rPr>
          <w:rFonts w:ascii="Times New Roman" w:hAnsi="Times New Roman"/>
          <w:i/>
        </w:rPr>
      </w:pPr>
    </w:p>
    <w:p w14:paraId="7569E9EC" w14:textId="77777777" w:rsidR="009212D7" w:rsidRPr="004F55FC" w:rsidRDefault="00331118" w:rsidP="00331118">
      <w:pPr>
        <w:pStyle w:val="Heading2"/>
        <w:numPr>
          <w:ilvl w:val="0"/>
          <w:numId w:val="0"/>
        </w:numPr>
        <w:spacing w:before="0"/>
        <w:ind w:left="720" w:hanging="720"/>
        <w:jc w:val="both"/>
        <w:rPr>
          <w:sz w:val="22"/>
          <w:szCs w:val="22"/>
        </w:rPr>
      </w:pPr>
      <w:bookmarkStart w:id="111" w:name="_Toc12446423"/>
      <w:bookmarkStart w:id="112" w:name="_Toc25065006"/>
      <w:bookmarkStart w:id="113" w:name="_Toc25576204"/>
      <w:r w:rsidRPr="004F55FC">
        <w:rPr>
          <w:sz w:val="22"/>
          <w:szCs w:val="22"/>
        </w:rPr>
        <w:lastRenderedPageBreak/>
        <w:t>3.7</w:t>
      </w:r>
      <w:r w:rsidRPr="004F55FC">
        <w:rPr>
          <w:sz w:val="22"/>
          <w:szCs w:val="22"/>
        </w:rPr>
        <w:tab/>
      </w:r>
      <w:r w:rsidR="005D0728" w:rsidRPr="004F55FC">
        <w:rPr>
          <w:sz w:val="22"/>
          <w:szCs w:val="22"/>
        </w:rPr>
        <w:t>Ethical issues</w:t>
      </w:r>
      <w:bookmarkEnd w:id="111"/>
      <w:bookmarkEnd w:id="112"/>
      <w:bookmarkEnd w:id="113"/>
      <w:r w:rsidR="005D0728" w:rsidRPr="004F55FC">
        <w:rPr>
          <w:sz w:val="22"/>
          <w:szCs w:val="22"/>
        </w:rPr>
        <w:t xml:space="preserve">  </w:t>
      </w:r>
    </w:p>
    <w:p w14:paraId="7B3FF320" w14:textId="77777777" w:rsidR="00D40777" w:rsidRPr="004F55FC" w:rsidRDefault="00D40777" w:rsidP="00EE3B60">
      <w:pPr>
        <w:jc w:val="both"/>
      </w:pPr>
    </w:p>
    <w:p w14:paraId="5F5EFE25" w14:textId="77777777" w:rsidR="00D56958" w:rsidRPr="004F55FC" w:rsidRDefault="006A068B" w:rsidP="00EE3B60">
      <w:pPr>
        <w:jc w:val="both"/>
        <w:rPr>
          <w:rFonts w:ascii="Times New Roman" w:hAnsi="Times New Roman"/>
        </w:rPr>
      </w:pPr>
      <w:r w:rsidRPr="004F55FC">
        <w:rPr>
          <w:rFonts w:ascii="Times New Roman" w:hAnsi="Times New Roman"/>
        </w:rPr>
        <w:t>A number of scholars and institutions of higher learning consider it a universal norm to comply with research ethics.</w:t>
      </w:r>
      <w:r w:rsidRPr="004F55FC">
        <w:t xml:space="preserve"> </w:t>
      </w:r>
      <w:r w:rsidRPr="004F55FC">
        <w:rPr>
          <w:rFonts w:ascii="Times New Roman" w:hAnsi="Times New Roman"/>
        </w:rPr>
        <w:t>Research ethics are the principles that we use to make decisions about what is acceptable practice in any research project explains Macaskill (</w:t>
      </w:r>
      <w:r w:rsidR="007A1ED7" w:rsidRPr="004F55FC">
        <w:rPr>
          <w:rFonts w:ascii="Times New Roman" w:hAnsi="Times New Roman"/>
        </w:rPr>
        <w:t>2016)</w:t>
      </w:r>
      <w:r w:rsidR="00D56958" w:rsidRPr="004F55FC">
        <w:rPr>
          <w:rFonts w:ascii="Times New Roman" w:hAnsi="Times New Roman"/>
        </w:rPr>
        <w:t xml:space="preserve">. </w:t>
      </w:r>
    </w:p>
    <w:p w14:paraId="5A48C474" w14:textId="77777777" w:rsidR="00525B5A" w:rsidRPr="004F55FC" w:rsidRDefault="005610C2" w:rsidP="00EE3B60">
      <w:pPr>
        <w:jc w:val="both"/>
        <w:rPr>
          <w:rFonts w:ascii="Times New Roman" w:hAnsi="Times New Roman"/>
        </w:rPr>
      </w:pPr>
      <w:r w:rsidRPr="004F55FC">
        <w:rPr>
          <w:rFonts w:ascii="Times New Roman" w:hAnsi="Times New Roman"/>
        </w:rPr>
        <w:t xml:space="preserve">When conducting this </w:t>
      </w:r>
      <w:r w:rsidR="00DE7CBD" w:rsidRPr="004F55FC">
        <w:rPr>
          <w:rFonts w:ascii="Times New Roman" w:hAnsi="Times New Roman"/>
        </w:rPr>
        <w:t>study,</w:t>
      </w:r>
      <w:r w:rsidR="00D56958" w:rsidRPr="004F55FC">
        <w:rPr>
          <w:rFonts w:ascii="Times New Roman" w:hAnsi="Times New Roman"/>
        </w:rPr>
        <w:t xml:space="preserve"> research eth</w:t>
      </w:r>
      <w:r w:rsidRPr="004F55FC">
        <w:rPr>
          <w:rFonts w:ascii="Times New Roman" w:hAnsi="Times New Roman"/>
        </w:rPr>
        <w:t xml:space="preserve">ics </w:t>
      </w:r>
      <w:r w:rsidR="00EF4928" w:rsidRPr="004F55FC">
        <w:rPr>
          <w:rFonts w:ascii="Times New Roman" w:hAnsi="Times New Roman"/>
        </w:rPr>
        <w:t>were complied with</w:t>
      </w:r>
      <w:r w:rsidRPr="004F55FC">
        <w:rPr>
          <w:rFonts w:ascii="Times New Roman" w:hAnsi="Times New Roman"/>
        </w:rPr>
        <w:t xml:space="preserve"> as</w:t>
      </w:r>
      <w:r w:rsidR="00DE7CBD" w:rsidRPr="004F55FC">
        <w:rPr>
          <w:rFonts w:ascii="Times New Roman" w:hAnsi="Times New Roman"/>
        </w:rPr>
        <w:t xml:space="preserve"> shown</w:t>
      </w:r>
      <w:r w:rsidR="004C2B4D" w:rsidRPr="004F55FC">
        <w:rPr>
          <w:rFonts w:ascii="Times New Roman" w:hAnsi="Times New Roman"/>
        </w:rPr>
        <w:t xml:space="preserve"> on Table 3.7</w:t>
      </w:r>
      <w:r w:rsidR="00D56958" w:rsidRPr="004F55FC">
        <w:rPr>
          <w:rFonts w:ascii="Times New Roman" w:hAnsi="Times New Roman"/>
        </w:rPr>
        <w:t>;</w:t>
      </w:r>
    </w:p>
    <w:p w14:paraId="34A58F60" w14:textId="77777777" w:rsidR="00F87919" w:rsidRPr="004F55FC" w:rsidRDefault="00F87919" w:rsidP="00EE3B60">
      <w:pPr>
        <w:jc w:val="both"/>
        <w:rPr>
          <w:rFonts w:ascii="Times New Roman" w:hAnsi="Times New Roman"/>
        </w:rPr>
      </w:pPr>
    </w:p>
    <w:p w14:paraId="4E7A2BAB" w14:textId="77777777" w:rsidR="00331118" w:rsidRPr="004F55FC" w:rsidRDefault="00331118" w:rsidP="00EE3B60">
      <w:pPr>
        <w:jc w:val="both"/>
        <w:rPr>
          <w:rFonts w:ascii="Times New Roman" w:hAnsi="Times New Roman"/>
        </w:rPr>
      </w:pPr>
    </w:p>
    <w:p w14:paraId="3FEA1823" w14:textId="77777777" w:rsidR="00331118" w:rsidRPr="004F55FC" w:rsidRDefault="00331118" w:rsidP="00EE3B60">
      <w:pPr>
        <w:jc w:val="both"/>
        <w:rPr>
          <w:rFonts w:ascii="Times New Roman" w:hAnsi="Times New Roman"/>
        </w:rPr>
      </w:pPr>
    </w:p>
    <w:p w14:paraId="12ACC877" w14:textId="77777777" w:rsidR="00331118" w:rsidRPr="004F55FC" w:rsidRDefault="00331118" w:rsidP="00EE3B60">
      <w:pPr>
        <w:jc w:val="both"/>
        <w:rPr>
          <w:rFonts w:ascii="Times New Roman" w:hAnsi="Times New Roman"/>
        </w:rPr>
      </w:pPr>
    </w:p>
    <w:p w14:paraId="0993373B" w14:textId="77777777" w:rsidR="00331118" w:rsidRPr="004F55FC" w:rsidRDefault="00331118" w:rsidP="00EE3B60">
      <w:pPr>
        <w:jc w:val="both"/>
        <w:rPr>
          <w:rFonts w:ascii="Times New Roman" w:hAnsi="Times New Roman"/>
        </w:rPr>
      </w:pPr>
    </w:p>
    <w:p w14:paraId="6FBA762C" w14:textId="77777777" w:rsidR="00331118" w:rsidRPr="004F55FC" w:rsidRDefault="00331118" w:rsidP="00EE3B60">
      <w:pPr>
        <w:jc w:val="both"/>
        <w:rPr>
          <w:rFonts w:ascii="Times New Roman" w:hAnsi="Times New Roman"/>
        </w:rPr>
      </w:pPr>
    </w:p>
    <w:p w14:paraId="5F546879" w14:textId="77777777" w:rsidR="00331118" w:rsidRPr="004F55FC" w:rsidRDefault="00331118" w:rsidP="00EE3B60">
      <w:pPr>
        <w:jc w:val="both"/>
        <w:rPr>
          <w:rFonts w:ascii="Times New Roman" w:hAnsi="Times New Roman"/>
        </w:rPr>
      </w:pPr>
    </w:p>
    <w:p w14:paraId="4438D8C7" w14:textId="77777777" w:rsidR="00331118" w:rsidRPr="004F55FC" w:rsidRDefault="00331118" w:rsidP="00EE3B60">
      <w:pPr>
        <w:jc w:val="both"/>
        <w:rPr>
          <w:rFonts w:ascii="Times New Roman" w:hAnsi="Times New Roman"/>
        </w:rPr>
      </w:pPr>
    </w:p>
    <w:p w14:paraId="53E11692" w14:textId="77777777" w:rsidR="00331118" w:rsidRPr="004F55FC" w:rsidRDefault="00331118" w:rsidP="00331118">
      <w:pPr>
        <w:rPr>
          <w:rFonts w:ascii="Times New Roman" w:hAnsi="Times New Roman"/>
        </w:rPr>
      </w:pPr>
      <w:r w:rsidRPr="004F55FC">
        <w:rPr>
          <w:rFonts w:ascii="Times New Roman" w:hAnsi="Times New Roman"/>
        </w:rPr>
        <w:br w:type="page"/>
      </w:r>
    </w:p>
    <w:p w14:paraId="7D2BB56E" w14:textId="77777777" w:rsidR="004C2B4D" w:rsidRPr="004F55FC" w:rsidRDefault="004C2B4D" w:rsidP="00EE3B60">
      <w:pPr>
        <w:jc w:val="both"/>
        <w:rPr>
          <w:rFonts w:ascii="Times New Roman" w:hAnsi="Times New Roman"/>
          <w:b/>
        </w:rPr>
      </w:pPr>
      <w:r w:rsidRPr="004F55FC">
        <w:rPr>
          <w:rFonts w:ascii="Times New Roman" w:hAnsi="Times New Roman"/>
          <w:b/>
        </w:rPr>
        <w:lastRenderedPageBreak/>
        <w:t>Table 3.7: Ethical issues</w:t>
      </w:r>
    </w:p>
    <w:tbl>
      <w:tblPr>
        <w:tblStyle w:val="PlainTable22"/>
        <w:tblW w:w="0" w:type="auto"/>
        <w:tblLook w:val="04A0" w:firstRow="1" w:lastRow="0" w:firstColumn="1" w:lastColumn="0" w:noHBand="0" w:noVBand="1"/>
      </w:tblPr>
      <w:tblGrid>
        <w:gridCol w:w="2802"/>
        <w:gridCol w:w="6440"/>
      </w:tblGrid>
      <w:tr w:rsidR="00C83042" w:rsidRPr="004F55FC" w14:paraId="5C22126A" w14:textId="77777777" w:rsidTr="00AA21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9D9D9" w:themeFill="background1" w:themeFillShade="D9"/>
          </w:tcPr>
          <w:p w14:paraId="10DC275D" w14:textId="77777777" w:rsidR="004C2B4D" w:rsidRPr="004F55FC" w:rsidRDefault="004C2B4D" w:rsidP="00EE3B60">
            <w:pPr>
              <w:jc w:val="both"/>
              <w:rPr>
                <w:rFonts w:ascii="Times New Roman" w:hAnsi="Times New Roman" w:cs="Times New Roman"/>
                <w:b w:val="0"/>
              </w:rPr>
            </w:pPr>
            <w:r w:rsidRPr="004F55FC">
              <w:rPr>
                <w:rFonts w:ascii="Times New Roman" w:hAnsi="Times New Roman"/>
              </w:rPr>
              <w:t>Ethical issues</w:t>
            </w:r>
            <w:r w:rsidRPr="004F55FC">
              <w:rPr>
                <w:rFonts w:ascii="Times New Roman" w:hAnsi="Times New Roman" w:cs="Times New Roman"/>
              </w:rPr>
              <w:t xml:space="preserve"> </w:t>
            </w:r>
          </w:p>
        </w:tc>
        <w:tc>
          <w:tcPr>
            <w:tcW w:w="6440" w:type="dxa"/>
            <w:shd w:val="clear" w:color="auto" w:fill="D9D9D9" w:themeFill="background1" w:themeFillShade="D9"/>
          </w:tcPr>
          <w:p w14:paraId="68DECB90" w14:textId="77777777" w:rsidR="004C2B4D" w:rsidRPr="004F55FC" w:rsidRDefault="004C2B4D" w:rsidP="00EE3B6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How it has been addressed in the research study</w:t>
            </w:r>
          </w:p>
          <w:p w14:paraId="463436AB" w14:textId="77777777" w:rsidR="000057E3" w:rsidRPr="004F55FC" w:rsidRDefault="000057E3" w:rsidP="00EE3B6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r>
      <w:tr w:rsidR="00C83042" w:rsidRPr="004F55FC" w14:paraId="1942B467" w14:textId="77777777" w:rsidTr="00005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2229539C" w14:textId="77777777" w:rsidR="004C2B4D" w:rsidRPr="004F55FC" w:rsidRDefault="004C2B4D" w:rsidP="00EE3B60">
            <w:pPr>
              <w:jc w:val="both"/>
              <w:rPr>
                <w:rFonts w:ascii="Times New Roman" w:hAnsi="Times New Roman" w:cs="Times New Roman"/>
              </w:rPr>
            </w:pPr>
            <w:r w:rsidRPr="004F55FC">
              <w:rPr>
                <w:rFonts w:ascii="Times New Roman" w:hAnsi="Times New Roman" w:cs="Times New Roman"/>
              </w:rPr>
              <w:t>Informed consent</w:t>
            </w:r>
          </w:p>
        </w:tc>
        <w:tc>
          <w:tcPr>
            <w:tcW w:w="6440" w:type="dxa"/>
          </w:tcPr>
          <w:p w14:paraId="26795F1D" w14:textId="77777777" w:rsidR="006912D1" w:rsidRPr="004F55FC" w:rsidRDefault="006559FE" w:rsidP="006912D1">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The</w:t>
            </w:r>
            <w:r w:rsidR="004C2B4D" w:rsidRPr="004F55FC">
              <w:rPr>
                <w:rFonts w:ascii="Times New Roman" w:hAnsi="Times New Roman"/>
              </w:rPr>
              <w:t xml:space="preserve"> informed consent from MPM graduates and </w:t>
            </w:r>
            <w:r w:rsidR="005304FC" w:rsidRPr="004F55FC">
              <w:rPr>
                <w:rFonts w:ascii="Times New Roman" w:hAnsi="Times New Roman" w:cs="Times New Roman"/>
              </w:rPr>
              <w:t>non-graduates</w:t>
            </w:r>
            <w:r w:rsidR="005304FC" w:rsidRPr="004F55FC">
              <w:rPr>
                <w:rFonts w:ascii="Times New Roman" w:hAnsi="Times New Roman"/>
              </w:rPr>
              <w:t xml:space="preserve"> </w:t>
            </w:r>
            <w:r w:rsidR="004C2B4D" w:rsidRPr="004F55FC">
              <w:rPr>
                <w:rFonts w:ascii="Times New Roman" w:hAnsi="Times New Roman"/>
              </w:rPr>
              <w:t xml:space="preserve">(participants) </w:t>
            </w:r>
            <w:r w:rsidRPr="004F55FC">
              <w:rPr>
                <w:rFonts w:ascii="Times New Roman" w:hAnsi="Times New Roman"/>
              </w:rPr>
              <w:t xml:space="preserve">was obtained </w:t>
            </w:r>
            <w:r w:rsidR="004C2B4D" w:rsidRPr="004F55FC">
              <w:rPr>
                <w:rFonts w:ascii="Times New Roman" w:hAnsi="Times New Roman"/>
              </w:rPr>
              <w:t xml:space="preserve">prior to them commencing with questionnaires. </w:t>
            </w:r>
            <w:r w:rsidR="00D76901" w:rsidRPr="004F55FC">
              <w:rPr>
                <w:rFonts w:ascii="Times New Roman" w:hAnsi="Times New Roman"/>
              </w:rPr>
              <w:t>The confidentiality of the information or data collected in this study was maintained as participants were not required to disclose their names.</w:t>
            </w:r>
          </w:p>
        </w:tc>
      </w:tr>
      <w:tr w:rsidR="00C83042" w:rsidRPr="004F55FC" w14:paraId="456DB3D7" w14:textId="77777777" w:rsidTr="00AA21D0">
        <w:trPr>
          <w:trHeight w:val="688"/>
        </w:trPr>
        <w:tc>
          <w:tcPr>
            <w:cnfStyle w:val="001000000000" w:firstRow="0" w:lastRow="0" w:firstColumn="1" w:lastColumn="0" w:oddVBand="0" w:evenVBand="0" w:oddHBand="0" w:evenHBand="0" w:firstRowFirstColumn="0" w:firstRowLastColumn="0" w:lastRowFirstColumn="0" w:lastRowLastColumn="0"/>
            <w:tcW w:w="2802" w:type="dxa"/>
          </w:tcPr>
          <w:p w14:paraId="2F0F973B" w14:textId="77777777" w:rsidR="004C2B4D" w:rsidRPr="004F55FC" w:rsidRDefault="004C2B4D" w:rsidP="006D0D01">
            <w:pPr>
              <w:rPr>
                <w:rFonts w:ascii="Times New Roman" w:hAnsi="Times New Roman" w:cs="Times New Roman"/>
              </w:rPr>
            </w:pPr>
            <w:r w:rsidRPr="004F55FC">
              <w:rPr>
                <w:rFonts w:ascii="Times New Roman" w:hAnsi="Times New Roman" w:cs="Times New Roman"/>
              </w:rPr>
              <w:t>Voluntary Participation</w:t>
            </w:r>
          </w:p>
        </w:tc>
        <w:tc>
          <w:tcPr>
            <w:tcW w:w="6440" w:type="dxa"/>
          </w:tcPr>
          <w:p w14:paraId="042974AD" w14:textId="77777777" w:rsidR="006912D1" w:rsidRPr="004F55FC" w:rsidRDefault="006559FE" w:rsidP="006912D1">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F55FC">
              <w:rPr>
                <w:rFonts w:ascii="Times New Roman" w:hAnsi="Times New Roman"/>
              </w:rPr>
              <w:t>P</w:t>
            </w:r>
            <w:r w:rsidR="004C2B4D" w:rsidRPr="004F55FC">
              <w:rPr>
                <w:rFonts w:ascii="Times New Roman" w:hAnsi="Times New Roman"/>
              </w:rPr>
              <w:t xml:space="preserve">articipants </w:t>
            </w:r>
            <w:r w:rsidRPr="004F55FC">
              <w:rPr>
                <w:rFonts w:ascii="Times New Roman" w:hAnsi="Times New Roman"/>
              </w:rPr>
              <w:t xml:space="preserve">were given </w:t>
            </w:r>
            <w:r w:rsidR="004C2B4D" w:rsidRPr="004F55FC">
              <w:rPr>
                <w:rFonts w:ascii="Times New Roman" w:hAnsi="Times New Roman"/>
              </w:rPr>
              <w:t>the option to withdraw from the study by clearly stating that the participation was voluntarily.</w:t>
            </w:r>
          </w:p>
        </w:tc>
      </w:tr>
      <w:tr w:rsidR="00C83042" w:rsidRPr="004F55FC" w14:paraId="5186FC9D" w14:textId="77777777" w:rsidTr="00AA21D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02" w:type="dxa"/>
          </w:tcPr>
          <w:p w14:paraId="1C991247" w14:textId="77777777" w:rsidR="004C2B4D" w:rsidRPr="004F55FC" w:rsidRDefault="003358DE" w:rsidP="006D0D01">
            <w:pPr>
              <w:rPr>
                <w:rFonts w:ascii="Times New Roman" w:hAnsi="Times New Roman" w:cs="Times New Roman"/>
              </w:rPr>
            </w:pPr>
            <w:r w:rsidRPr="004F55FC">
              <w:rPr>
                <w:rFonts w:ascii="Times New Roman" w:hAnsi="Times New Roman" w:cs="Times New Roman"/>
              </w:rPr>
              <w:t xml:space="preserve">Plagiarism </w:t>
            </w:r>
          </w:p>
        </w:tc>
        <w:tc>
          <w:tcPr>
            <w:tcW w:w="6440" w:type="dxa"/>
          </w:tcPr>
          <w:p w14:paraId="375EF919" w14:textId="77777777" w:rsidR="006912D1" w:rsidRPr="004F55FC" w:rsidRDefault="006559FE" w:rsidP="006912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A</w:t>
            </w:r>
            <w:r w:rsidR="003358DE" w:rsidRPr="004F55FC">
              <w:rPr>
                <w:rFonts w:ascii="Times New Roman" w:hAnsi="Times New Roman"/>
              </w:rPr>
              <w:t>ll sources of information used in the content of this research</w:t>
            </w:r>
            <w:r w:rsidRPr="004F55FC">
              <w:rPr>
                <w:rFonts w:ascii="Times New Roman" w:hAnsi="Times New Roman"/>
              </w:rPr>
              <w:t xml:space="preserve"> study were acknowledged.</w:t>
            </w:r>
          </w:p>
        </w:tc>
      </w:tr>
      <w:tr w:rsidR="00C83042" w:rsidRPr="004F55FC" w14:paraId="00588260" w14:textId="77777777" w:rsidTr="000057E3">
        <w:tc>
          <w:tcPr>
            <w:cnfStyle w:val="001000000000" w:firstRow="0" w:lastRow="0" w:firstColumn="1" w:lastColumn="0" w:oddVBand="0" w:evenVBand="0" w:oddHBand="0" w:evenHBand="0" w:firstRowFirstColumn="0" w:firstRowLastColumn="0" w:lastRowFirstColumn="0" w:lastRowLastColumn="0"/>
            <w:tcW w:w="2802" w:type="dxa"/>
          </w:tcPr>
          <w:p w14:paraId="4295E648" w14:textId="77777777" w:rsidR="004C2B4D" w:rsidRPr="004F55FC" w:rsidRDefault="004C2B4D" w:rsidP="006D0D01">
            <w:pPr>
              <w:rPr>
                <w:rFonts w:ascii="Times New Roman" w:hAnsi="Times New Roman" w:cs="Times New Roman"/>
              </w:rPr>
            </w:pPr>
            <w:r w:rsidRPr="004F55FC">
              <w:rPr>
                <w:rFonts w:ascii="Times New Roman" w:hAnsi="Times New Roman" w:cs="Times New Roman"/>
              </w:rPr>
              <w:t>Seeking permission to conduct research</w:t>
            </w:r>
          </w:p>
        </w:tc>
        <w:tc>
          <w:tcPr>
            <w:tcW w:w="6440" w:type="dxa"/>
          </w:tcPr>
          <w:p w14:paraId="0BB02A6E" w14:textId="77777777" w:rsidR="006912D1" w:rsidRPr="004F55FC" w:rsidRDefault="006559FE" w:rsidP="006912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F55FC">
              <w:rPr>
                <w:rFonts w:ascii="Times New Roman" w:hAnsi="Times New Roman"/>
              </w:rPr>
              <w:t xml:space="preserve">A </w:t>
            </w:r>
            <w:r w:rsidR="004C2B4D" w:rsidRPr="004F55FC">
              <w:rPr>
                <w:rFonts w:ascii="Times New Roman" w:hAnsi="Times New Roman"/>
              </w:rPr>
              <w:t xml:space="preserve">permission to conduct the research study </w:t>
            </w:r>
            <w:r w:rsidRPr="004F55FC">
              <w:rPr>
                <w:rFonts w:ascii="Times New Roman" w:hAnsi="Times New Roman"/>
              </w:rPr>
              <w:t xml:space="preserve">was sought </w:t>
            </w:r>
            <w:r w:rsidR="004C2B4D" w:rsidRPr="004F55FC">
              <w:rPr>
                <w:rFonts w:ascii="Times New Roman" w:hAnsi="Times New Roman"/>
              </w:rPr>
              <w:t>from the Office of Research and Development (ORD), UB which later referred the researcher to the Ministry of Education where the permit was obtained.</w:t>
            </w:r>
          </w:p>
        </w:tc>
      </w:tr>
      <w:tr w:rsidR="00C83042" w:rsidRPr="004F55FC" w14:paraId="1935CF00" w14:textId="77777777" w:rsidTr="00005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E8E4A21" w14:textId="77777777" w:rsidR="003358DE" w:rsidRPr="004F55FC" w:rsidRDefault="00D76901" w:rsidP="006D0D01">
            <w:pPr>
              <w:rPr>
                <w:rFonts w:ascii="Times New Roman" w:hAnsi="Times New Roman" w:cs="Times New Roman"/>
              </w:rPr>
            </w:pPr>
            <w:r w:rsidRPr="004F55FC">
              <w:rPr>
                <w:rFonts w:ascii="Times New Roman" w:hAnsi="Times New Roman" w:cs="Times New Roman"/>
              </w:rPr>
              <w:t>Falsification of data or prejudicing research method</w:t>
            </w:r>
          </w:p>
        </w:tc>
        <w:tc>
          <w:tcPr>
            <w:tcW w:w="6440" w:type="dxa"/>
          </w:tcPr>
          <w:p w14:paraId="13BEC91B" w14:textId="77777777" w:rsidR="006912D1" w:rsidRPr="004F55FC" w:rsidRDefault="003358DE" w:rsidP="006912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55FC">
              <w:rPr>
                <w:rFonts w:ascii="Times New Roman" w:hAnsi="Times New Roman"/>
              </w:rPr>
              <w:t>Clear and accurate information was given to participants that the information will be used for academic purposes and for the benefit of the MPM programme.</w:t>
            </w:r>
          </w:p>
        </w:tc>
      </w:tr>
    </w:tbl>
    <w:p w14:paraId="405303B3" w14:textId="77777777" w:rsidR="008F1144" w:rsidRPr="004F55FC" w:rsidRDefault="0004340E" w:rsidP="008F1144">
      <w:pPr>
        <w:tabs>
          <w:tab w:val="left" w:pos="2459"/>
        </w:tabs>
        <w:jc w:val="both"/>
        <w:rPr>
          <w:rFonts w:ascii="Times New Roman" w:hAnsi="Times New Roman" w:cs="Times New Roman"/>
          <w:i/>
        </w:rPr>
      </w:pPr>
      <w:r w:rsidRPr="004F55FC">
        <w:rPr>
          <w:rFonts w:ascii="Times New Roman" w:hAnsi="Times New Roman"/>
          <w:i/>
        </w:rPr>
        <w:t xml:space="preserve">Source: </w:t>
      </w:r>
      <w:r w:rsidR="008F1144" w:rsidRPr="004F55FC">
        <w:rPr>
          <w:rFonts w:ascii="Times New Roman" w:hAnsi="Times New Roman" w:cs="Times New Roman"/>
          <w:i/>
        </w:rPr>
        <w:t>Author</w:t>
      </w:r>
    </w:p>
    <w:p w14:paraId="4BC1B58E" w14:textId="77777777" w:rsidR="001756A3" w:rsidRPr="004F55FC" w:rsidRDefault="001756A3" w:rsidP="008F1144">
      <w:pPr>
        <w:jc w:val="both"/>
        <w:rPr>
          <w:rFonts w:ascii="Times New Roman" w:hAnsi="Times New Roman"/>
        </w:rPr>
      </w:pPr>
    </w:p>
    <w:p w14:paraId="615EE605" w14:textId="77777777" w:rsidR="001756A3" w:rsidRPr="004F55FC" w:rsidRDefault="00636114" w:rsidP="00B96FED">
      <w:pPr>
        <w:pStyle w:val="Heading2"/>
        <w:numPr>
          <w:ilvl w:val="1"/>
          <w:numId w:val="50"/>
        </w:numPr>
        <w:spacing w:before="0"/>
        <w:rPr>
          <w:sz w:val="22"/>
          <w:szCs w:val="22"/>
        </w:rPr>
      </w:pPr>
      <w:r w:rsidRPr="004F55FC">
        <w:rPr>
          <w:sz w:val="22"/>
          <w:szCs w:val="22"/>
        </w:rPr>
        <w:t xml:space="preserve"> </w:t>
      </w:r>
      <w:bookmarkStart w:id="114" w:name="_Toc12446424"/>
      <w:bookmarkStart w:id="115" w:name="_Toc25065007"/>
      <w:bookmarkStart w:id="116" w:name="_Toc25576205"/>
      <w:r w:rsidR="001756A3" w:rsidRPr="004F55FC">
        <w:rPr>
          <w:sz w:val="22"/>
          <w:szCs w:val="22"/>
        </w:rPr>
        <w:t>Chapter Summary</w:t>
      </w:r>
      <w:bookmarkEnd w:id="114"/>
      <w:bookmarkEnd w:id="115"/>
      <w:bookmarkEnd w:id="116"/>
    </w:p>
    <w:p w14:paraId="10AB3B11" w14:textId="77777777" w:rsidR="001756A3" w:rsidRPr="004F55FC" w:rsidRDefault="001756A3" w:rsidP="0003607E">
      <w:pPr>
        <w:jc w:val="both"/>
        <w:rPr>
          <w:rFonts w:ascii="Times New Roman" w:hAnsi="Times New Roman" w:cs="Times New Roman"/>
          <w:b/>
        </w:rPr>
      </w:pPr>
    </w:p>
    <w:p w14:paraId="1405A836" w14:textId="77777777" w:rsidR="001C5CC6" w:rsidRPr="004F55FC" w:rsidRDefault="005610C2" w:rsidP="001C5CC6">
      <w:pPr>
        <w:jc w:val="both"/>
        <w:rPr>
          <w:rFonts w:ascii="Times New Roman" w:hAnsi="Times New Roman" w:cs="Times New Roman"/>
        </w:rPr>
      </w:pPr>
      <w:r w:rsidRPr="004F55FC">
        <w:rPr>
          <w:rFonts w:ascii="Times New Roman" w:hAnsi="Times New Roman" w:cs="Times New Roman"/>
        </w:rPr>
        <w:t xml:space="preserve">The </w:t>
      </w:r>
      <w:r w:rsidR="00767F0C" w:rsidRPr="004F55FC">
        <w:rPr>
          <w:rFonts w:ascii="Times New Roman" w:hAnsi="Times New Roman" w:cs="Times New Roman"/>
        </w:rPr>
        <w:t>survey method</w:t>
      </w:r>
      <w:r w:rsidRPr="004F55FC">
        <w:rPr>
          <w:rFonts w:ascii="Times New Roman" w:hAnsi="Times New Roman" w:cs="Times New Roman"/>
        </w:rPr>
        <w:t xml:space="preserve"> was used</w:t>
      </w:r>
      <w:r w:rsidR="00767F0C" w:rsidRPr="004F55FC">
        <w:rPr>
          <w:rFonts w:ascii="Times New Roman" w:hAnsi="Times New Roman" w:cs="Times New Roman"/>
        </w:rPr>
        <w:t xml:space="preserve"> to co</w:t>
      </w:r>
      <w:r w:rsidR="00C83042" w:rsidRPr="004F55FC">
        <w:rPr>
          <w:rFonts w:ascii="Times New Roman" w:hAnsi="Times New Roman" w:cs="Times New Roman"/>
        </w:rPr>
        <w:t xml:space="preserve">llect qualitative data. </w:t>
      </w:r>
      <w:r w:rsidR="001C5CC6" w:rsidRPr="004F55FC">
        <w:rPr>
          <w:rFonts w:ascii="Times New Roman" w:hAnsi="Times New Roman" w:cs="Times New Roman"/>
        </w:rPr>
        <w:t>Even though the study was get the perception of graduates regarding the programme the study added the non-graduates as another set of respondents to get more insight of the programme. C</w:t>
      </w:r>
      <w:r w:rsidR="005304FC" w:rsidRPr="004F55FC">
        <w:rPr>
          <w:rFonts w:ascii="Times New Roman" w:hAnsi="Times New Roman" w:cs="Times New Roman"/>
        </w:rPr>
        <w:t>ensus was used</w:t>
      </w:r>
      <w:r w:rsidR="001C5CC6" w:rsidRPr="004F55FC">
        <w:rPr>
          <w:rFonts w:ascii="Times New Roman" w:hAnsi="Times New Roman" w:cs="Times New Roman"/>
        </w:rPr>
        <w:t xml:space="preserve"> a sampling method for graduates and</w:t>
      </w:r>
      <w:r w:rsidR="005304FC" w:rsidRPr="004F55FC">
        <w:rPr>
          <w:rFonts w:ascii="Times New Roman" w:hAnsi="Times New Roman" w:cs="Times New Roman"/>
        </w:rPr>
        <w:t xml:space="preserve"> </w:t>
      </w:r>
      <w:r w:rsidR="00547702" w:rsidRPr="004F55FC">
        <w:rPr>
          <w:rFonts w:ascii="Times New Roman" w:hAnsi="Times New Roman" w:cs="Times New Roman"/>
        </w:rPr>
        <w:t>convenience</w:t>
      </w:r>
      <w:r w:rsidR="005304FC" w:rsidRPr="004F55FC">
        <w:rPr>
          <w:rFonts w:ascii="Times New Roman" w:hAnsi="Times New Roman" w:cs="Times New Roman"/>
        </w:rPr>
        <w:t xml:space="preserve"> sampling was used</w:t>
      </w:r>
      <w:r w:rsidR="001C5CC6" w:rsidRPr="004F55FC">
        <w:rPr>
          <w:rFonts w:ascii="Times New Roman" w:hAnsi="Times New Roman" w:cs="Times New Roman"/>
        </w:rPr>
        <w:t xml:space="preserve"> for non-graduates</w:t>
      </w:r>
      <w:r w:rsidR="00767F0C" w:rsidRPr="004F55FC">
        <w:rPr>
          <w:rFonts w:ascii="Times New Roman" w:hAnsi="Times New Roman" w:cs="Times New Roman"/>
        </w:rPr>
        <w:t>. Questionnaire</w:t>
      </w:r>
      <w:r w:rsidR="003F3088" w:rsidRPr="004F55FC">
        <w:rPr>
          <w:rFonts w:ascii="Times New Roman" w:hAnsi="Times New Roman" w:cs="Times New Roman"/>
        </w:rPr>
        <w:t xml:space="preserve"> </w:t>
      </w:r>
      <w:r w:rsidR="00C83042" w:rsidRPr="004F55FC">
        <w:rPr>
          <w:rFonts w:ascii="Times New Roman" w:hAnsi="Times New Roman" w:cs="Times New Roman"/>
        </w:rPr>
        <w:t>was used as</w:t>
      </w:r>
      <w:r w:rsidR="003F3088" w:rsidRPr="004F55FC">
        <w:rPr>
          <w:rFonts w:ascii="Times New Roman" w:hAnsi="Times New Roman" w:cs="Times New Roman"/>
        </w:rPr>
        <w:t xml:space="preserve"> data collection</w:t>
      </w:r>
      <w:r w:rsidR="002B45D3" w:rsidRPr="004F55FC">
        <w:rPr>
          <w:rFonts w:ascii="Times New Roman" w:hAnsi="Times New Roman" w:cs="Times New Roman"/>
        </w:rPr>
        <w:t xml:space="preserve"> method</w:t>
      </w:r>
      <w:r w:rsidR="003F3088" w:rsidRPr="004F55FC">
        <w:rPr>
          <w:rFonts w:ascii="Times New Roman" w:hAnsi="Times New Roman" w:cs="Times New Roman"/>
        </w:rPr>
        <w:t xml:space="preserve"> for this study</w:t>
      </w:r>
      <w:r w:rsidR="00C83042" w:rsidRPr="004F55FC">
        <w:rPr>
          <w:rFonts w:ascii="Times New Roman" w:hAnsi="Times New Roman" w:cs="Times New Roman"/>
        </w:rPr>
        <w:t xml:space="preserve"> and it was</w:t>
      </w:r>
      <w:r w:rsidR="00C527AF" w:rsidRPr="004F55FC">
        <w:rPr>
          <w:rFonts w:ascii="Times New Roman" w:hAnsi="Times New Roman" w:cs="Times New Roman"/>
        </w:rPr>
        <w:t xml:space="preserve"> in two set. One set </w:t>
      </w:r>
      <w:r w:rsidR="00C83042" w:rsidRPr="004F55FC">
        <w:rPr>
          <w:rFonts w:ascii="Times New Roman" w:hAnsi="Times New Roman" w:cs="Times New Roman"/>
        </w:rPr>
        <w:t xml:space="preserve">was </w:t>
      </w:r>
      <w:r w:rsidR="00C527AF" w:rsidRPr="004F55FC">
        <w:rPr>
          <w:rFonts w:ascii="Times New Roman" w:hAnsi="Times New Roman" w:cs="Times New Roman"/>
        </w:rPr>
        <w:t>for the graduates and th</w:t>
      </w:r>
      <w:r w:rsidR="00C83042" w:rsidRPr="004F55FC">
        <w:rPr>
          <w:rFonts w:ascii="Times New Roman" w:hAnsi="Times New Roman" w:cs="Times New Roman"/>
        </w:rPr>
        <w:t xml:space="preserve">e other one </w:t>
      </w:r>
      <w:r w:rsidR="003646C2" w:rsidRPr="004F55FC">
        <w:rPr>
          <w:rFonts w:ascii="Times New Roman" w:hAnsi="Times New Roman" w:cs="Times New Roman"/>
        </w:rPr>
        <w:t xml:space="preserve">was </w:t>
      </w:r>
      <w:r w:rsidR="00C83042" w:rsidRPr="004F55FC">
        <w:rPr>
          <w:rFonts w:ascii="Times New Roman" w:hAnsi="Times New Roman" w:cs="Times New Roman"/>
        </w:rPr>
        <w:t xml:space="preserve">for </w:t>
      </w:r>
      <w:r w:rsidR="005304FC" w:rsidRPr="004F55FC">
        <w:rPr>
          <w:rFonts w:ascii="Times New Roman" w:hAnsi="Times New Roman" w:cs="Times New Roman"/>
        </w:rPr>
        <w:t>non-graduates</w:t>
      </w:r>
      <w:r w:rsidR="003F3088" w:rsidRPr="004F55FC">
        <w:rPr>
          <w:rFonts w:ascii="Times New Roman" w:hAnsi="Times New Roman" w:cs="Times New Roman"/>
        </w:rPr>
        <w:t xml:space="preserve">. </w:t>
      </w:r>
      <w:r w:rsidR="003646C2" w:rsidRPr="004F55FC">
        <w:rPr>
          <w:rFonts w:ascii="Times New Roman" w:hAnsi="Times New Roman" w:cs="Times New Roman"/>
        </w:rPr>
        <w:t>The questionnaire was in the</w:t>
      </w:r>
      <w:r w:rsidR="002B45D3" w:rsidRPr="004F55FC">
        <w:rPr>
          <w:rFonts w:ascii="Times New Roman" w:hAnsi="Times New Roman" w:cs="Times New Roman"/>
        </w:rPr>
        <w:t xml:space="preserve"> form of </w:t>
      </w:r>
      <w:r w:rsidR="005304FC" w:rsidRPr="004F55FC">
        <w:rPr>
          <w:rFonts w:ascii="Times New Roman" w:hAnsi="Times New Roman" w:cs="Times New Roman"/>
        </w:rPr>
        <w:t xml:space="preserve">a </w:t>
      </w:r>
      <w:r w:rsidR="002B45D3" w:rsidRPr="004F55FC">
        <w:rPr>
          <w:rFonts w:ascii="Times New Roman" w:hAnsi="Times New Roman" w:cs="Times New Roman"/>
        </w:rPr>
        <w:t xml:space="preserve">likert scale. </w:t>
      </w:r>
      <w:r w:rsidR="003F3088" w:rsidRPr="004F55FC">
        <w:rPr>
          <w:rFonts w:ascii="Times New Roman" w:hAnsi="Times New Roman" w:cs="Times New Roman"/>
        </w:rPr>
        <w:t>It</w:t>
      </w:r>
      <w:r w:rsidR="003646C2" w:rsidRPr="004F55FC">
        <w:rPr>
          <w:rFonts w:ascii="Times New Roman" w:hAnsi="Times New Roman" w:cs="Times New Roman"/>
        </w:rPr>
        <w:t xml:space="preserve"> was</w:t>
      </w:r>
      <w:r w:rsidR="00767F0C" w:rsidRPr="004F55FC">
        <w:rPr>
          <w:rFonts w:ascii="Times New Roman" w:hAnsi="Times New Roman" w:cs="Times New Roman"/>
        </w:rPr>
        <w:t xml:space="preserve"> </w:t>
      </w:r>
      <w:r w:rsidR="003F3088" w:rsidRPr="004F55FC">
        <w:rPr>
          <w:rFonts w:ascii="Times New Roman" w:hAnsi="Times New Roman" w:cs="Times New Roman"/>
        </w:rPr>
        <w:t xml:space="preserve">administered through email as the graduates </w:t>
      </w:r>
      <w:r w:rsidR="00C527AF" w:rsidRPr="004F55FC">
        <w:rPr>
          <w:rFonts w:ascii="Times New Roman" w:hAnsi="Times New Roman" w:cs="Times New Roman"/>
        </w:rPr>
        <w:t xml:space="preserve">and </w:t>
      </w:r>
      <w:r w:rsidR="005304FC" w:rsidRPr="004F55FC">
        <w:rPr>
          <w:rFonts w:ascii="Times New Roman" w:hAnsi="Times New Roman" w:cs="Times New Roman"/>
        </w:rPr>
        <w:t>non-graduates</w:t>
      </w:r>
      <w:r w:rsidR="003646C2" w:rsidRPr="004F55FC">
        <w:rPr>
          <w:rFonts w:ascii="Times New Roman" w:hAnsi="Times New Roman" w:cs="Times New Roman"/>
        </w:rPr>
        <w:t xml:space="preserve"> we</w:t>
      </w:r>
      <w:r w:rsidR="003F3088" w:rsidRPr="004F55FC">
        <w:rPr>
          <w:rFonts w:ascii="Times New Roman" w:hAnsi="Times New Roman" w:cs="Times New Roman"/>
        </w:rPr>
        <w:t xml:space="preserve">re </w:t>
      </w:r>
      <w:r w:rsidR="008A0168" w:rsidRPr="004F55FC">
        <w:rPr>
          <w:rFonts w:ascii="Times New Roman" w:hAnsi="Times New Roman" w:cs="Times New Roman"/>
        </w:rPr>
        <w:t>not in one place</w:t>
      </w:r>
      <w:r w:rsidR="003F3088" w:rsidRPr="004F55FC">
        <w:rPr>
          <w:rFonts w:ascii="Times New Roman" w:hAnsi="Times New Roman" w:cs="Times New Roman"/>
        </w:rPr>
        <w:t>. The c</w:t>
      </w:r>
      <w:r w:rsidR="003646C2" w:rsidRPr="004F55FC">
        <w:rPr>
          <w:rFonts w:ascii="Times New Roman" w:hAnsi="Times New Roman" w:cs="Times New Roman"/>
        </w:rPr>
        <w:t>ourse coordi</w:t>
      </w:r>
      <w:r w:rsidR="003646C2" w:rsidRPr="004F55FC">
        <w:rPr>
          <w:rFonts w:ascii="Times New Roman" w:hAnsi="Times New Roman" w:cs="Times New Roman"/>
        </w:rPr>
        <w:lastRenderedPageBreak/>
        <w:t>nator was</w:t>
      </w:r>
      <w:r w:rsidR="003F3088" w:rsidRPr="004F55FC">
        <w:rPr>
          <w:rFonts w:ascii="Times New Roman" w:hAnsi="Times New Roman" w:cs="Times New Roman"/>
        </w:rPr>
        <w:t xml:space="preserve"> requested for the email addresses</w:t>
      </w:r>
      <w:r w:rsidR="002B45D3" w:rsidRPr="004F55FC">
        <w:rPr>
          <w:rFonts w:ascii="Times New Roman" w:hAnsi="Times New Roman" w:cs="Times New Roman"/>
        </w:rPr>
        <w:t xml:space="preserve"> or contacts of</w:t>
      </w:r>
      <w:r w:rsidR="003646C2" w:rsidRPr="004F55FC">
        <w:rPr>
          <w:rFonts w:ascii="Times New Roman" w:hAnsi="Times New Roman" w:cs="Times New Roman"/>
        </w:rPr>
        <w:t xml:space="preserve"> all the </w:t>
      </w:r>
      <w:r w:rsidR="003F3088" w:rsidRPr="004F55FC">
        <w:rPr>
          <w:rFonts w:ascii="Times New Roman" w:hAnsi="Times New Roman" w:cs="Times New Roman"/>
        </w:rPr>
        <w:t>graduates</w:t>
      </w:r>
      <w:r w:rsidR="00C527AF" w:rsidRPr="004F55FC">
        <w:rPr>
          <w:rFonts w:ascii="Times New Roman" w:hAnsi="Times New Roman" w:cs="Times New Roman"/>
        </w:rPr>
        <w:t xml:space="preserve"> and</w:t>
      </w:r>
      <w:r w:rsidR="005304FC" w:rsidRPr="004F55FC">
        <w:rPr>
          <w:rFonts w:ascii="Times New Roman" w:hAnsi="Times New Roman" w:cs="Times New Roman"/>
        </w:rPr>
        <w:t xml:space="preserve"> available </w:t>
      </w:r>
      <w:r w:rsidR="001C5CC6" w:rsidRPr="004F55FC">
        <w:rPr>
          <w:rFonts w:ascii="Times New Roman" w:hAnsi="Times New Roman" w:cs="Times New Roman"/>
        </w:rPr>
        <w:t>contacts</w:t>
      </w:r>
      <w:r w:rsidR="005304FC" w:rsidRPr="004F55FC">
        <w:rPr>
          <w:rFonts w:ascii="Times New Roman" w:hAnsi="Times New Roman" w:cs="Times New Roman"/>
        </w:rPr>
        <w:t xml:space="preserve"> for</w:t>
      </w:r>
      <w:r w:rsidR="00C527AF" w:rsidRPr="004F55FC">
        <w:rPr>
          <w:rFonts w:ascii="Times New Roman" w:hAnsi="Times New Roman" w:cs="Times New Roman"/>
        </w:rPr>
        <w:t xml:space="preserve"> </w:t>
      </w:r>
      <w:r w:rsidR="001C5CC6" w:rsidRPr="004F55FC">
        <w:rPr>
          <w:rFonts w:ascii="Times New Roman" w:hAnsi="Times New Roman" w:cs="Times New Roman"/>
        </w:rPr>
        <w:t>non-graduates, other contacts</w:t>
      </w:r>
      <w:r w:rsidR="005304FC" w:rsidRPr="004F55FC">
        <w:rPr>
          <w:rFonts w:ascii="Times New Roman" w:hAnsi="Times New Roman" w:cs="Times New Roman"/>
        </w:rPr>
        <w:t xml:space="preserve"> for non-graduates were requested from other non-</w:t>
      </w:r>
      <w:r w:rsidR="008F3183" w:rsidRPr="004F55FC">
        <w:rPr>
          <w:rFonts w:ascii="Times New Roman" w:hAnsi="Times New Roman" w:cs="Times New Roman"/>
        </w:rPr>
        <w:t>graduates</w:t>
      </w:r>
      <w:r w:rsidR="003F3088" w:rsidRPr="004F55FC">
        <w:rPr>
          <w:rFonts w:ascii="Times New Roman" w:hAnsi="Times New Roman" w:cs="Times New Roman"/>
        </w:rPr>
        <w:t xml:space="preserve">. </w:t>
      </w:r>
      <w:r w:rsidR="002B45D3" w:rsidRPr="004F55FC">
        <w:rPr>
          <w:rFonts w:ascii="Times New Roman" w:hAnsi="Times New Roman" w:cs="Times New Roman"/>
        </w:rPr>
        <w:t>Re</w:t>
      </w:r>
      <w:r w:rsidR="00C527AF" w:rsidRPr="004F55FC">
        <w:rPr>
          <w:rFonts w:ascii="Times New Roman" w:hAnsi="Times New Roman" w:cs="Times New Roman"/>
        </w:rPr>
        <w:t>sponses got from the respondents</w:t>
      </w:r>
      <w:r w:rsidR="003646C2" w:rsidRPr="004F55FC">
        <w:rPr>
          <w:rFonts w:ascii="Times New Roman" w:hAnsi="Times New Roman" w:cs="Times New Roman"/>
        </w:rPr>
        <w:t xml:space="preserve"> were</w:t>
      </w:r>
      <w:r w:rsidR="002B45D3" w:rsidRPr="004F55FC">
        <w:rPr>
          <w:rFonts w:ascii="Times New Roman" w:hAnsi="Times New Roman" w:cs="Times New Roman"/>
        </w:rPr>
        <w:t xml:space="preserve"> analysed using SPSS</w:t>
      </w:r>
      <w:r w:rsidR="003646C2" w:rsidRPr="004F55FC">
        <w:rPr>
          <w:rFonts w:ascii="Times New Roman" w:hAnsi="Times New Roman" w:cs="Times New Roman"/>
        </w:rPr>
        <w:t xml:space="preserve">. </w:t>
      </w:r>
      <w:r w:rsidR="0035496C" w:rsidRPr="004F55FC">
        <w:rPr>
          <w:rFonts w:ascii="Times New Roman" w:hAnsi="Times New Roman" w:cs="Times New Roman"/>
        </w:rPr>
        <w:t xml:space="preserve">There were limitations that were encountered during the study such as low response rate and </w:t>
      </w:r>
      <w:r w:rsidR="008F3183" w:rsidRPr="004F55FC">
        <w:rPr>
          <w:rFonts w:ascii="Times New Roman" w:hAnsi="Times New Roman" w:cs="Times New Roman"/>
        </w:rPr>
        <w:t>some questionnaire not being answered. The ethical issues were compiled to as indicated on the chapter</w:t>
      </w:r>
      <w:r w:rsidR="001C5CC6" w:rsidRPr="004F55FC">
        <w:rPr>
          <w:rFonts w:ascii="Times New Roman" w:hAnsi="Times New Roman" w:cs="Times New Roman"/>
        </w:rPr>
        <w:t xml:space="preserve"> had been considered and were observed throughout the study. </w:t>
      </w:r>
    </w:p>
    <w:p w14:paraId="3812D976" w14:textId="77777777" w:rsidR="001C5CC6" w:rsidRPr="004F55FC" w:rsidRDefault="001C5CC6" w:rsidP="001C5CC6">
      <w:pPr>
        <w:tabs>
          <w:tab w:val="left" w:pos="3953"/>
        </w:tabs>
        <w:jc w:val="both"/>
        <w:rPr>
          <w:rFonts w:ascii="Times New Roman" w:hAnsi="Times New Roman" w:cs="Times New Roman"/>
          <w:sz w:val="24"/>
          <w:szCs w:val="24"/>
        </w:rPr>
      </w:pPr>
    </w:p>
    <w:p w14:paraId="462D6666" w14:textId="77777777" w:rsidR="00565948" w:rsidRPr="004F55FC" w:rsidRDefault="003646C2" w:rsidP="001C5CC6">
      <w:pPr>
        <w:jc w:val="both"/>
        <w:rPr>
          <w:rFonts w:ascii="Times New Roman" w:hAnsi="Times New Roman" w:cs="Times New Roman"/>
          <w:sz w:val="24"/>
          <w:szCs w:val="24"/>
        </w:rPr>
      </w:pPr>
      <w:r w:rsidRPr="004F55FC">
        <w:rPr>
          <w:rFonts w:ascii="Times New Roman" w:hAnsi="Times New Roman" w:cs="Times New Roman"/>
        </w:rPr>
        <w:t>The questionnaire that was</w:t>
      </w:r>
      <w:r w:rsidR="002B45D3" w:rsidRPr="004F55FC">
        <w:rPr>
          <w:rFonts w:ascii="Times New Roman" w:hAnsi="Times New Roman" w:cs="Times New Roman"/>
        </w:rPr>
        <w:t xml:space="preserve"> administered is attached as appendix 1</w:t>
      </w:r>
      <w:r w:rsidR="00C527AF" w:rsidRPr="004F55FC">
        <w:rPr>
          <w:rFonts w:ascii="Times New Roman" w:hAnsi="Times New Roman" w:cs="Times New Roman"/>
        </w:rPr>
        <w:t xml:space="preserve"> and 2</w:t>
      </w:r>
      <w:r w:rsidR="002B45D3" w:rsidRPr="004F55FC">
        <w:rPr>
          <w:rFonts w:ascii="Times New Roman" w:hAnsi="Times New Roman" w:cs="Times New Roman"/>
        </w:rPr>
        <w:t>.</w:t>
      </w:r>
      <w:r w:rsidR="001C5CC6" w:rsidRPr="004F55FC">
        <w:rPr>
          <w:rFonts w:ascii="Times New Roman" w:hAnsi="Times New Roman" w:cs="Times New Roman"/>
        </w:rPr>
        <w:t xml:space="preserve"> The research permit is also attached.</w:t>
      </w:r>
      <w:r w:rsidR="001C5CC6" w:rsidRPr="004F55FC">
        <w:rPr>
          <w:rFonts w:ascii="Times New Roman" w:hAnsi="Times New Roman" w:cs="Times New Roman"/>
          <w:sz w:val="24"/>
          <w:szCs w:val="24"/>
        </w:rPr>
        <w:t xml:space="preserve"> </w:t>
      </w:r>
      <w:r w:rsidR="002E4D9F" w:rsidRPr="004F55FC">
        <w:rPr>
          <w:rFonts w:ascii="Times New Roman" w:hAnsi="Times New Roman" w:cs="Times New Roman"/>
        </w:rPr>
        <w:t>T</w:t>
      </w:r>
      <w:r w:rsidR="00EF4928" w:rsidRPr="004F55FC">
        <w:rPr>
          <w:rFonts w:ascii="Times New Roman" w:hAnsi="Times New Roman" w:cs="Times New Roman"/>
        </w:rPr>
        <w:t xml:space="preserve">he results will be </w:t>
      </w:r>
      <w:r w:rsidR="00194CF0" w:rsidRPr="004F55FC">
        <w:rPr>
          <w:rFonts w:ascii="Times New Roman" w:hAnsi="Times New Roman" w:cs="Times New Roman"/>
        </w:rPr>
        <w:t xml:space="preserve">presented </w:t>
      </w:r>
      <w:r w:rsidR="00EF4928" w:rsidRPr="004F55FC">
        <w:rPr>
          <w:rFonts w:ascii="Times New Roman" w:hAnsi="Times New Roman" w:cs="Times New Roman"/>
        </w:rPr>
        <w:t xml:space="preserve">and discussed </w:t>
      </w:r>
      <w:r w:rsidR="00194CF0" w:rsidRPr="004F55FC">
        <w:rPr>
          <w:rFonts w:ascii="Times New Roman" w:hAnsi="Times New Roman" w:cs="Times New Roman"/>
        </w:rPr>
        <w:t>on Chapter 4</w:t>
      </w:r>
      <w:r w:rsidR="00EF4928" w:rsidRPr="004F55FC">
        <w:rPr>
          <w:rFonts w:ascii="Times New Roman" w:hAnsi="Times New Roman" w:cs="Times New Roman"/>
        </w:rPr>
        <w:t xml:space="preserve"> </w:t>
      </w:r>
      <w:r w:rsidR="002E4D9F" w:rsidRPr="004F55FC">
        <w:rPr>
          <w:rFonts w:ascii="Times New Roman" w:hAnsi="Times New Roman" w:cs="Times New Roman"/>
        </w:rPr>
        <w:t>that follows. C</w:t>
      </w:r>
      <w:r w:rsidR="00194CF0" w:rsidRPr="004F55FC">
        <w:rPr>
          <w:rFonts w:ascii="Times New Roman" w:hAnsi="Times New Roman" w:cs="Times New Roman"/>
        </w:rPr>
        <w:t xml:space="preserve">hapter 4 </w:t>
      </w:r>
      <w:r w:rsidR="002E4D9F" w:rsidRPr="004F55FC">
        <w:rPr>
          <w:rFonts w:ascii="Times New Roman" w:hAnsi="Times New Roman" w:cs="Times New Roman"/>
        </w:rPr>
        <w:t xml:space="preserve">will at the end answer </w:t>
      </w:r>
      <w:r w:rsidR="00194CF0" w:rsidRPr="004F55FC">
        <w:rPr>
          <w:rFonts w:ascii="Times New Roman" w:hAnsi="Times New Roman" w:cs="Times New Roman"/>
        </w:rPr>
        <w:t>all res</w:t>
      </w:r>
      <w:r w:rsidR="002E4D9F" w:rsidRPr="004F55FC">
        <w:rPr>
          <w:rFonts w:ascii="Times New Roman" w:hAnsi="Times New Roman" w:cs="Times New Roman"/>
        </w:rPr>
        <w:t>earch question and research aim</w:t>
      </w:r>
      <w:r w:rsidR="00194CF0" w:rsidRPr="004F55FC">
        <w:rPr>
          <w:rFonts w:ascii="Times New Roman" w:hAnsi="Times New Roman" w:cs="Times New Roman"/>
        </w:rPr>
        <w:t>.</w:t>
      </w:r>
    </w:p>
    <w:p w14:paraId="56BE2B6C" w14:textId="77777777" w:rsidR="00565948" w:rsidRPr="004F55FC" w:rsidRDefault="00565948" w:rsidP="008C585B">
      <w:pPr>
        <w:tabs>
          <w:tab w:val="left" w:pos="3953"/>
        </w:tabs>
        <w:jc w:val="both"/>
        <w:rPr>
          <w:rFonts w:ascii="Times New Roman" w:hAnsi="Times New Roman" w:cs="Times New Roman"/>
          <w:sz w:val="24"/>
          <w:szCs w:val="24"/>
        </w:rPr>
      </w:pPr>
    </w:p>
    <w:p w14:paraId="5894BC4E" w14:textId="77777777" w:rsidR="0049215F" w:rsidRPr="004F55FC" w:rsidRDefault="0049215F" w:rsidP="008C585B">
      <w:pPr>
        <w:tabs>
          <w:tab w:val="left" w:pos="3953"/>
        </w:tabs>
        <w:jc w:val="both"/>
        <w:rPr>
          <w:rFonts w:ascii="Times New Roman" w:hAnsi="Times New Roman" w:cs="Times New Roman"/>
          <w:sz w:val="24"/>
          <w:szCs w:val="24"/>
        </w:rPr>
      </w:pPr>
    </w:p>
    <w:p w14:paraId="5D08CFA8" w14:textId="77777777" w:rsidR="0049215F" w:rsidRPr="004F55FC" w:rsidRDefault="0049215F" w:rsidP="008C585B">
      <w:pPr>
        <w:tabs>
          <w:tab w:val="left" w:pos="3953"/>
        </w:tabs>
        <w:jc w:val="both"/>
        <w:rPr>
          <w:rFonts w:ascii="Times New Roman" w:hAnsi="Times New Roman" w:cs="Times New Roman"/>
          <w:sz w:val="24"/>
          <w:szCs w:val="24"/>
        </w:rPr>
      </w:pPr>
    </w:p>
    <w:p w14:paraId="36133946" w14:textId="77777777" w:rsidR="00EE3B60" w:rsidRPr="004F55FC" w:rsidRDefault="00EE3B60" w:rsidP="008C585B">
      <w:pPr>
        <w:tabs>
          <w:tab w:val="left" w:pos="3953"/>
        </w:tabs>
        <w:jc w:val="both"/>
        <w:rPr>
          <w:rFonts w:ascii="Times New Roman" w:hAnsi="Times New Roman" w:cs="Times New Roman"/>
          <w:sz w:val="24"/>
          <w:szCs w:val="24"/>
        </w:rPr>
      </w:pPr>
    </w:p>
    <w:p w14:paraId="1A88F2B9" w14:textId="77777777" w:rsidR="00EE3B60" w:rsidRPr="004F55FC" w:rsidRDefault="00EE3B60" w:rsidP="008C585B">
      <w:pPr>
        <w:tabs>
          <w:tab w:val="left" w:pos="3953"/>
        </w:tabs>
        <w:jc w:val="both"/>
        <w:rPr>
          <w:rFonts w:ascii="Times New Roman" w:hAnsi="Times New Roman" w:cs="Times New Roman"/>
          <w:sz w:val="24"/>
          <w:szCs w:val="24"/>
        </w:rPr>
      </w:pPr>
    </w:p>
    <w:p w14:paraId="12D450D7" w14:textId="77777777" w:rsidR="00EE3B60" w:rsidRPr="004F55FC" w:rsidRDefault="00EE3B60">
      <w:pPr>
        <w:rPr>
          <w:rFonts w:ascii="Times New Roman" w:hAnsi="Times New Roman" w:cs="Times New Roman"/>
          <w:sz w:val="24"/>
          <w:szCs w:val="24"/>
        </w:rPr>
      </w:pPr>
      <w:r w:rsidRPr="004F55FC">
        <w:rPr>
          <w:rFonts w:ascii="Times New Roman" w:hAnsi="Times New Roman" w:cs="Times New Roman"/>
          <w:sz w:val="24"/>
          <w:szCs w:val="24"/>
        </w:rPr>
        <w:br w:type="page"/>
      </w:r>
    </w:p>
    <w:p w14:paraId="762E1355" w14:textId="77777777" w:rsidR="00EE3B60" w:rsidRPr="004F55FC" w:rsidRDefault="00EE3B60" w:rsidP="008C585B">
      <w:pPr>
        <w:tabs>
          <w:tab w:val="left" w:pos="3953"/>
        </w:tabs>
        <w:jc w:val="both"/>
        <w:rPr>
          <w:rFonts w:ascii="Times New Roman" w:hAnsi="Times New Roman" w:cs="Times New Roman"/>
          <w:sz w:val="24"/>
          <w:szCs w:val="24"/>
        </w:rPr>
      </w:pPr>
    </w:p>
    <w:p w14:paraId="60A88BCE" w14:textId="77777777" w:rsidR="00EE3B60" w:rsidRPr="004F55FC" w:rsidRDefault="00EE3B60" w:rsidP="008C585B">
      <w:pPr>
        <w:tabs>
          <w:tab w:val="left" w:pos="3953"/>
        </w:tabs>
        <w:jc w:val="both"/>
        <w:rPr>
          <w:rFonts w:ascii="Times New Roman" w:hAnsi="Times New Roman" w:cs="Times New Roman"/>
          <w:sz w:val="24"/>
          <w:szCs w:val="24"/>
        </w:rPr>
      </w:pPr>
    </w:p>
    <w:p w14:paraId="3D083547" w14:textId="77777777" w:rsidR="002D4256" w:rsidRPr="004F55FC" w:rsidRDefault="002D4256" w:rsidP="005749FA">
      <w:pPr>
        <w:pStyle w:val="Heading1"/>
        <w:spacing w:before="0"/>
        <w:jc w:val="both"/>
        <w:rPr>
          <w:sz w:val="22"/>
          <w:szCs w:val="22"/>
        </w:rPr>
      </w:pPr>
      <w:bookmarkStart w:id="117" w:name="_Toc12446425"/>
      <w:bookmarkStart w:id="118" w:name="_Toc25065008"/>
      <w:bookmarkStart w:id="119" w:name="_Toc25576206"/>
      <w:r w:rsidRPr="004F55FC">
        <w:rPr>
          <w:sz w:val="22"/>
          <w:szCs w:val="22"/>
        </w:rPr>
        <w:t>CHAPTER 4: DATA ANALYSIS AND DISCUSSION</w:t>
      </w:r>
      <w:bookmarkEnd w:id="117"/>
      <w:bookmarkEnd w:id="118"/>
      <w:bookmarkEnd w:id="119"/>
    </w:p>
    <w:p w14:paraId="7EF0BDA8" w14:textId="77777777" w:rsidR="00636114" w:rsidRPr="004F55FC" w:rsidRDefault="00636114" w:rsidP="00636114"/>
    <w:p w14:paraId="74A8C034" w14:textId="77777777" w:rsidR="002D4256" w:rsidRPr="004F55FC" w:rsidRDefault="00C212AD" w:rsidP="00636114">
      <w:pPr>
        <w:pStyle w:val="Heading2"/>
        <w:numPr>
          <w:ilvl w:val="0"/>
          <w:numId w:val="0"/>
        </w:numPr>
        <w:spacing w:before="0"/>
        <w:ind w:left="720" w:hanging="720"/>
        <w:rPr>
          <w:sz w:val="22"/>
          <w:szCs w:val="22"/>
        </w:rPr>
      </w:pPr>
      <w:bookmarkStart w:id="120" w:name="_Toc12446426"/>
      <w:bookmarkStart w:id="121" w:name="_Toc25065009"/>
      <w:bookmarkStart w:id="122" w:name="_Toc25576207"/>
      <w:r w:rsidRPr="004F55FC">
        <w:rPr>
          <w:sz w:val="22"/>
          <w:szCs w:val="22"/>
        </w:rPr>
        <w:t>4.1</w:t>
      </w:r>
      <w:r w:rsidRPr="004F55FC">
        <w:rPr>
          <w:sz w:val="22"/>
          <w:szCs w:val="22"/>
        </w:rPr>
        <w:tab/>
        <w:t>Introduction</w:t>
      </w:r>
      <w:bookmarkEnd w:id="120"/>
      <w:bookmarkEnd w:id="121"/>
      <w:bookmarkEnd w:id="122"/>
    </w:p>
    <w:p w14:paraId="08E27392" w14:textId="77777777" w:rsidR="0004340E" w:rsidRPr="004F55FC" w:rsidRDefault="0004340E" w:rsidP="005749FA">
      <w:pPr>
        <w:jc w:val="both"/>
        <w:rPr>
          <w:rFonts w:ascii="Times New Roman" w:hAnsi="Times New Roman" w:cs="Times New Roman"/>
          <w:b/>
        </w:rPr>
      </w:pPr>
    </w:p>
    <w:p w14:paraId="72785212" w14:textId="77777777" w:rsidR="009F699B" w:rsidRPr="004F55FC" w:rsidRDefault="00B50A69" w:rsidP="00167267">
      <w:pPr>
        <w:jc w:val="both"/>
        <w:rPr>
          <w:rFonts w:ascii="Times New Roman" w:hAnsi="Times New Roman" w:cs="Times New Roman"/>
        </w:rPr>
      </w:pPr>
      <w:r w:rsidRPr="004F55FC">
        <w:rPr>
          <w:rFonts w:ascii="Times New Roman" w:hAnsi="Times New Roman" w:cs="Times New Roman"/>
        </w:rPr>
        <w:t>This chapter presents</w:t>
      </w:r>
      <w:r w:rsidR="009F699B" w:rsidRPr="004F55FC">
        <w:rPr>
          <w:rFonts w:ascii="Times New Roman" w:hAnsi="Times New Roman" w:cs="Times New Roman"/>
        </w:rPr>
        <w:t xml:space="preserve"> the analysis of data that was collected through questionnaire survey. The questionnaire was</w:t>
      </w:r>
      <w:r w:rsidR="006D0D01" w:rsidRPr="004F55FC">
        <w:rPr>
          <w:rFonts w:ascii="Times New Roman" w:hAnsi="Times New Roman" w:cs="Times New Roman"/>
        </w:rPr>
        <w:t xml:space="preserve"> sent </w:t>
      </w:r>
      <w:r w:rsidR="00FE131D" w:rsidRPr="004F55FC">
        <w:rPr>
          <w:rFonts w:ascii="Times New Roman" w:hAnsi="Times New Roman" w:cs="Times New Roman"/>
        </w:rPr>
        <w:t xml:space="preserve">to respondents </w:t>
      </w:r>
      <w:r w:rsidR="006D0D01" w:rsidRPr="004F55FC">
        <w:rPr>
          <w:rFonts w:ascii="Times New Roman" w:hAnsi="Times New Roman" w:cs="Times New Roman"/>
        </w:rPr>
        <w:t xml:space="preserve">through email. </w:t>
      </w:r>
      <w:r w:rsidR="00F503ED" w:rsidRPr="004F55FC">
        <w:rPr>
          <w:rFonts w:ascii="Times New Roman" w:hAnsi="Times New Roman" w:cs="Times New Roman"/>
        </w:rPr>
        <w:t xml:space="preserve">The chapter </w:t>
      </w:r>
      <w:r w:rsidRPr="004F55FC">
        <w:rPr>
          <w:rFonts w:ascii="Times New Roman" w:hAnsi="Times New Roman" w:cs="Times New Roman"/>
        </w:rPr>
        <w:t>also covers</w:t>
      </w:r>
      <w:r w:rsidR="009F699B" w:rsidRPr="004F55FC">
        <w:rPr>
          <w:rFonts w:ascii="Times New Roman" w:hAnsi="Times New Roman" w:cs="Times New Roman"/>
        </w:rPr>
        <w:t xml:space="preserve"> how the questionnaire was distributed and the nature of responses and response </w:t>
      </w:r>
      <w:r w:rsidRPr="004F55FC">
        <w:rPr>
          <w:rFonts w:ascii="Times New Roman" w:hAnsi="Times New Roman" w:cs="Times New Roman"/>
        </w:rPr>
        <w:t>rate. The chapter i</w:t>
      </w:r>
      <w:r w:rsidR="00F503ED" w:rsidRPr="004F55FC">
        <w:rPr>
          <w:rFonts w:ascii="Times New Roman" w:hAnsi="Times New Roman" w:cs="Times New Roman"/>
        </w:rPr>
        <w:t>s</w:t>
      </w:r>
      <w:r w:rsidR="009F699B" w:rsidRPr="004F55FC">
        <w:rPr>
          <w:rFonts w:ascii="Times New Roman" w:hAnsi="Times New Roman" w:cs="Times New Roman"/>
        </w:rPr>
        <w:t xml:space="preserve"> presente</w:t>
      </w:r>
      <w:r w:rsidR="00C64B35" w:rsidRPr="004F55FC">
        <w:rPr>
          <w:rFonts w:ascii="Times New Roman" w:hAnsi="Times New Roman" w:cs="Times New Roman"/>
        </w:rPr>
        <w:t>d in a way that the findings</w:t>
      </w:r>
      <w:r w:rsidR="009F699B" w:rsidRPr="004F55FC">
        <w:rPr>
          <w:rFonts w:ascii="Times New Roman" w:hAnsi="Times New Roman" w:cs="Times New Roman"/>
        </w:rPr>
        <w:t xml:space="preserve"> address the res</w:t>
      </w:r>
      <w:r w:rsidRPr="004F55FC">
        <w:rPr>
          <w:rFonts w:ascii="Times New Roman" w:hAnsi="Times New Roman" w:cs="Times New Roman"/>
        </w:rPr>
        <w:t>earch aim and</w:t>
      </w:r>
      <w:r w:rsidR="009F699B" w:rsidRPr="004F55FC">
        <w:rPr>
          <w:rFonts w:ascii="Times New Roman" w:hAnsi="Times New Roman" w:cs="Times New Roman"/>
        </w:rPr>
        <w:t xml:space="preserve"> research </w:t>
      </w:r>
      <w:r w:rsidR="00F410B3" w:rsidRPr="004F55FC">
        <w:rPr>
          <w:rFonts w:ascii="Times New Roman" w:hAnsi="Times New Roman" w:cs="Times New Roman"/>
        </w:rPr>
        <w:t>objectives</w:t>
      </w:r>
      <w:r w:rsidR="00C64B35" w:rsidRPr="004F55FC">
        <w:rPr>
          <w:rFonts w:ascii="Times New Roman" w:hAnsi="Times New Roman" w:cs="Times New Roman"/>
        </w:rPr>
        <w:t xml:space="preserve"> in chapter </w:t>
      </w:r>
      <w:r w:rsidR="00C64B35" w:rsidRPr="004F55FC">
        <w:rPr>
          <w:rFonts w:ascii="Times New Roman" w:hAnsi="Times New Roman" w:cs="Times New Roman"/>
        </w:rPr>
        <w:fldChar w:fldCharType="begin"/>
      </w:r>
      <w:r w:rsidR="00C64B35" w:rsidRPr="004F55FC">
        <w:rPr>
          <w:rFonts w:ascii="Times New Roman" w:hAnsi="Times New Roman" w:cs="Times New Roman"/>
        </w:rPr>
        <w:instrText xml:space="preserve"> REF _Ref19221705 \n \h </w:instrText>
      </w:r>
      <w:r w:rsidR="00C64B35" w:rsidRPr="004F55FC">
        <w:rPr>
          <w:rFonts w:ascii="Times New Roman" w:hAnsi="Times New Roman" w:cs="Times New Roman"/>
        </w:rPr>
      </w:r>
      <w:r w:rsidR="00C64B35" w:rsidRPr="004F55FC">
        <w:rPr>
          <w:rFonts w:ascii="Times New Roman" w:hAnsi="Times New Roman" w:cs="Times New Roman"/>
        </w:rPr>
        <w:fldChar w:fldCharType="separate"/>
      </w:r>
      <w:r w:rsidR="001F4C38" w:rsidRPr="004F55FC">
        <w:rPr>
          <w:rFonts w:ascii="Times New Roman" w:hAnsi="Times New Roman" w:cs="Times New Roman"/>
        </w:rPr>
        <w:t>1.4</w:t>
      </w:r>
      <w:r w:rsidR="00C64B35" w:rsidRPr="004F55FC">
        <w:rPr>
          <w:rFonts w:ascii="Times New Roman" w:hAnsi="Times New Roman" w:cs="Times New Roman"/>
        </w:rPr>
        <w:fldChar w:fldCharType="end"/>
      </w:r>
      <w:r w:rsidR="009F699B" w:rsidRPr="004F55FC">
        <w:rPr>
          <w:rFonts w:ascii="Times New Roman" w:hAnsi="Times New Roman" w:cs="Times New Roman"/>
        </w:rPr>
        <w:t>. The</w:t>
      </w:r>
      <w:r w:rsidR="00F503ED" w:rsidRPr="004F55FC">
        <w:rPr>
          <w:rFonts w:ascii="Times New Roman" w:hAnsi="Times New Roman" w:cs="Times New Roman"/>
        </w:rPr>
        <w:t xml:space="preserve"> importance </w:t>
      </w:r>
      <w:r w:rsidRPr="004F55FC">
        <w:rPr>
          <w:rFonts w:ascii="Times New Roman" w:hAnsi="Times New Roman" w:cs="Times New Roman"/>
        </w:rPr>
        <w:t>of the findings i</w:t>
      </w:r>
      <w:r w:rsidR="00F503ED" w:rsidRPr="004F55FC">
        <w:rPr>
          <w:rFonts w:ascii="Times New Roman" w:hAnsi="Times New Roman" w:cs="Times New Roman"/>
        </w:rPr>
        <w:t>s</w:t>
      </w:r>
      <w:r w:rsidR="009F699B" w:rsidRPr="004F55FC">
        <w:rPr>
          <w:rFonts w:ascii="Times New Roman" w:hAnsi="Times New Roman" w:cs="Times New Roman"/>
        </w:rPr>
        <w:t xml:space="preserve"> </w:t>
      </w:r>
      <w:r w:rsidR="006D0D01" w:rsidRPr="004F55FC">
        <w:rPr>
          <w:rFonts w:ascii="Times New Roman" w:hAnsi="Times New Roman" w:cs="Times New Roman"/>
        </w:rPr>
        <w:t>also</w:t>
      </w:r>
      <w:r w:rsidR="009F699B" w:rsidRPr="004F55FC">
        <w:rPr>
          <w:rFonts w:ascii="Times New Roman" w:hAnsi="Times New Roman" w:cs="Times New Roman"/>
        </w:rPr>
        <w:t xml:space="preserve"> covered</w:t>
      </w:r>
      <w:r w:rsidRPr="004F55FC">
        <w:rPr>
          <w:rFonts w:ascii="Times New Roman" w:hAnsi="Times New Roman" w:cs="Times New Roman"/>
        </w:rPr>
        <w:t xml:space="preserve"> on this section</w:t>
      </w:r>
      <w:r w:rsidR="009F699B" w:rsidRPr="004F55FC">
        <w:rPr>
          <w:rFonts w:ascii="Times New Roman" w:hAnsi="Times New Roman" w:cs="Times New Roman"/>
        </w:rPr>
        <w:t xml:space="preserve">. The </w:t>
      </w:r>
      <w:r w:rsidR="00F410B3" w:rsidRPr="004F55FC">
        <w:rPr>
          <w:rFonts w:ascii="Times New Roman" w:hAnsi="Times New Roman" w:cs="Times New Roman"/>
        </w:rPr>
        <w:t>limitations</w:t>
      </w:r>
      <w:r w:rsidRPr="004F55FC">
        <w:rPr>
          <w:rFonts w:ascii="Times New Roman" w:hAnsi="Times New Roman" w:cs="Times New Roman"/>
        </w:rPr>
        <w:t xml:space="preserve"> of the study a</w:t>
      </w:r>
      <w:r w:rsidR="00F503ED" w:rsidRPr="004F55FC">
        <w:rPr>
          <w:rFonts w:ascii="Times New Roman" w:hAnsi="Times New Roman" w:cs="Times New Roman"/>
        </w:rPr>
        <w:t>re</w:t>
      </w:r>
      <w:r w:rsidR="009F699B" w:rsidRPr="004F55FC">
        <w:rPr>
          <w:rFonts w:ascii="Times New Roman" w:hAnsi="Times New Roman" w:cs="Times New Roman"/>
        </w:rPr>
        <w:t xml:space="preserve"> mentioned </w:t>
      </w:r>
      <w:r w:rsidRPr="004F55FC">
        <w:rPr>
          <w:rFonts w:ascii="Times New Roman" w:hAnsi="Times New Roman" w:cs="Times New Roman"/>
        </w:rPr>
        <w:t>and the</w:t>
      </w:r>
      <w:r w:rsidR="006D0D01" w:rsidRPr="004F55FC">
        <w:rPr>
          <w:rFonts w:ascii="Times New Roman" w:hAnsi="Times New Roman" w:cs="Times New Roman"/>
        </w:rPr>
        <w:t xml:space="preserve"> recommend</w:t>
      </w:r>
      <w:r w:rsidRPr="004F55FC">
        <w:rPr>
          <w:rFonts w:ascii="Times New Roman" w:hAnsi="Times New Roman" w:cs="Times New Roman"/>
        </w:rPr>
        <w:t>ed how the study will</w:t>
      </w:r>
      <w:r w:rsidR="006D0D01" w:rsidRPr="004F55FC">
        <w:rPr>
          <w:rFonts w:ascii="Times New Roman" w:hAnsi="Times New Roman" w:cs="Times New Roman"/>
        </w:rPr>
        <w:t xml:space="preserve"> be taken further.</w:t>
      </w:r>
    </w:p>
    <w:p w14:paraId="0CF178EC" w14:textId="77777777" w:rsidR="00442113" w:rsidRPr="004F55FC" w:rsidRDefault="00442113" w:rsidP="006912D1">
      <w:pPr>
        <w:jc w:val="both"/>
        <w:rPr>
          <w:rFonts w:ascii="Times New Roman" w:hAnsi="Times New Roman" w:cs="Times New Roman"/>
        </w:rPr>
      </w:pPr>
    </w:p>
    <w:p w14:paraId="26B8BD4B" w14:textId="77777777" w:rsidR="00FD12E7" w:rsidRPr="004F55FC" w:rsidRDefault="006D0D01" w:rsidP="006912D1">
      <w:pPr>
        <w:pStyle w:val="Heading2"/>
        <w:numPr>
          <w:ilvl w:val="0"/>
          <w:numId w:val="0"/>
        </w:numPr>
        <w:spacing w:before="0"/>
        <w:ind w:left="720" w:hanging="720"/>
        <w:jc w:val="both"/>
        <w:rPr>
          <w:sz w:val="22"/>
          <w:szCs w:val="22"/>
        </w:rPr>
      </w:pPr>
      <w:bookmarkStart w:id="123" w:name="_Toc12446427"/>
      <w:bookmarkStart w:id="124" w:name="_Toc25065010"/>
      <w:bookmarkStart w:id="125" w:name="_Toc25576208"/>
      <w:r w:rsidRPr="004F55FC">
        <w:rPr>
          <w:sz w:val="22"/>
          <w:szCs w:val="22"/>
        </w:rPr>
        <w:t>4.2</w:t>
      </w:r>
      <w:r w:rsidRPr="004F55FC">
        <w:rPr>
          <w:sz w:val="22"/>
          <w:szCs w:val="22"/>
        </w:rPr>
        <w:tab/>
      </w:r>
      <w:r w:rsidR="00FD12E7" w:rsidRPr="004F55FC">
        <w:rPr>
          <w:sz w:val="22"/>
          <w:szCs w:val="22"/>
        </w:rPr>
        <w:t>Background information</w:t>
      </w:r>
      <w:bookmarkEnd w:id="123"/>
      <w:r w:rsidR="004C788F" w:rsidRPr="004F55FC">
        <w:rPr>
          <w:sz w:val="22"/>
          <w:szCs w:val="22"/>
        </w:rPr>
        <w:t xml:space="preserve"> of respondents</w:t>
      </w:r>
      <w:bookmarkEnd w:id="124"/>
      <w:bookmarkEnd w:id="125"/>
    </w:p>
    <w:p w14:paraId="1842ABA2" w14:textId="77777777" w:rsidR="00442113" w:rsidRPr="004F55FC" w:rsidRDefault="00442113" w:rsidP="00356C7E">
      <w:pPr>
        <w:rPr>
          <w:rFonts w:ascii="Times New Roman" w:hAnsi="Times New Roman" w:cs="Times New Roman"/>
          <w:b/>
        </w:rPr>
      </w:pPr>
    </w:p>
    <w:p w14:paraId="50BF20F8" w14:textId="77777777" w:rsidR="008D7363" w:rsidRPr="004F55FC" w:rsidRDefault="006D0D01" w:rsidP="008D7363">
      <w:pPr>
        <w:tabs>
          <w:tab w:val="left" w:pos="3953"/>
        </w:tabs>
        <w:jc w:val="both"/>
        <w:rPr>
          <w:rFonts w:ascii="Times New Roman" w:hAnsi="Times New Roman" w:cs="Times New Roman"/>
        </w:rPr>
      </w:pPr>
      <w:r w:rsidRPr="004F55FC">
        <w:rPr>
          <w:rFonts w:ascii="Times New Roman" w:hAnsi="Times New Roman" w:cs="Times New Roman"/>
        </w:rPr>
        <w:t>The</w:t>
      </w:r>
      <w:r w:rsidRPr="004F55FC">
        <w:rPr>
          <w:rFonts w:ascii="Times New Roman" w:hAnsi="Times New Roman" w:cs="Times New Roman"/>
          <w:b/>
        </w:rPr>
        <w:t xml:space="preserve"> </w:t>
      </w:r>
      <w:r w:rsidR="004C788F" w:rsidRPr="004F55FC">
        <w:rPr>
          <w:rFonts w:ascii="Times New Roman" w:hAnsi="Times New Roman" w:cs="Times New Roman"/>
        </w:rPr>
        <w:t>response rate for graduates and non-graduates were as per</w:t>
      </w:r>
      <w:r w:rsidR="008D7363" w:rsidRPr="004F55FC">
        <w:rPr>
          <w:rFonts w:ascii="Times New Roman" w:hAnsi="Times New Roman" w:cs="Times New Roman"/>
        </w:rPr>
        <w:t xml:space="preserve"> Table 4.1</w:t>
      </w:r>
      <w:r w:rsidR="004C788F" w:rsidRPr="004F55FC">
        <w:rPr>
          <w:rFonts w:ascii="Times New Roman" w:hAnsi="Times New Roman" w:cs="Times New Roman"/>
        </w:rPr>
        <w:t>. The table</w:t>
      </w:r>
      <w:r w:rsidR="008D7363" w:rsidRPr="004F55FC">
        <w:rPr>
          <w:rFonts w:ascii="Times New Roman" w:hAnsi="Times New Roman" w:cs="Times New Roman"/>
        </w:rPr>
        <w:t xml:space="preserve"> indicates that 21 responses were received</w:t>
      </w:r>
      <w:r w:rsidR="004C788F" w:rsidRPr="004F55FC">
        <w:rPr>
          <w:rFonts w:ascii="Times New Roman" w:hAnsi="Times New Roman" w:cs="Times New Roman"/>
        </w:rPr>
        <w:t xml:space="preserve"> out the 47 population</w:t>
      </w:r>
      <w:r w:rsidR="008D7363" w:rsidRPr="004F55FC">
        <w:rPr>
          <w:rFonts w:ascii="Times New Roman" w:hAnsi="Times New Roman" w:cs="Times New Roman"/>
        </w:rPr>
        <w:t>. Out of the 200 non-graduates the researcher managed to ge</w:t>
      </w:r>
      <w:r w:rsidR="0021089E" w:rsidRPr="004F55FC">
        <w:rPr>
          <w:rFonts w:ascii="Times New Roman" w:hAnsi="Times New Roman" w:cs="Times New Roman"/>
        </w:rPr>
        <w:t>t only 20 emails of which only eight (8)</w:t>
      </w:r>
      <w:r w:rsidR="008D7363" w:rsidRPr="004F55FC">
        <w:rPr>
          <w:rFonts w:ascii="Times New Roman" w:hAnsi="Times New Roman" w:cs="Times New Roman"/>
        </w:rPr>
        <w:t xml:space="preserve"> responded. The study experienced a low response rate from the non-graduates as they were not willing to respond to the questionnaire sent to them even those that responded did that after several reminders.</w:t>
      </w:r>
    </w:p>
    <w:p w14:paraId="4F60AFFF" w14:textId="77777777" w:rsidR="0064202A" w:rsidRPr="004F55FC" w:rsidRDefault="0064202A" w:rsidP="009F699B">
      <w:pPr>
        <w:rPr>
          <w:rFonts w:ascii="Times New Roman" w:hAnsi="Times New Roman" w:cs="Times New Roman"/>
        </w:rPr>
      </w:pPr>
    </w:p>
    <w:p w14:paraId="4B4CA4AD" w14:textId="77777777" w:rsidR="002D4256" w:rsidRPr="004F55FC" w:rsidRDefault="00202240" w:rsidP="002D4256">
      <w:pPr>
        <w:shd w:val="clear" w:color="auto" w:fill="FFFFFF"/>
        <w:tabs>
          <w:tab w:val="left" w:pos="1671"/>
        </w:tabs>
        <w:jc w:val="both"/>
        <w:rPr>
          <w:rFonts w:ascii="Times New Roman" w:hAnsi="Times New Roman" w:cs="Times New Roman"/>
          <w:b/>
        </w:rPr>
      </w:pPr>
      <w:r w:rsidRPr="004F55FC">
        <w:rPr>
          <w:rFonts w:ascii="Times New Roman" w:hAnsi="Times New Roman" w:cs="Times New Roman"/>
          <w:b/>
        </w:rPr>
        <w:t>Table 4.1</w:t>
      </w:r>
      <w:r w:rsidR="00345E72" w:rsidRPr="004F55FC">
        <w:rPr>
          <w:rFonts w:ascii="Times New Roman" w:hAnsi="Times New Roman" w:cs="Times New Roman"/>
          <w:b/>
        </w:rPr>
        <w:t>:</w:t>
      </w:r>
      <w:r w:rsidR="004C788F" w:rsidRPr="004F55FC">
        <w:rPr>
          <w:rFonts w:ascii="Times New Roman" w:hAnsi="Times New Roman" w:cs="Times New Roman"/>
          <w:b/>
        </w:rPr>
        <w:t xml:space="preserve"> Response rate</w:t>
      </w:r>
    </w:p>
    <w:tbl>
      <w:tblPr>
        <w:tblStyle w:val="PlainTable22"/>
        <w:tblW w:w="8789" w:type="dxa"/>
        <w:tblInd w:w="108" w:type="dxa"/>
        <w:tblLayout w:type="fixed"/>
        <w:tblLook w:val="04A0" w:firstRow="1" w:lastRow="0" w:firstColumn="1" w:lastColumn="0" w:noHBand="0" w:noVBand="1"/>
      </w:tblPr>
      <w:tblGrid>
        <w:gridCol w:w="1843"/>
        <w:gridCol w:w="1701"/>
        <w:gridCol w:w="3544"/>
        <w:gridCol w:w="1701"/>
      </w:tblGrid>
      <w:tr w:rsidR="00B50A69" w:rsidRPr="004F55FC" w14:paraId="78AD1373" w14:textId="77777777" w:rsidTr="006D38DA">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56564EEC" w14:textId="77777777" w:rsidR="00B50A69" w:rsidRPr="004F55FC" w:rsidRDefault="00B50A69" w:rsidP="006D0D01">
            <w:pPr>
              <w:jc w:val="both"/>
              <w:rPr>
                <w:rFonts w:ascii="Times New Roman" w:hAnsi="Times New Roman" w:cs="Times New Roman"/>
              </w:rPr>
            </w:pPr>
            <w:r w:rsidRPr="004F55FC">
              <w:rPr>
                <w:rFonts w:ascii="Times New Roman" w:hAnsi="Times New Roman" w:cs="Times New Roman"/>
              </w:rPr>
              <w:t xml:space="preserve">Category </w:t>
            </w:r>
          </w:p>
        </w:tc>
        <w:tc>
          <w:tcPr>
            <w:tcW w:w="1701" w:type="dxa"/>
            <w:shd w:val="clear" w:color="auto" w:fill="D9D9D9" w:themeFill="background1" w:themeFillShade="D9"/>
          </w:tcPr>
          <w:p w14:paraId="481E97EA" w14:textId="77777777" w:rsidR="00B50A69" w:rsidRPr="004F55FC" w:rsidRDefault="00B50A69" w:rsidP="006D0D0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Population </w:t>
            </w:r>
          </w:p>
        </w:tc>
        <w:tc>
          <w:tcPr>
            <w:tcW w:w="3544" w:type="dxa"/>
            <w:shd w:val="clear" w:color="auto" w:fill="D9D9D9" w:themeFill="background1" w:themeFillShade="D9"/>
          </w:tcPr>
          <w:p w14:paraId="58B6C03A" w14:textId="77777777" w:rsidR="00B50A69" w:rsidRPr="004F55FC" w:rsidRDefault="00B50A69" w:rsidP="006D0D0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Number of responses received</w:t>
            </w:r>
          </w:p>
        </w:tc>
        <w:tc>
          <w:tcPr>
            <w:tcW w:w="1701" w:type="dxa"/>
            <w:shd w:val="clear" w:color="auto" w:fill="D9D9D9" w:themeFill="background1" w:themeFillShade="D9"/>
          </w:tcPr>
          <w:p w14:paraId="75F95133" w14:textId="77777777" w:rsidR="00B50A69" w:rsidRPr="004F55FC" w:rsidRDefault="00B50A69" w:rsidP="006D0D0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Responses rate</w:t>
            </w:r>
          </w:p>
        </w:tc>
      </w:tr>
      <w:tr w:rsidR="00B50A69" w:rsidRPr="004F55FC" w14:paraId="3B31062D" w14:textId="77777777" w:rsidTr="006D38D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43" w:type="dxa"/>
          </w:tcPr>
          <w:p w14:paraId="22D021A2" w14:textId="77777777" w:rsidR="00B50A69" w:rsidRPr="004F55FC" w:rsidRDefault="002C624C" w:rsidP="006D0D01">
            <w:pPr>
              <w:jc w:val="both"/>
              <w:rPr>
                <w:rFonts w:ascii="Times New Roman" w:hAnsi="Times New Roman" w:cs="Times New Roman"/>
                <w:b w:val="0"/>
              </w:rPr>
            </w:pPr>
            <w:r w:rsidRPr="004F55FC">
              <w:rPr>
                <w:rFonts w:ascii="Times New Roman" w:hAnsi="Times New Roman" w:cs="Times New Roman"/>
                <w:b w:val="0"/>
              </w:rPr>
              <w:t>Graduates</w:t>
            </w:r>
          </w:p>
        </w:tc>
        <w:tc>
          <w:tcPr>
            <w:tcW w:w="1701" w:type="dxa"/>
          </w:tcPr>
          <w:p w14:paraId="25A70B43" w14:textId="77777777" w:rsidR="00B50A69" w:rsidRPr="004F55FC" w:rsidRDefault="005B1005" w:rsidP="006D0D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47</w:t>
            </w:r>
          </w:p>
        </w:tc>
        <w:tc>
          <w:tcPr>
            <w:tcW w:w="3544" w:type="dxa"/>
          </w:tcPr>
          <w:p w14:paraId="1467C0CA" w14:textId="77777777" w:rsidR="00B50A69" w:rsidRPr="004F55FC" w:rsidRDefault="00B50A69" w:rsidP="006D0D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21</w:t>
            </w:r>
          </w:p>
        </w:tc>
        <w:tc>
          <w:tcPr>
            <w:tcW w:w="1701" w:type="dxa"/>
          </w:tcPr>
          <w:p w14:paraId="6B5BC8BE" w14:textId="77777777" w:rsidR="00B50A69" w:rsidRPr="004F55FC" w:rsidRDefault="00713453" w:rsidP="006D0D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45</w:t>
            </w:r>
            <w:r w:rsidR="00232BC2" w:rsidRPr="004F55FC">
              <w:rPr>
                <w:rFonts w:ascii="Times New Roman" w:hAnsi="Times New Roman" w:cs="Times New Roman"/>
              </w:rPr>
              <w:t>%</w:t>
            </w:r>
          </w:p>
        </w:tc>
      </w:tr>
      <w:tr w:rsidR="00B50A69" w:rsidRPr="004F55FC" w14:paraId="7578D658" w14:textId="77777777" w:rsidTr="006D38DA">
        <w:trPr>
          <w:trHeight w:val="351"/>
        </w:trPr>
        <w:tc>
          <w:tcPr>
            <w:cnfStyle w:val="001000000000" w:firstRow="0" w:lastRow="0" w:firstColumn="1" w:lastColumn="0" w:oddVBand="0" w:evenVBand="0" w:oddHBand="0" w:evenHBand="0" w:firstRowFirstColumn="0" w:firstRowLastColumn="0" w:lastRowFirstColumn="0" w:lastRowLastColumn="0"/>
            <w:tcW w:w="1843" w:type="dxa"/>
          </w:tcPr>
          <w:p w14:paraId="62C6CE6D" w14:textId="77777777" w:rsidR="00B50A69" w:rsidRPr="004F55FC" w:rsidRDefault="00B50A69" w:rsidP="00442113">
            <w:pPr>
              <w:rPr>
                <w:rFonts w:ascii="Times New Roman" w:hAnsi="Times New Roman" w:cs="Times New Roman"/>
                <w:b w:val="0"/>
              </w:rPr>
            </w:pPr>
            <w:r w:rsidRPr="004F55FC">
              <w:rPr>
                <w:rFonts w:ascii="Times New Roman" w:hAnsi="Times New Roman" w:cs="Times New Roman"/>
                <w:b w:val="0"/>
              </w:rPr>
              <w:t>Non-graduates</w:t>
            </w:r>
          </w:p>
        </w:tc>
        <w:tc>
          <w:tcPr>
            <w:tcW w:w="1701" w:type="dxa"/>
          </w:tcPr>
          <w:p w14:paraId="7FEA22E1" w14:textId="77777777" w:rsidR="00B50A69" w:rsidRPr="004F55FC" w:rsidRDefault="00B50A69" w:rsidP="006D0D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200</w:t>
            </w:r>
          </w:p>
        </w:tc>
        <w:tc>
          <w:tcPr>
            <w:tcW w:w="3544" w:type="dxa"/>
          </w:tcPr>
          <w:p w14:paraId="54491889" w14:textId="77777777" w:rsidR="00B50A69" w:rsidRPr="004F55FC" w:rsidRDefault="00B50A69" w:rsidP="006D0D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8</w:t>
            </w:r>
          </w:p>
        </w:tc>
        <w:tc>
          <w:tcPr>
            <w:tcW w:w="1701" w:type="dxa"/>
          </w:tcPr>
          <w:p w14:paraId="133F10EC" w14:textId="77777777" w:rsidR="00B50A69" w:rsidRPr="004F55FC" w:rsidRDefault="00B50A69" w:rsidP="006D0D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w:t>
            </w:r>
            <w:r w:rsidR="00232BC2" w:rsidRPr="004F55FC">
              <w:rPr>
                <w:rFonts w:ascii="Times New Roman" w:hAnsi="Times New Roman" w:cs="Times New Roman"/>
              </w:rPr>
              <w:t>%</w:t>
            </w:r>
          </w:p>
        </w:tc>
      </w:tr>
    </w:tbl>
    <w:p w14:paraId="37C3D90B" w14:textId="77777777" w:rsidR="00791401" w:rsidRPr="004F55FC" w:rsidRDefault="00345E72" w:rsidP="008F1144">
      <w:pPr>
        <w:tabs>
          <w:tab w:val="left" w:pos="2459"/>
        </w:tabs>
        <w:jc w:val="both"/>
        <w:rPr>
          <w:rFonts w:ascii="Times New Roman" w:hAnsi="Times New Roman" w:cs="Times New Roman"/>
          <w:i/>
        </w:rPr>
      </w:pPr>
      <w:r w:rsidRPr="004F55FC">
        <w:rPr>
          <w:rFonts w:ascii="Times New Roman" w:hAnsi="Times New Roman" w:cs="Times New Roman"/>
          <w:i/>
        </w:rPr>
        <w:t xml:space="preserve">Source: </w:t>
      </w:r>
      <w:r w:rsidR="008F1144" w:rsidRPr="004F55FC">
        <w:rPr>
          <w:rFonts w:ascii="Times New Roman" w:hAnsi="Times New Roman" w:cs="Times New Roman"/>
          <w:i/>
        </w:rPr>
        <w:t>Author</w:t>
      </w:r>
    </w:p>
    <w:p w14:paraId="6F6A4433" w14:textId="77777777" w:rsidR="002D42D0" w:rsidRPr="004F55FC" w:rsidRDefault="002D42D0" w:rsidP="00356C7E">
      <w:pPr>
        <w:rPr>
          <w:rFonts w:ascii="Times New Roman" w:hAnsi="Times New Roman" w:cs="Times New Roman"/>
          <w:b/>
        </w:rPr>
      </w:pPr>
    </w:p>
    <w:p w14:paraId="5AC74420" w14:textId="77777777" w:rsidR="00A7222C" w:rsidRPr="004F55FC" w:rsidRDefault="00BC783E" w:rsidP="00E57C84">
      <w:pPr>
        <w:jc w:val="both"/>
      </w:pPr>
      <w:r w:rsidRPr="004F55FC">
        <w:rPr>
          <w:rFonts w:ascii="Times New Roman" w:hAnsi="Times New Roman" w:cs="Times New Roman"/>
        </w:rPr>
        <w:t>Furthermore</w:t>
      </w:r>
      <w:r w:rsidR="004C788F" w:rsidRPr="004F55FC">
        <w:rPr>
          <w:rFonts w:ascii="Times New Roman" w:hAnsi="Times New Roman" w:cs="Times New Roman"/>
        </w:rPr>
        <w:t xml:space="preserve"> Table 4.2 shows the </w:t>
      </w:r>
      <w:r w:rsidRPr="004F55FC">
        <w:rPr>
          <w:rFonts w:ascii="Times New Roman" w:hAnsi="Times New Roman" w:cs="Times New Roman"/>
        </w:rPr>
        <w:t xml:space="preserve">main attributes of the graduates and non-graduates </w:t>
      </w:r>
      <w:r w:rsidR="00024BB2" w:rsidRPr="004F55FC">
        <w:rPr>
          <w:rFonts w:ascii="Times New Roman" w:hAnsi="Times New Roman" w:cs="Times New Roman"/>
        </w:rPr>
        <w:t>e.g.</w:t>
      </w:r>
      <w:r w:rsidRPr="004F55FC">
        <w:rPr>
          <w:rFonts w:ascii="Times New Roman" w:hAnsi="Times New Roman" w:cs="Times New Roman"/>
        </w:rPr>
        <w:t xml:space="preserve"> gender, citizenship and source of sponsorship. The attributes are divided into those for graduates (column A) and non-graduates (column B)</w:t>
      </w:r>
    </w:p>
    <w:p w14:paraId="298D532C" w14:textId="77777777" w:rsidR="00A7222C" w:rsidRPr="004F55FC" w:rsidRDefault="00A7222C" w:rsidP="00A7222C"/>
    <w:p w14:paraId="2DBC86C4" w14:textId="77777777" w:rsidR="00A7222C" w:rsidRPr="004F55FC" w:rsidRDefault="00A7222C" w:rsidP="00A7222C"/>
    <w:p w14:paraId="348AE77E" w14:textId="77777777" w:rsidR="00A7222C" w:rsidRPr="004F55FC" w:rsidRDefault="00A7222C" w:rsidP="00A7222C"/>
    <w:p w14:paraId="4FDFA1E4" w14:textId="77777777" w:rsidR="00A7222C" w:rsidRPr="004F55FC" w:rsidRDefault="00A7222C" w:rsidP="00A7222C"/>
    <w:p w14:paraId="51528EDB" w14:textId="77777777" w:rsidR="00A7222C" w:rsidRPr="004F55FC" w:rsidRDefault="00A7222C" w:rsidP="00A7222C"/>
    <w:p w14:paraId="673F3808" w14:textId="77777777" w:rsidR="00AE1A82" w:rsidRPr="004F55FC" w:rsidRDefault="00356C7E" w:rsidP="00164DCA">
      <w:r w:rsidRPr="004F55FC">
        <w:br w:type="page"/>
      </w:r>
    </w:p>
    <w:p w14:paraId="7F5567E4" w14:textId="77777777" w:rsidR="00164DCA" w:rsidRPr="004F55FC" w:rsidRDefault="007F0F19" w:rsidP="00164DCA">
      <w:pPr>
        <w:rPr>
          <w:rFonts w:ascii="Times New Roman" w:hAnsi="Times New Roman" w:cs="Times New Roman"/>
          <w:b/>
        </w:rPr>
      </w:pPr>
      <w:r w:rsidRPr="004F55FC">
        <w:rPr>
          <w:rFonts w:ascii="Times New Roman" w:hAnsi="Times New Roman" w:cs="Times New Roman"/>
          <w:b/>
        </w:rPr>
        <w:lastRenderedPageBreak/>
        <w:t>Table 4.2</w:t>
      </w:r>
      <w:r w:rsidR="00FB1AB4" w:rsidRPr="004F55FC">
        <w:rPr>
          <w:rFonts w:ascii="Times New Roman" w:hAnsi="Times New Roman" w:cs="Times New Roman"/>
          <w:b/>
        </w:rPr>
        <w:t xml:space="preserve"> (1-7)</w:t>
      </w:r>
      <w:r w:rsidRPr="004F55FC">
        <w:rPr>
          <w:rFonts w:ascii="Times New Roman" w:hAnsi="Times New Roman" w:cs="Times New Roman"/>
          <w:b/>
        </w:rPr>
        <w:t>: Respondents b</w:t>
      </w:r>
      <w:r w:rsidR="00A30D32" w:rsidRPr="004F55FC">
        <w:rPr>
          <w:rFonts w:ascii="Times New Roman" w:hAnsi="Times New Roman" w:cs="Times New Roman"/>
          <w:b/>
        </w:rPr>
        <w:t>ackground information</w:t>
      </w:r>
    </w:p>
    <w:tbl>
      <w:tblPr>
        <w:tblStyle w:val="PlainTable21"/>
        <w:tblpPr w:leftFromText="180" w:rightFromText="180" w:vertAnchor="text" w:tblpX="108" w:tblpY="1"/>
        <w:tblW w:w="8533" w:type="dxa"/>
        <w:tblBorders>
          <w:top w:val="none" w:sz="0" w:space="0" w:color="auto"/>
          <w:bottom w:val="none" w:sz="0" w:space="0" w:color="auto"/>
        </w:tblBorders>
        <w:tblLook w:val="04A0" w:firstRow="1" w:lastRow="0" w:firstColumn="1" w:lastColumn="0" w:noHBand="0" w:noVBand="1"/>
      </w:tblPr>
      <w:tblGrid>
        <w:gridCol w:w="400"/>
        <w:gridCol w:w="2307"/>
        <w:gridCol w:w="2851"/>
        <w:gridCol w:w="1272"/>
        <w:gridCol w:w="1703"/>
      </w:tblGrid>
      <w:tr w:rsidR="002D42D0" w:rsidRPr="004F55FC" w14:paraId="386EE12C" w14:textId="77777777" w:rsidTr="00BC78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single" w:sz="4" w:space="0" w:color="auto"/>
              <w:bottom w:val="single" w:sz="4" w:space="0" w:color="auto"/>
            </w:tcBorders>
            <w:shd w:val="clear" w:color="auto" w:fill="D9D9D9" w:themeFill="background1" w:themeFillShade="D9"/>
          </w:tcPr>
          <w:p w14:paraId="0A7F7FA1" w14:textId="77777777" w:rsidR="002D42D0" w:rsidRPr="004F55FC" w:rsidRDefault="002D42D0" w:rsidP="009A4F91">
            <w:pPr>
              <w:jc w:val="both"/>
              <w:rPr>
                <w:rFonts w:ascii="Times New Roman" w:hAnsi="Times New Roman" w:cs="Times New Roman"/>
                <w:b w:val="0"/>
              </w:rPr>
            </w:pPr>
          </w:p>
        </w:tc>
        <w:tc>
          <w:tcPr>
            <w:tcW w:w="2307" w:type="dxa"/>
            <w:tcBorders>
              <w:top w:val="single" w:sz="4" w:space="0" w:color="auto"/>
              <w:bottom w:val="single" w:sz="4" w:space="0" w:color="auto"/>
            </w:tcBorders>
            <w:shd w:val="clear" w:color="auto" w:fill="D9D9D9" w:themeFill="background1" w:themeFillShade="D9"/>
          </w:tcPr>
          <w:p w14:paraId="5850093F" w14:textId="77777777" w:rsidR="002D42D0" w:rsidRPr="004F55FC" w:rsidRDefault="002D42D0" w:rsidP="009A4F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2851" w:type="dxa"/>
            <w:tcBorders>
              <w:top w:val="single" w:sz="4" w:space="0" w:color="auto"/>
              <w:bottom w:val="single" w:sz="4" w:space="0" w:color="auto"/>
            </w:tcBorders>
            <w:shd w:val="clear" w:color="auto" w:fill="D9D9D9" w:themeFill="background1" w:themeFillShade="D9"/>
          </w:tcPr>
          <w:p w14:paraId="117F93DA" w14:textId="77777777" w:rsidR="00BC783E" w:rsidRPr="004F55FC" w:rsidRDefault="00BC783E" w:rsidP="009A4F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6657BD21" w14:textId="77777777" w:rsidR="002D42D0" w:rsidRPr="004F55FC" w:rsidRDefault="002D42D0" w:rsidP="009A4F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Background description</w:t>
            </w:r>
          </w:p>
        </w:tc>
        <w:tc>
          <w:tcPr>
            <w:tcW w:w="1272" w:type="dxa"/>
            <w:tcBorders>
              <w:top w:val="single" w:sz="4" w:space="0" w:color="auto"/>
              <w:bottom w:val="single" w:sz="4" w:space="0" w:color="auto"/>
            </w:tcBorders>
            <w:shd w:val="clear" w:color="auto" w:fill="D9D9D9" w:themeFill="background1" w:themeFillShade="D9"/>
          </w:tcPr>
          <w:p w14:paraId="4EFF77E6" w14:textId="77777777" w:rsidR="00BC783E" w:rsidRPr="004F55FC" w:rsidRDefault="00BC783E" w:rsidP="009A4F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A</w:t>
            </w:r>
          </w:p>
          <w:p w14:paraId="39A79563" w14:textId="77777777" w:rsidR="002D42D0" w:rsidRPr="004F55FC" w:rsidRDefault="002D42D0" w:rsidP="009A4F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Graduates </w:t>
            </w:r>
          </w:p>
          <w:p w14:paraId="6D1AC0D7" w14:textId="77777777" w:rsidR="00BC783E" w:rsidRPr="004F55FC" w:rsidRDefault="002D42D0" w:rsidP="009A4F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N=21</w:t>
            </w:r>
          </w:p>
        </w:tc>
        <w:tc>
          <w:tcPr>
            <w:tcW w:w="1703" w:type="dxa"/>
            <w:tcBorders>
              <w:top w:val="single" w:sz="4" w:space="0" w:color="auto"/>
              <w:bottom w:val="single" w:sz="4" w:space="0" w:color="auto"/>
            </w:tcBorders>
            <w:shd w:val="clear" w:color="auto" w:fill="D9D9D9" w:themeFill="background1" w:themeFillShade="D9"/>
          </w:tcPr>
          <w:p w14:paraId="3664FC0E" w14:textId="77777777" w:rsidR="00BC783E" w:rsidRPr="004F55FC" w:rsidRDefault="00BC783E" w:rsidP="009A4F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B</w:t>
            </w:r>
          </w:p>
          <w:p w14:paraId="5B2679FA" w14:textId="77777777" w:rsidR="002D42D0" w:rsidRPr="004F55FC" w:rsidRDefault="002D42D0" w:rsidP="009A4F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Non-graduates</w:t>
            </w:r>
          </w:p>
          <w:p w14:paraId="6E22644D" w14:textId="77777777" w:rsidR="002D42D0" w:rsidRPr="004F55FC" w:rsidRDefault="002D42D0" w:rsidP="009A4F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N=8</w:t>
            </w:r>
          </w:p>
        </w:tc>
      </w:tr>
      <w:tr w:rsidR="002D42D0" w:rsidRPr="004F55FC" w14:paraId="103093CE" w14:textId="77777777" w:rsidTr="00BC783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 w:type="dxa"/>
            <w:tcBorders>
              <w:top w:val="single" w:sz="4" w:space="0" w:color="auto"/>
              <w:bottom w:val="none" w:sz="0" w:space="0" w:color="auto"/>
            </w:tcBorders>
          </w:tcPr>
          <w:p w14:paraId="10C130ED" w14:textId="77777777" w:rsidR="002D42D0" w:rsidRPr="004F55FC" w:rsidRDefault="001B638D" w:rsidP="009A4F91">
            <w:pPr>
              <w:jc w:val="both"/>
              <w:rPr>
                <w:rFonts w:ascii="Times New Roman" w:hAnsi="Times New Roman" w:cs="Times New Roman"/>
                <w:b w:val="0"/>
                <w:bCs w:val="0"/>
              </w:rPr>
            </w:pPr>
            <w:r w:rsidRPr="004F55FC">
              <w:rPr>
                <w:rFonts w:ascii="Times New Roman" w:hAnsi="Times New Roman" w:cs="Times New Roman"/>
                <w:b w:val="0"/>
                <w:bCs w:val="0"/>
              </w:rPr>
              <w:t>1</w:t>
            </w:r>
            <w:r w:rsidR="002D42D0" w:rsidRPr="004F55FC">
              <w:rPr>
                <w:rFonts w:ascii="Times New Roman" w:hAnsi="Times New Roman" w:cs="Times New Roman"/>
                <w:b w:val="0"/>
                <w:bCs w:val="0"/>
              </w:rPr>
              <w:t>)</w:t>
            </w:r>
          </w:p>
        </w:tc>
        <w:tc>
          <w:tcPr>
            <w:tcW w:w="2307" w:type="dxa"/>
            <w:vMerge w:val="restart"/>
            <w:tcBorders>
              <w:top w:val="single" w:sz="4" w:space="0" w:color="auto"/>
              <w:bottom w:val="none" w:sz="0" w:space="0" w:color="auto"/>
            </w:tcBorders>
          </w:tcPr>
          <w:p w14:paraId="5E7EA2B4" w14:textId="77777777" w:rsidR="002D42D0" w:rsidRPr="004F55FC" w:rsidRDefault="002D42D0" w:rsidP="009A4F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F55FC">
              <w:rPr>
                <w:rFonts w:ascii="Times New Roman" w:hAnsi="Times New Roman" w:cs="Times New Roman"/>
                <w:bCs/>
              </w:rPr>
              <w:t xml:space="preserve">Gender </w:t>
            </w:r>
          </w:p>
        </w:tc>
        <w:tc>
          <w:tcPr>
            <w:tcW w:w="2851" w:type="dxa"/>
            <w:tcBorders>
              <w:top w:val="single" w:sz="4" w:space="0" w:color="auto"/>
              <w:bottom w:val="none" w:sz="0" w:space="0" w:color="auto"/>
            </w:tcBorders>
          </w:tcPr>
          <w:p w14:paraId="3B34AC7B" w14:textId="77777777" w:rsidR="002D42D0" w:rsidRPr="004F55FC" w:rsidRDefault="002D42D0" w:rsidP="009A4F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Male</w:t>
            </w:r>
          </w:p>
        </w:tc>
        <w:tc>
          <w:tcPr>
            <w:tcW w:w="1272" w:type="dxa"/>
            <w:tcBorders>
              <w:top w:val="single" w:sz="4" w:space="0" w:color="auto"/>
              <w:bottom w:val="none" w:sz="0" w:space="0" w:color="auto"/>
            </w:tcBorders>
          </w:tcPr>
          <w:p w14:paraId="6EC9C365" w14:textId="77777777" w:rsidR="002D42D0" w:rsidRPr="004F55FC" w:rsidRDefault="002D42D0" w:rsidP="009A4F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76.2%</w:t>
            </w:r>
          </w:p>
        </w:tc>
        <w:tc>
          <w:tcPr>
            <w:tcW w:w="1703" w:type="dxa"/>
            <w:tcBorders>
              <w:top w:val="single" w:sz="4" w:space="0" w:color="auto"/>
              <w:bottom w:val="none" w:sz="0" w:space="0" w:color="auto"/>
            </w:tcBorders>
          </w:tcPr>
          <w:p w14:paraId="4D59FC4A" w14:textId="77777777" w:rsidR="002D42D0" w:rsidRPr="004F55FC" w:rsidRDefault="002D42D0" w:rsidP="009A4F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75%</w:t>
            </w:r>
          </w:p>
        </w:tc>
      </w:tr>
      <w:tr w:rsidR="002D42D0" w:rsidRPr="004F55FC" w14:paraId="72FC95C1" w14:textId="77777777" w:rsidTr="00BC783E">
        <w:tc>
          <w:tcPr>
            <w:cnfStyle w:val="001000000000" w:firstRow="0" w:lastRow="0" w:firstColumn="1" w:lastColumn="0" w:oddVBand="0" w:evenVBand="0" w:oddHBand="0" w:evenHBand="0" w:firstRowFirstColumn="0" w:firstRowLastColumn="0" w:lastRowFirstColumn="0" w:lastRowLastColumn="0"/>
            <w:tcW w:w="400" w:type="dxa"/>
          </w:tcPr>
          <w:p w14:paraId="32A2EF0C" w14:textId="77777777" w:rsidR="002D42D0" w:rsidRPr="004F55FC" w:rsidRDefault="002D42D0" w:rsidP="009A4F91">
            <w:pPr>
              <w:jc w:val="both"/>
              <w:rPr>
                <w:rFonts w:ascii="Times New Roman" w:hAnsi="Times New Roman" w:cs="Times New Roman"/>
                <w:b w:val="0"/>
              </w:rPr>
            </w:pPr>
          </w:p>
        </w:tc>
        <w:tc>
          <w:tcPr>
            <w:tcW w:w="2307" w:type="dxa"/>
            <w:vMerge/>
          </w:tcPr>
          <w:p w14:paraId="2FB97574" w14:textId="77777777" w:rsidR="002D42D0" w:rsidRPr="004F55FC" w:rsidRDefault="002D42D0" w:rsidP="009A4F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78DBB1AA" w14:textId="77777777" w:rsidR="002D42D0" w:rsidRPr="004F55FC" w:rsidRDefault="002D42D0" w:rsidP="009A4F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Female</w:t>
            </w:r>
          </w:p>
        </w:tc>
        <w:tc>
          <w:tcPr>
            <w:tcW w:w="1272" w:type="dxa"/>
            <w:tcBorders>
              <w:bottom w:val="single" w:sz="4" w:space="0" w:color="auto"/>
            </w:tcBorders>
          </w:tcPr>
          <w:p w14:paraId="1F3BAE63" w14:textId="77777777" w:rsidR="002D42D0" w:rsidRPr="004F55FC" w:rsidRDefault="002D42D0" w:rsidP="009A4F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23.8%</w:t>
            </w:r>
          </w:p>
        </w:tc>
        <w:tc>
          <w:tcPr>
            <w:tcW w:w="1703" w:type="dxa"/>
            <w:tcBorders>
              <w:bottom w:val="single" w:sz="4" w:space="0" w:color="auto"/>
            </w:tcBorders>
          </w:tcPr>
          <w:p w14:paraId="4F9DC788" w14:textId="77777777" w:rsidR="002D42D0" w:rsidRPr="004F55FC" w:rsidRDefault="002D42D0" w:rsidP="009A4F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25%</w:t>
            </w:r>
          </w:p>
        </w:tc>
      </w:tr>
      <w:tr w:rsidR="00BC783E" w:rsidRPr="004F55FC" w14:paraId="12B28BBE" w14:textId="77777777" w:rsidTr="00BC7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5F09F5C9" w14:textId="77777777" w:rsidR="00BC783E" w:rsidRPr="004F55FC" w:rsidRDefault="00BC783E" w:rsidP="00BC783E">
            <w:pPr>
              <w:jc w:val="both"/>
              <w:rPr>
                <w:rFonts w:ascii="Times New Roman" w:hAnsi="Times New Roman" w:cs="Times New Roman"/>
                <w:b w:val="0"/>
              </w:rPr>
            </w:pPr>
          </w:p>
        </w:tc>
        <w:tc>
          <w:tcPr>
            <w:tcW w:w="2307" w:type="dxa"/>
            <w:tcBorders>
              <w:top w:val="none" w:sz="0" w:space="0" w:color="auto"/>
              <w:bottom w:val="none" w:sz="0" w:space="0" w:color="auto"/>
            </w:tcBorders>
          </w:tcPr>
          <w:p w14:paraId="1C2716C9"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2851" w:type="dxa"/>
            <w:tcBorders>
              <w:top w:val="none" w:sz="0" w:space="0" w:color="auto"/>
              <w:bottom w:val="none" w:sz="0" w:space="0" w:color="auto"/>
            </w:tcBorders>
          </w:tcPr>
          <w:p w14:paraId="22A1CCAD"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Total</w:t>
            </w:r>
          </w:p>
        </w:tc>
        <w:tc>
          <w:tcPr>
            <w:tcW w:w="1272" w:type="dxa"/>
            <w:tcBorders>
              <w:top w:val="single" w:sz="4" w:space="0" w:color="auto"/>
              <w:bottom w:val="single" w:sz="4" w:space="0" w:color="auto"/>
            </w:tcBorders>
          </w:tcPr>
          <w:p w14:paraId="3435D068"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3" w:type="dxa"/>
            <w:tcBorders>
              <w:top w:val="single" w:sz="4" w:space="0" w:color="auto"/>
              <w:bottom w:val="single" w:sz="4" w:space="0" w:color="auto"/>
            </w:tcBorders>
          </w:tcPr>
          <w:p w14:paraId="0F88EB2B" w14:textId="77777777" w:rsidR="00BC783E" w:rsidRPr="004F55FC" w:rsidRDefault="008E58A2"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r w:rsidR="006B2A2A" w:rsidRPr="004F55FC">
              <w:rPr>
                <w:rFonts w:ascii="Times New Roman" w:hAnsi="Times New Roman" w:cs="Times New Roman"/>
                <w:b/>
              </w:rPr>
              <w:t xml:space="preserve"> </w:t>
            </w:r>
          </w:p>
        </w:tc>
      </w:tr>
      <w:tr w:rsidR="00BC783E" w:rsidRPr="004F55FC" w14:paraId="21D7CE72" w14:textId="77777777" w:rsidTr="00BC783E">
        <w:trPr>
          <w:trHeight w:val="380"/>
        </w:trPr>
        <w:tc>
          <w:tcPr>
            <w:cnfStyle w:val="001000000000" w:firstRow="0" w:lastRow="0" w:firstColumn="1" w:lastColumn="0" w:oddVBand="0" w:evenVBand="0" w:oddHBand="0" w:evenHBand="0" w:firstRowFirstColumn="0" w:firstRowLastColumn="0" w:lastRowFirstColumn="0" w:lastRowLastColumn="0"/>
            <w:tcW w:w="400" w:type="dxa"/>
          </w:tcPr>
          <w:p w14:paraId="66A7B790" w14:textId="77777777" w:rsidR="00BC783E" w:rsidRPr="004F55FC" w:rsidRDefault="00BC783E" w:rsidP="00BC783E">
            <w:pPr>
              <w:jc w:val="both"/>
              <w:rPr>
                <w:rFonts w:ascii="Times New Roman" w:hAnsi="Times New Roman" w:cs="Times New Roman"/>
                <w:b w:val="0"/>
              </w:rPr>
            </w:pPr>
            <w:r w:rsidRPr="004F55FC">
              <w:rPr>
                <w:rFonts w:ascii="Times New Roman" w:hAnsi="Times New Roman" w:cs="Times New Roman"/>
                <w:b w:val="0"/>
              </w:rPr>
              <w:t>2)</w:t>
            </w:r>
          </w:p>
        </w:tc>
        <w:tc>
          <w:tcPr>
            <w:tcW w:w="2307" w:type="dxa"/>
            <w:vMerge w:val="restart"/>
          </w:tcPr>
          <w:p w14:paraId="4B39EA5A"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Citizenship </w:t>
            </w:r>
          </w:p>
        </w:tc>
        <w:tc>
          <w:tcPr>
            <w:tcW w:w="2851" w:type="dxa"/>
          </w:tcPr>
          <w:p w14:paraId="07E04CC6"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Citizens </w:t>
            </w:r>
          </w:p>
        </w:tc>
        <w:tc>
          <w:tcPr>
            <w:tcW w:w="1272" w:type="dxa"/>
            <w:tcBorders>
              <w:top w:val="single" w:sz="4" w:space="0" w:color="auto"/>
            </w:tcBorders>
          </w:tcPr>
          <w:p w14:paraId="42EE05BF"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71.4%</w:t>
            </w:r>
          </w:p>
        </w:tc>
        <w:tc>
          <w:tcPr>
            <w:tcW w:w="1703" w:type="dxa"/>
            <w:tcBorders>
              <w:top w:val="single" w:sz="4" w:space="0" w:color="auto"/>
            </w:tcBorders>
          </w:tcPr>
          <w:p w14:paraId="405F449B"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87.5%</w:t>
            </w:r>
          </w:p>
        </w:tc>
      </w:tr>
      <w:tr w:rsidR="00BC783E" w:rsidRPr="004F55FC" w14:paraId="64A43B06" w14:textId="77777777" w:rsidTr="00BC7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6F17A09C" w14:textId="77777777" w:rsidR="00BC783E" w:rsidRPr="004F55FC" w:rsidRDefault="00BC783E" w:rsidP="00BC783E">
            <w:pPr>
              <w:jc w:val="both"/>
              <w:rPr>
                <w:rFonts w:ascii="Times New Roman" w:hAnsi="Times New Roman" w:cs="Times New Roman"/>
                <w:b w:val="0"/>
              </w:rPr>
            </w:pPr>
          </w:p>
        </w:tc>
        <w:tc>
          <w:tcPr>
            <w:tcW w:w="2307" w:type="dxa"/>
            <w:vMerge/>
            <w:tcBorders>
              <w:top w:val="none" w:sz="0" w:space="0" w:color="auto"/>
              <w:bottom w:val="none" w:sz="0" w:space="0" w:color="auto"/>
            </w:tcBorders>
          </w:tcPr>
          <w:p w14:paraId="78797F86"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51" w:type="dxa"/>
            <w:tcBorders>
              <w:top w:val="none" w:sz="0" w:space="0" w:color="auto"/>
              <w:bottom w:val="none" w:sz="0" w:space="0" w:color="auto"/>
            </w:tcBorders>
          </w:tcPr>
          <w:p w14:paraId="681E2573"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Non-citizens</w:t>
            </w:r>
          </w:p>
        </w:tc>
        <w:tc>
          <w:tcPr>
            <w:tcW w:w="1272" w:type="dxa"/>
            <w:tcBorders>
              <w:top w:val="none" w:sz="0" w:space="0" w:color="auto"/>
              <w:bottom w:val="single" w:sz="4" w:space="0" w:color="auto"/>
            </w:tcBorders>
          </w:tcPr>
          <w:p w14:paraId="678F8AA9"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28.6%</w:t>
            </w:r>
          </w:p>
        </w:tc>
        <w:tc>
          <w:tcPr>
            <w:tcW w:w="1703" w:type="dxa"/>
            <w:tcBorders>
              <w:top w:val="none" w:sz="0" w:space="0" w:color="auto"/>
              <w:bottom w:val="single" w:sz="4" w:space="0" w:color="auto"/>
            </w:tcBorders>
          </w:tcPr>
          <w:p w14:paraId="08C76617"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12.5%</w:t>
            </w:r>
          </w:p>
        </w:tc>
      </w:tr>
      <w:tr w:rsidR="00BC783E" w:rsidRPr="004F55FC" w14:paraId="3B6A36E0" w14:textId="77777777" w:rsidTr="00BC783E">
        <w:tc>
          <w:tcPr>
            <w:cnfStyle w:val="001000000000" w:firstRow="0" w:lastRow="0" w:firstColumn="1" w:lastColumn="0" w:oddVBand="0" w:evenVBand="0" w:oddHBand="0" w:evenHBand="0" w:firstRowFirstColumn="0" w:firstRowLastColumn="0" w:lastRowFirstColumn="0" w:lastRowLastColumn="0"/>
            <w:tcW w:w="400" w:type="dxa"/>
          </w:tcPr>
          <w:p w14:paraId="0B7937A4" w14:textId="77777777" w:rsidR="00BC783E" w:rsidRPr="004F55FC" w:rsidRDefault="00BC783E" w:rsidP="00BC783E">
            <w:pPr>
              <w:jc w:val="both"/>
              <w:rPr>
                <w:rFonts w:ascii="Times New Roman" w:hAnsi="Times New Roman" w:cs="Times New Roman"/>
                <w:b w:val="0"/>
              </w:rPr>
            </w:pPr>
          </w:p>
        </w:tc>
        <w:tc>
          <w:tcPr>
            <w:tcW w:w="2307" w:type="dxa"/>
          </w:tcPr>
          <w:p w14:paraId="4458359E"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2851" w:type="dxa"/>
          </w:tcPr>
          <w:p w14:paraId="070DBA3B"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Total</w:t>
            </w:r>
          </w:p>
        </w:tc>
        <w:tc>
          <w:tcPr>
            <w:tcW w:w="1272" w:type="dxa"/>
            <w:tcBorders>
              <w:top w:val="single" w:sz="4" w:space="0" w:color="auto"/>
              <w:bottom w:val="single" w:sz="4" w:space="0" w:color="auto"/>
            </w:tcBorders>
          </w:tcPr>
          <w:p w14:paraId="34AE1604"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3" w:type="dxa"/>
            <w:tcBorders>
              <w:top w:val="single" w:sz="4" w:space="0" w:color="auto"/>
              <w:bottom w:val="single" w:sz="4" w:space="0" w:color="auto"/>
            </w:tcBorders>
          </w:tcPr>
          <w:p w14:paraId="158F7438" w14:textId="77777777" w:rsidR="00BC783E" w:rsidRPr="004F55FC" w:rsidRDefault="00BC783E" w:rsidP="00BC783E">
            <w:pPr>
              <w:tabs>
                <w:tab w:val="left" w:pos="949"/>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r>
      <w:tr w:rsidR="00BC783E" w:rsidRPr="004F55FC" w14:paraId="7DDA45C2" w14:textId="77777777" w:rsidTr="00BC783E">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74C8017E" w14:textId="77777777" w:rsidR="00BC783E" w:rsidRPr="004F55FC" w:rsidRDefault="00BC783E" w:rsidP="00BC783E">
            <w:pPr>
              <w:jc w:val="both"/>
              <w:rPr>
                <w:rFonts w:ascii="Times New Roman" w:hAnsi="Times New Roman" w:cs="Times New Roman"/>
                <w:b w:val="0"/>
              </w:rPr>
            </w:pPr>
            <w:r w:rsidRPr="004F55FC">
              <w:rPr>
                <w:rFonts w:ascii="Times New Roman" w:hAnsi="Times New Roman" w:cs="Times New Roman"/>
                <w:b w:val="0"/>
              </w:rPr>
              <w:t>3)</w:t>
            </w:r>
          </w:p>
        </w:tc>
        <w:tc>
          <w:tcPr>
            <w:tcW w:w="2307" w:type="dxa"/>
            <w:vMerge w:val="restart"/>
            <w:tcBorders>
              <w:top w:val="none" w:sz="0" w:space="0" w:color="auto"/>
              <w:bottom w:val="none" w:sz="0" w:space="0" w:color="auto"/>
            </w:tcBorders>
          </w:tcPr>
          <w:p w14:paraId="37EE41F9"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Undergraduate degree</w:t>
            </w:r>
          </w:p>
        </w:tc>
        <w:tc>
          <w:tcPr>
            <w:tcW w:w="2851" w:type="dxa"/>
            <w:tcBorders>
              <w:top w:val="none" w:sz="0" w:space="0" w:color="auto"/>
              <w:bottom w:val="none" w:sz="0" w:space="0" w:color="auto"/>
            </w:tcBorders>
          </w:tcPr>
          <w:p w14:paraId="4A65C965"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Engineering undergraduate degree</w:t>
            </w:r>
          </w:p>
        </w:tc>
        <w:tc>
          <w:tcPr>
            <w:tcW w:w="1272" w:type="dxa"/>
            <w:tcBorders>
              <w:top w:val="single" w:sz="4" w:space="0" w:color="auto"/>
              <w:bottom w:val="none" w:sz="0" w:space="0" w:color="auto"/>
            </w:tcBorders>
          </w:tcPr>
          <w:p w14:paraId="3DEBFCA9"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48%</w:t>
            </w:r>
          </w:p>
        </w:tc>
        <w:tc>
          <w:tcPr>
            <w:tcW w:w="1703" w:type="dxa"/>
            <w:tcBorders>
              <w:top w:val="single" w:sz="4" w:space="0" w:color="auto"/>
              <w:bottom w:val="none" w:sz="0" w:space="0" w:color="auto"/>
            </w:tcBorders>
          </w:tcPr>
          <w:p w14:paraId="2148B87D"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37.5%</w:t>
            </w:r>
          </w:p>
        </w:tc>
      </w:tr>
      <w:tr w:rsidR="00BC783E" w:rsidRPr="004F55FC" w14:paraId="5814F977" w14:textId="77777777" w:rsidTr="00BC783E">
        <w:trPr>
          <w:trHeight w:val="560"/>
        </w:trPr>
        <w:tc>
          <w:tcPr>
            <w:cnfStyle w:val="001000000000" w:firstRow="0" w:lastRow="0" w:firstColumn="1" w:lastColumn="0" w:oddVBand="0" w:evenVBand="0" w:oddHBand="0" w:evenHBand="0" w:firstRowFirstColumn="0" w:firstRowLastColumn="0" w:lastRowFirstColumn="0" w:lastRowLastColumn="0"/>
            <w:tcW w:w="400" w:type="dxa"/>
          </w:tcPr>
          <w:p w14:paraId="39B32614" w14:textId="77777777" w:rsidR="00BC783E" w:rsidRPr="004F55FC" w:rsidRDefault="00BC783E" w:rsidP="00BC783E">
            <w:pPr>
              <w:jc w:val="both"/>
              <w:rPr>
                <w:rFonts w:ascii="Times New Roman" w:hAnsi="Times New Roman" w:cs="Times New Roman"/>
                <w:b w:val="0"/>
              </w:rPr>
            </w:pPr>
          </w:p>
        </w:tc>
        <w:tc>
          <w:tcPr>
            <w:tcW w:w="2307" w:type="dxa"/>
            <w:vMerge/>
          </w:tcPr>
          <w:p w14:paraId="28C897D2"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327522DD"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Non-Engineering undergraduate degree</w:t>
            </w:r>
          </w:p>
        </w:tc>
        <w:tc>
          <w:tcPr>
            <w:tcW w:w="1272" w:type="dxa"/>
          </w:tcPr>
          <w:p w14:paraId="52C74E60"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47%</w:t>
            </w:r>
          </w:p>
        </w:tc>
        <w:tc>
          <w:tcPr>
            <w:tcW w:w="1703" w:type="dxa"/>
          </w:tcPr>
          <w:p w14:paraId="4316ADC3"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62.5%</w:t>
            </w:r>
          </w:p>
        </w:tc>
      </w:tr>
      <w:tr w:rsidR="00BC783E" w:rsidRPr="004F55FC" w14:paraId="55AB88A8" w14:textId="77777777" w:rsidTr="00BC7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37B32C16" w14:textId="77777777" w:rsidR="00BC783E" w:rsidRPr="004F55FC" w:rsidRDefault="00BC783E" w:rsidP="00BC783E">
            <w:pPr>
              <w:jc w:val="both"/>
              <w:rPr>
                <w:rFonts w:ascii="Times New Roman" w:hAnsi="Times New Roman" w:cs="Times New Roman"/>
                <w:b w:val="0"/>
              </w:rPr>
            </w:pPr>
          </w:p>
        </w:tc>
        <w:tc>
          <w:tcPr>
            <w:tcW w:w="2307" w:type="dxa"/>
            <w:vMerge/>
            <w:tcBorders>
              <w:top w:val="none" w:sz="0" w:space="0" w:color="auto"/>
              <w:bottom w:val="none" w:sz="0" w:space="0" w:color="auto"/>
            </w:tcBorders>
          </w:tcPr>
          <w:p w14:paraId="6FAF2A5F"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51" w:type="dxa"/>
            <w:tcBorders>
              <w:top w:val="none" w:sz="0" w:space="0" w:color="auto"/>
              <w:bottom w:val="none" w:sz="0" w:space="0" w:color="auto"/>
            </w:tcBorders>
          </w:tcPr>
          <w:p w14:paraId="2DF96B4F"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Unknown undergraduate degree</w:t>
            </w:r>
          </w:p>
        </w:tc>
        <w:tc>
          <w:tcPr>
            <w:tcW w:w="1272" w:type="dxa"/>
            <w:tcBorders>
              <w:top w:val="none" w:sz="0" w:space="0" w:color="auto"/>
              <w:bottom w:val="single" w:sz="4" w:space="0" w:color="auto"/>
            </w:tcBorders>
          </w:tcPr>
          <w:p w14:paraId="549685A6"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5%</w:t>
            </w:r>
          </w:p>
        </w:tc>
        <w:tc>
          <w:tcPr>
            <w:tcW w:w="1703" w:type="dxa"/>
            <w:tcBorders>
              <w:top w:val="none" w:sz="0" w:space="0" w:color="auto"/>
              <w:bottom w:val="single" w:sz="4" w:space="0" w:color="auto"/>
            </w:tcBorders>
          </w:tcPr>
          <w:p w14:paraId="2D9203E1"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None </w:t>
            </w:r>
          </w:p>
        </w:tc>
      </w:tr>
      <w:tr w:rsidR="00BC783E" w:rsidRPr="004F55FC" w14:paraId="36EB13E7" w14:textId="77777777" w:rsidTr="00BC783E">
        <w:tc>
          <w:tcPr>
            <w:cnfStyle w:val="001000000000" w:firstRow="0" w:lastRow="0" w:firstColumn="1" w:lastColumn="0" w:oddVBand="0" w:evenVBand="0" w:oddHBand="0" w:evenHBand="0" w:firstRowFirstColumn="0" w:firstRowLastColumn="0" w:lastRowFirstColumn="0" w:lastRowLastColumn="0"/>
            <w:tcW w:w="400" w:type="dxa"/>
          </w:tcPr>
          <w:p w14:paraId="30A67E88" w14:textId="77777777" w:rsidR="00BC783E" w:rsidRPr="004F55FC" w:rsidRDefault="00BC783E" w:rsidP="00BC783E">
            <w:pPr>
              <w:jc w:val="both"/>
              <w:rPr>
                <w:rFonts w:ascii="Times New Roman" w:hAnsi="Times New Roman" w:cs="Times New Roman"/>
                <w:b w:val="0"/>
              </w:rPr>
            </w:pPr>
          </w:p>
        </w:tc>
        <w:tc>
          <w:tcPr>
            <w:tcW w:w="2307" w:type="dxa"/>
          </w:tcPr>
          <w:p w14:paraId="7E50F7A7"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2851" w:type="dxa"/>
          </w:tcPr>
          <w:p w14:paraId="0339B01E"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Total</w:t>
            </w:r>
          </w:p>
        </w:tc>
        <w:tc>
          <w:tcPr>
            <w:tcW w:w="1272" w:type="dxa"/>
            <w:tcBorders>
              <w:top w:val="single" w:sz="4" w:space="0" w:color="auto"/>
              <w:bottom w:val="single" w:sz="4" w:space="0" w:color="auto"/>
            </w:tcBorders>
          </w:tcPr>
          <w:p w14:paraId="57261855"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3" w:type="dxa"/>
            <w:tcBorders>
              <w:top w:val="single" w:sz="4" w:space="0" w:color="auto"/>
              <w:bottom w:val="single" w:sz="4" w:space="0" w:color="auto"/>
            </w:tcBorders>
          </w:tcPr>
          <w:p w14:paraId="6B805FE0" w14:textId="77777777" w:rsidR="00BC783E" w:rsidRPr="004F55FC" w:rsidRDefault="008E58A2"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r>
      <w:tr w:rsidR="00BC783E" w:rsidRPr="004F55FC" w14:paraId="56A9894F" w14:textId="77777777" w:rsidTr="00BC7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73676499" w14:textId="77777777" w:rsidR="00BC783E" w:rsidRPr="004F55FC" w:rsidRDefault="00BC783E" w:rsidP="00BC783E">
            <w:pPr>
              <w:jc w:val="both"/>
              <w:rPr>
                <w:rFonts w:ascii="Times New Roman" w:hAnsi="Times New Roman" w:cs="Times New Roman"/>
                <w:b w:val="0"/>
              </w:rPr>
            </w:pPr>
            <w:r w:rsidRPr="004F55FC">
              <w:rPr>
                <w:rFonts w:ascii="Times New Roman" w:hAnsi="Times New Roman" w:cs="Times New Roman"/>
                <w:b w:val="0"/>
              </w:rPr>
              <w:t>4)</w:t>
            </w:r>
          </w:p>
        </w:tc>
        <w:tc>
          <w:tcPr>
            <w:tcW w:w="2307" w:type="dxa"/>
            <w:vMerge w:val="restart"/>
            <w:tcBorders>
              <w:top w:val="none" w:sz="0" w:space="0" w:color="auto"/>
              <w:bottom w:val="none" w:sz="0" w:space="0" w:color="auto"/>
            </w:tcBorders>
          </w:tcPr>
          <w:p w14:paraId="608B400F"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Sponsorship </w:t>
            </w:r>
          </w:p>
        </w:tc>
        <w:tc>
          <w:tcPr>
            <w:tcW w:w="2851" w:type="dxa"/>
            <w:tcBorders>
              <w:top w:val="none" w:sz="0" w:space="0" w:color="auto"/>
              <w:bottom w:val="none" w:sz="0" w:space="0" w:color="auto"/>
            </w:tcBorders>
          </w:tcPr>
          <w:p w14:paraId="592570AA"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Self-sponsored</w:t>
            </w:r>
          </w:p>
        </w:tc>
        <w:tc>
          <w:tcPr>
            <w:tcW w:w="1272" w:type="dxa"/>
            <w:tcBorders>
              <w:top w:val="single" w:sz="4" w:space="0" w:color="auto"/>
              <w:bottom w:val="none" w:sz="0" w:space="0" w:color="auto"/>
            </w:tcBorders>
          </w:tcPr>
          <w:p w14:paraId="0C601535"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90.4%</w:t>
            </w:r>
          </w:p>
        </w:tc>
        <w:tc>
          <w:tcPr>
            <w:tcW w:w="1703" w:type="dxa"/>
            <w:tcBorders>
              <w:top w:val="single" w:sz="4" w:space="0" w:color="auto"/>
              <w:bottom w:val="none" w:sz="0" w:space="0" w:color="auto"/>
            </w:tcBorders>
          </w:tcPr>
          <w:p w14:paraId="5D1A57DC"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75%</w:t>
            </w:r>
          </w:p>
        </w:tc>
      </w:tr>
      <w:tr w:rsidR="00BC783E" w:rsidRPr="004F55FC" w14:paraId="5DEE1223" w14:textId="77777777" w:rsidTr="00BC783E">
        <w:tc>
          <w:tcPr>
            <w:cnfStyle w:val="001000000000" w:firstRow="0" w:lastRow="0" w:firstColumn="1" w:lastColumn="0" w:oddVBand="0" w:evenVBand="0" w:oddHBand="0" w:evenHBand="0" w:firstRowFirstColumn="0" w:firstRowLastColumn="0" w:lastRowFirstColumn="0" w:lastRowLastColumn="0"/>
            <w:tcW w:w="400" w:type="dxa"/>
          </w:tcPr>
          <w:p w14:paraId="4105753D" w14:textId="77777777" w:rsidR="00BC783E" w:rsidRPr="004F55FC" w:rsidRDefault="00BC783E" w:rsidP="00BC783E">
            <w:pPr>
              <w:jc w:val="both"/>
              <w:rPr>
                <w:rFonts w:ascii="Times New Roman" w:hAnsi="Times New Roman" w:cs="Times New Roman"/>
                <w:b w:val="0"/>
              </w:rPr>
            </w:pPr>
          </w:p>
        </w:tc>
        <w:tc>
          <w:tcPr>
            <w:tcW w:w="2307" w:type="dxa"/>
            <w:vMerge/>
          </w:tcPr>
          <w:p w14:paraId="096F8153"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15C110AA"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Scholarship/Company sponsored</w:t>
            </w:r>
          </w:p>
        </w:tc>
        <w:tc>
          <w:tcPr>
            <w:tcW w:w="1272" w:type="dxa"/>
            <w:tcBorders>
              <w:bottom w:val="single" w:sz="4" w:space="0" w:color="auto"/>
            </w:tcBorders>
          </w:tcPr>
          <w:p w14:paraId="2AA9167C"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9.6%</w:t>
            </w:r>
          </w:p>
        </w:tc>
        <w:tc>
          <w:tcPr>
            <w:tcW w:w="1703" w:type="dxa"/>
            <w:tcBorders>
              <w:bottom w:val="single" w:sz="4" w:space="0" w:color="auto"/>
            </w:tcBorders>
          </w:tcPr>
          <w:p w14:paraId="33D06CE3"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25%</w:t>
            </w:r>
          </w:p>
        </w:tc>
      </w:tr>
      <w:tr w:rsidR="00BC783E" w:rsidRPr="004F55FC" w14:paraId="38232907" w14:textId="77777777" w:rsidTr="00BC7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113AA21C" w14:textId="77777777" w:rsidR="00BC783E" w:rsidRPr="004F55FC" w:rsidRDefault="00BC783E" w:rsidP="00BC783E">
            <w:pPr>
              <w:jc w:val="both"/>
              <w:rPr>
                <w:rFonts w:ascii="Times New Roman" w:hAnsi="Times New Roman" w:cs="Times New Roman"/>
                <w:b w:val="0"/>
              </w:rPr>
            </w:pPr>
          </w:p>
        </w:tc>
        <w:tc>
          <w:tcPr>
            <w:tcW w:w="2307" w:type="dxa"/>
            <w:tcBorders>
              <w:top w:val="none" w:sz="0" w:space="0" w:color="auto"/>
              <w:bottom w:val="none" w:sz="0" w:space="0" w:color="auto"/>
            </w:tcBorders>
          </w:tcPr>
          <w:p w14:paraId="1169B409"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2851" w:type="dxa"/>
            <w:tcBorders>
              <w:top w:val="none" w:sz="0" w:space="0" w:color="auto"/>
              <w:bottom w:val="none" w:sz="0" w:space="0" w:color="auto"/>
            </w:tcBorders>
          </w:tcPr>
          <w:p w14:paraId="1F2C8906"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Total</w:t>
            </w:r>
          </w:p>
        </w:tc>
        <w:tc>
          <w:tcPr>
            <w:tcW w:w="1272" w:type="dxa"/>
            <w:tcBorders>
              <w:top w:val="single" w:sz="4" w:space="0" w:color="auto"/>
              <w:bottom w:val="single" w:sz="4" w:space="0" w:color="auto"/>
            </w:tcBorders>
          </w:tcPr>
          <w:p w14:paraId="0A917729"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3" w:type="dxa"/>
            <w:tcBorders>
              <w:top w:val="single" w:sz="4" w:space="0" w:color="auto"/>
              <w:bottom w:val="single" w:sz="4" w:space="0" w:color="auto"/>
            </w:tcBorders>
          </w:tcPr>
          <w:p w14:paraId="09951A6B" w14:textId="77777777" w:rsidR="00BC783E" w:rsidRPr="004F55FC" w:rsidRDefault="008E58A2"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r>
      <w:tr w:rsidR="00BC783E" w:rsidRPr="004F55FC" w14:paraId="1A6693F9" w14:textId="77777777" w:rsidTr="00BC783E">
        <w:tc>
          <w:tcPr>
            <w:cnfStyle w:val="001000000000" w:firstRow="0" w:lastRow="0" w:firstColumn="1" w:lastColumn="0" w:oddVBand="0" w:evenVBand="0" w:oddHBand="0" w:evenHBand="0" w:firstRowFirstColumn="0" w:firstRowLastColumn="0" w:lastRowFirstColumn="0" w:lastRowLastColumn="0"/>
            <w:tcW w:w="400" w:type="dxa"/>
          </w:tcPr>
          <w:p w14:paraId="37E9C730" w14:textId="77777777" w:rsidR="00BC783E" w:rsidRPr="004F55FC" w:rsidRDefault="00BC783E" w:rsidP="00BC783E">
            <w:pPr>
              <w:jc w:val="both"/>
              <w:rPr>
                <w:rFonts w:ascii="Times New Roman" w:hAnsi="Times New Roman" w:cs="Times New Roman"/>
                <w:b w:val="0"/>
              </w:rPr>
            </w:pPr>
            <w:r w:rsidRPr="004F55FC">
              <w:rPr>
                <w:rFonts w:ascii="Times New Roman" w:hAnsi="Times New Roman" w:cs="Times New Roman"/>
                <w:b w:val="0"/>
              </w:rPr>
              <w:t>5)</w:t>
            </w:r>
          </w:p>
        </w:tc>
        <w:tc>
          <w:tcPr>
            <w:tcW w:w="2307" w:type="dxa"/>
            <w:vMerge w:val="restart"/>
          </w:tcPr>
          <w:p w14:paraId="1E8B4785"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Employment before enrolment</w:t>
            </w:r>
          </w:p>
        </w:tc>
        <w:tc>
          <w:tcPr>
            <w:tcW w:w="2851" w:type="dxa"/>
          </w:tcPr>
          <w:p w14:paraId="60436CF1"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Unemployed</w:t>
            </w:r>
          </w:p>
        </w:tc>
        <w:tc>
          <w:tcPr>
            <w:tcW w:w="1272" w:type="dxa"/>
            <w:tcBorders>
              <w:top w:val="single" w:sz="4" w:space="0" w:color="auto"/>
            </w:tcBorders>
          </w:tcPr>
          <w:p w14:paraId="15B7392A"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4.8%</w:t>
            </w:r>
          </w:p>
        </w:tc>
        <w:tc>
          <w:tcPr>
            <w:tcW w:w="1703" w:type="dxa"/>
            <w:tcBorders>
              <w:top w:val="single" w:sz="4" w:space="0" w:color="auto"/>
            </w:tcBorders>
          </w:tcPr>
          <w:p w14:paraId="3118AB0B"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None </w:t>
            </w:r>
          </w:p>
        </w:tc>
      </w:tr>
      <w:tr w:rsidR="00BC783E" w:rsidRPr="004F55FC" w14:paraId="775394BF" w14:textId="77777777" w:rsidTr="00BC7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6C477C2A" w14:textId="77777777" w:rsidR="00BC783E" w:rsidRPr="004F55FC" w:rsidRDefault="00BC783E" w:rsidP="00BC783E">
            <w:pPr>
              <w:jc w:val="both"/>
              <w:rPr>
                <w:rFonts w:ascii="Times New Roman" w:hAnsi="Times New Roman" w:cs="Times New Roman"/>
                <w:b w:val="0"/>
              </w:rPr>
            </w:pPr>
          </w:p>
        </w:tc>
        <w:tc>
          <w:tcPr>
            <w:tcW w:w="2307" w:type="dxa"/>
            <w:vMerge/>
            <w:tcBorders>
              <w:top w:val="none" w:sz="0" w:space="0" w:color="auto"/>
              <w:bottom w:val="none" w:sz="0" w:space="0" w:color="auto"/>
            </w:tcBorders>
          </w:tcPr>
          <w:p w14:paraId="0D7346C1"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51" w:type="dxa"/>
            <w:tcBorders>
              <w:top w:val="none" w:sz="0" w:space="0" w:color="auto"/>
              <w:bottom w:val="none" w:sz="0" w:space="0" w:color="auto"/>
            </w:tcBorders>
          </w:tcPr>
          <w:p w14:paraId="1A6E1862"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Self-employed</w:t>
            </w:r>
          </w:p>
        </w:tc>
        <w:tc>
          <w:tcPr>
            <w:tcW w:w="1272" w:type="dxa"/>
            <w:tcBorders>
              <w:top w:val="none" w:sz="0" w:space="0" w:color="auto"/>
              <w:bottom w:val="none" w:sz="0" w:space="0" w:color="auto"/>
            </w:tcBorders>
          </w:tcPr>
          <w:p w14:paraId="0CAA18E8"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None</w:t>
            </w:r>
          </w:p>
        </w:tc>
        <w:tc>
          <w:tcPr>
            <w:tcW w:w="1703" w:type="dxa"/>
            <w:tcBorders>
              <w:top w:val="none" w:sz="0" w:space="0" w:color="auto"/>
              <w:bottom w:val="none" w:sz="0" w:space="0" w:color="auto"/>
            </w:tcBorders>
          </w:tcPr>
          <w:p w14:paraId="748A43AF"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12.5%</w:t>
            </w:r>
          </w:p>
        </w:tc>
      </w:tr>
      <w:tr w:rsidR="00BC783E" w:rsidRPr="004F55FC" w14:paraId="05ED7B3D" w14:textId="77777777" w:rsidTr="00BC783E">
        <w:tc>
          <w:tcPr>
            <w:cnfStyle w:val="001000000000" w:firstRow="0" w:lastRow="0" w:firstColumn="1" w:lastColumn="0" w:oddVBand="0" w:evenVBand="0" w:oddHBand="0" w:evenHBand="0" w:firstRowFirstColumn="0" w:firstRowLastColumn="0" w:lastRowFirstColumn="0" w:lastRowLastColumn="0"/>
            <w:tcW w:w="400" w:type="dxa"/>
          </w:tcPr>
          <w:p w14:paraId="5C7E4D1C" w14:textId="77777777" w:rsidR="00BC783E" w:rsidRPr="004F55FC" w:rsidRDefault="00BC783E" w:rsidP="00BC783E">
            <w:pPr>
              <w:jc w:val="both"/>
              <w:rPr>
                <w:rFonts w:ascii="Times New Roman" w:hAnsi="Times New Roman" w:cs="Times New Roman"/>
                <w:b w:val="0"/>
              </w:rPr>
            </w:pPr>
          </w:p>
        </w:tc>
        <w:tc>
          <w:tcPr>
            <w:tcW w:w="2307" w:type="dxa"/>
            <w:vMerge/>
          </w:tcPr>
          <w:p w14:paraId="74611066"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4ABF021B"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Local Government</w:t>
            </w:r>
          </w:p>
        </w:tc>
        <w:tc>
          <w:tcPr>
            <w:tcW w:w="1272" w:type="dxa"/>
          </w:tcPr>
          <w:p w14:paraId="1CC0929D" w14:textId="77777777" w:rsidR="00BC783E" w:rsidRPr="004F55FC" w:rsidRDefault="00BC783E" w:rsidP="00BC78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42.9%</w:t>
            </w:r>
          </w:p>
        </w:tc>
        <w:tc>
          <w:tcPr>
            <w:tcW w:w="1703" w:type="dxa"/>
          </w:tcPr>
          <w:p w14:paraId="22C54B7B"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None </w:t>
            </w:r>
          </w:p>
        </w:tc>
      </w:tr>
      <w:tr w:rsidR="00BC783E" w:rsidRPr="004F55FC" w14:paraId="659F9D8B" w14:textId="77777777" w:rsidTr="00BC7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029D8691" w14:textId="77777777" w:rsidR="00BC783E" w:rsidRPr="004F55FC" w:rsidRDefault="00BC783E" w:rsidP="00BC783E">
            <w:pPr>
              <w:jc w:val="both"/>
              <w:rPr>
                <w:rFonts w:ascii="Times New Roman" w:hAnsi="Times New Roman" w:cs="Times New Roman"/>
                <w:b w:val="0"/>
              </w:rPr>
            </w:pPr>
          </w:p>
        </w:tc>
        <w:tc>
          <w:tcPr>
            <w:tcW w:w="2307" w:type="dxa"/>
            <w:vMerge/>
            <w:tcBorders>
              <w:top w:val="none" w:sz="0" w:space="0" w:color="auto"/>
              <w:bottom w:val="none" w:sz="0" w:space="0" w:color="auto"/>
            </w:tcBorders>
          </w:tcPr>
          <w:p w14:paraId="70400D03"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51" w:type="dxa"/>
            <w:tcBorders>
              <w:top w:val="none" w:sz="0" w:space="0" w:color="auto"/>
              <w:bottom w:val="none" w:sz="0" w:space="0" w:color="auto"/>
            </w:tcBorders>
          </w:tcPr>
          <w:p w14:paraId="64402FF7"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State owned Company</w:t>
            </w:r>
          </w:p>
        </w:tc>
        <w:tc>
          <w:tcPr>
            <w:tcW w:w="1272" w:type="dxa"/>
            <w:tcBorders>
              <w:top w:val="none" w:sz="0" w:space="0" w:color="auto"/>
              <w:bottom w:val="none" w:sz="0" w:space="0" w:color="auto"/>
            </w:tcBorders>
          </w:tcPr>
          <w:p w14:paraId="0D7CFB83" w14:textId="77777777" w:rsidR="00BC783E" w:rsidRPr="004F55FC" w:rsidRDefault="00BC783E" w:rsidP="00BC7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23.8%</w:t>
            </w:r>
          </w:p>
        </w:tc>
        <w:tc>
          <w:tcPr>
            <w:tcW w:w="1703" w:type="dxa"/>
            <w:tcBorders>
              <w:top w:val="none" w:sz="0" w:space="0" w:color="auto"/>
              <w:bottom w:val="none" w:sz="0" w:space="0" w:color="auto"/>
            </w:tcBorders>
          </w:tcPr>
          <w:p w14:paraId="0EC98FD5"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50%</w:t>
            </w:r>
          </w:p>
        </w:tc>
      </w:tr>
      <w:tr w:rsidR="00BC783E" w:rsidRPr="004F55FC" w14:paraId="0A592E9A" w14:textId="77777777" w:rsidTr="00BC783E">
        <w:tc>
          <w:tcPr>
            <w:cnfStyle w:val="001000000000" w:firstRow="0" w:lastRow="0" w:firstColumn="1" w:lastColumn="0" w:oddVBand="0" w:evenVBand="0" w:oddHBand="0" w:evenHBand="0" w:firstRowFirstColumn="0" w:firstRowLastColumn="0" w:lastRowFirstColumn="0" w:lastRowLastColumn="0"/>
            <w:tcW w:w="400" w:type="dxa"/>
          </w:tcPr>
          <w:p w14:paraId="376BBC0E" w14:textId="77777777" w:rsidR="00BC783E" w:rsidRPr="004F55FC" w:rsidRDefault="00BC783E" w:rsidP="00BC783E">
            <w:pPr>
              <w:jc w:val="both"/>
              <w:rPr>
                <w:rFonts w:ascii="Times New Roman" w:hAnsi="Times New Roman" w:cs="Times New Roman"/>
                <w:b w:val="0"/>
              </w:rPr>
            </w:pPr>
          </w:p>
        </w:tc>
        <w:tc>
          <w:tcPr>
            <w:tcW w:w="2307" w:type="dxa"/>
            <w:vMerge/>
          </w:tcPr>
          <w:p w14:paraId="3B1A47C4"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7A400C81"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Private Firm</w:t>
            </w:r>
          </w:p>
        </w:tc>
        <w:tc>
          <w:tcPr>
            <w:tcW w:w="1272" w:type="dxa"/>
          </w:tcPr>
          <w:p w14:paraId="062CBD0F"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19%</w:t>
            </w:r>
          </w:p>
        </w:tc>
        <w:tc>
          <w:tcPr>
            <w:tcW w:w="1703" w:type="dxa"/>
          </w:tcPr>
          <w:p w14:paraId="7D5D963A" w14:textId="77777777" w:rsidR="00BC783E" w:rsidRPr="004F55FC" w:rsidRDefault="00BC783E" w:rsidP="00BC783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12.5%</w:t>
            </w:r>
          </w:p>
        </w:tc>
      </w:tr>
      <w:tr w:rsidR="00BC783E" w:rsidRPr="004F55FC" w14:paraId="2894C4B1" w14:textId="77777777" w:rsidTr="00BC7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1A5D8345" w14:textId="77777777" w:rsidR="00BC783E" w:rsidRPr="004F55FC" w:rsidRDefault="00BC783E" w:rsidP="00BC783E">
            <w:pPr>
              <w:jc w:val="both"/>
              <w:rPr>
                <w:rFonts w:ascii="Times New Roman" w:hAnsi="Times New Roman" w:cs="Times New Roman"/>
                <w:b w:val="0"/>
              </w:rPr>
            </w:pPr>
          </w:p>
        </w:tc>
        <w:tc>
          <w:tcPr>
            <w:tcW w:w="2307" w:type="dxa"/>
            <w:vMerge/>
            <w:tcBorders>
              <w:top w:val="none" w:sz="0" w:space="0" w:color="auto"/>
              <w:bottom w:val="none" w:sz="0" w:space="0" w:color="auto"/>
            </w:tcBorders>
          </w:tcPr>
          <w:p w14:paraId="10819FD2"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51" w:type="dxa"/>
            <w:tcBorders>
              <w:top w:val="none" w:sz="0" w:space="0" w:color="auto"/>
              <w:bottom w:val="none" w:sz="0" w:space="0" w:color="auto"/>
            </w:tcBorders>
          </w:tcPr>
          <w:p w14:paraId="57DD0624"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NGO</w:t>
            </w:r>
          </w:p>
        </w:tc>
        <w:tc>
          <w:tcPr>
            <w:tcW w:w="1272" w:type="dxa"/>
            <w:tcBorders>
              <w:top w:val="none" w:sz="0" w:space="0" w:color="auto"/>
              <w:bottom w:val="none" w:sz="0" w:space="0" w:color="auto"/>
            </w:tcBorders>
          </w:tcPr>
          <w:p w14:paraId="55417E86"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None</w:t>
            </w:r>
          </w:p>
        </w:tc>
        <w:tc>
          <w:tcPr>
            <w:tcW w:w="1703" w:type="dxa"/>
            <w:tcBorders>
              <w:top w:val="none" w:sz="0" w:space="0" w:color="auto"/>
              <w:bottom w:val="none" w:sz="0" w:space="0" w:color="auto"/>
            </w:tcBorders>
          </w:tcPr>
          <w:p w14:paraId="4C9FC6A7" w14:textId="77777777" w:rsidR="00BC783E" w:rsidRPr="004F55FC" w:rsidRDefault="00BC783E" w:rsidP="00BC783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25%</w:t>
            </w:r>
          </w:p>
        </w:tc>
      </w:tr>
      <w:tr w:rsidR="00BC783E" w:rsidRPr="004F55FC" w14:paraId="70107EC8" w14:textId="77777777" w:rsidTr="00BC783E">
        <w:tc>
          <w:tcPr>
            <w:cnfStyle w:val="001000000000" w:firstRow="0" w:lastRow="0" w:firstColumn="1" w:lastColumn="0" w:oddVBand="0" w:evenVBand="0" w:oddHBand="0" w:evenHBand="0" w:firstRowFirstColumn="0" w:firstRowLastColumn="0" w:lastRowFirstColumn="0" w:lastRowLastColumn="0"/>
            <w:tcW w:w="400" w:type="dxa"/>
          </w:tcPr>
          <w:p w14:paraId="6E4A93D6" w14:textId="77777777" w:rsidR="00BC783E" w:rsidRPr="004F55FC" w:rsidRDefault="00BC783E" w:rsidP="00BC783E">
            <w:pPr>
              <w:jc w:val="both"/>
              <w:rPr>
                <w:rFonts w:ascii="Times New Roman" w:hAnsi="Times New Roman" w:cs="Times New Roman"/>
                <w:b w:val="0"/>
              </w:rPr>
            </w:pPr>
          </w:p>
        </w:tc>
        <w:tc>
          <w:tcPr>
            <w:tcW w:w="2307" w:type="dxa"/>
            <w:vMerge/>
          </w:tcPr>
          <w:p w14:paraId="3E167B45"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7F83C993"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55FC">
              <w:rPr>
                <w:rFonts w:ascii="Times New Roman" w:hAnsi="Times New Roman" w:cs="Times New Roman"/>
                <w:lang w:val="en-US"/>
              </w:rPr>
              <w:t xml:space="preserve">Other </w:t>
            </w:r>
          </w:p>
        </w:tc>
        <w:tc>
          <w:tcPr>
            <w:tcW w:w="1272" w:type="dxa"/>
            <w:tcBorders>
              <w:bottom w:val="single" w:sz="4" w:space="0" w:color="auto"/>
            </w:tcBorders>
          </w:tcPr>
          <w:p w14:paraId="7DD8FF7D"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9.5%</w:t>
            </w:r>
          </w:p>
        </w:tc>
        <w:tc>
          <w:tcPr>
            <w:tcW w:w="1703" w:type="dxa"/>
            <w:tcBorders>
              <w:bottom w:val="single" w:sz="4" w:space="0" w:color="auto"/>
            </w:tcBorders>
          </w:tcPr>
          <w:p w14:paraId="08CE5E9E"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None </w:t>
            </w:r>
          </w:p>
        </w:tc>
      </w:tr>
      <w:tr w:rsidR="00BC783E" w:rsidRPr="004F55FC" w14:paraId="34179BBD" w14:textId="77777777" w:rsidTr="00BC7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43DC9F04" w14:textId="77777777" w:rsidR="00BC783E" w:rsidRPr="004F55FC" w:rsidRDefault="00BC783E" w:rsidP="00BC783E">
            <w:pPr>
              <w:jc w:val="both"/>
              <w:rPr>
                <w:rFonts w:ascii="Times New Roman" w:hAnsi="Times New Roman" w:cs="Times New Roman"/>
                <w:b w:val="0"/>
              </w:rPr>
            </w:pPr>
          </w:p>
        </w:tc>
        <w:tc>
          <w:tcPr>
            <w:tcW w:w="2307" w:type="dxa"/>
            <w:tcBorders>
              <w:top w:val="none" w:sz="0" w:space="0" w:color="auto"/>
              <w:bottom w:val="none" w:sz="0" w:space="0" w:color="auto"/>
            </w:tcBorders>
          </w:tcPr>
          <w:p w14:paraId="01CD2690"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2851" w:type="dxa"/>
            <w:tcBorders>
              <w:top w:val="none" w:sz="0" w:space="0" w:color="auto"/>
              <w:bottom w:val="none" w:sz="0" w:space="0" w:color="auto"/>
            </w:tcBorders>
          </w:tcPr>
          <w:p w14:paraId="364D0814"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Total</w:t>
            </w:r>
          </w:p>
        </w:tc>
        <w:tc>
          <w:tcPr>
            <w:tcW w:w="1272" w:type="dxa"/>
            <w:tcBorders>
              <w:top w:val="single" w:sz="4" w:space="0" w:color="auto"/>
              <w:bottom w:val="single" w:sz="4" w:space="0" w:color="auto"/>
            </w:tcBorders>
          </w:tcPr>
          <w:p w14:paraId="443BAFB9"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3" w:type="dxa"/>
            <w:tcBorders>
              <w:top w:val="single" w:sz="4" w:space="0" w:color="auto"/>
              <w:bottom w:val="single" w:sz="4" w:space="0" w:color="auto"/>
            </w:tcBorders>
          </w:tcPr>
          <w:p w14:paraId="40D12F7D" w14:textId="77777777" w:rsidR="00BC783E" w:rsidRPr="004F55FC" w:rsidRDefault="008E58A2"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r>
      <w:tr w:rsidR="00BC783E" w:rsidRPr="004F55FC" w14:paraId="198D1CB4" w14:textId="77777777" w:rsidTr="00024BB2">
        <w:trPr>
          <w:trHeight w:val="329"/>
        </w:trPr>
        <w:tc>
          <w:tcPr>
            <w:cnfStyle w:val="001000000000" w:firstRow="0" w:lastRow="0" w:firstColumn="1" w:lastColumn="0" w:oddVBand="0" w:evenVBand="0" w:oddHBand="0" w:evenHBand="0" w:firstRowFirstColumn="0" w:firstRowLastColumn="0" w:lastRowFirstColumn="0" w:lastRowLastColumn="0"/>
            <w:tcW w:w="400" w:type="dxa"/>
          </w:tcPr>
          <w:p w14:paraId="08BE6686" w14:textId="77777777" w:rsidR="00BC783E" w:rsidRPr="004F55FC" w:rsidRDefault="00BC783E" w:rsidP="00BC783E">
            <w:pPr>
              <w:jc w:val="both"/>
              <w:rPr>
                <w:rFonts w:ascii="Times New Roman" w:hAnsi="Times New Roman" w:cs="Times New Roman"/>
                <w:b w:val="0"/>
              </w:rPr>
            </w:pPr>
            <w:r w:rsidRPr="004F55FC">
              <w:rPr>
                <w:rFonts w:ascii="Times New Roman" w:hAnsi="Times New Roman" w:cs="Times New Roman"/>
                <w:b w:val="0"/>
              </w:rPr>
              <w:t>6)</w:t>
            </w:r>
          </w:p>
        </w:tc>
        <w:tc>
          <w:tcPr>
            <w:tcW w:w="2307" w:type="dxa"/>
            <w:vMerge w:val="restart"/>
          </w:tcPr>
          <w:p w14:paraId="0B6FD363"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Current employment</w:t>
            </w:r>
          </w:p>
        </w:tc>
        <w:tc>
          <w:tcPr>
            <w:tcW w:w="2851" w:type="dxa"/>
          </w:tcPr>
          <w:p w14:paraId="5C0D32FD"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Unemployed</w:t>
            </w:r>
          </w:p>
        </w:tc>
        <w:tc>
          <w:tcPr>
            <w:tcW w:w="1272" w:type="dxa"/>
            <w:tcBorders>
              <w:top w:val="single" w:sz="4" w:space="0" w:color="auto"/>
            </w:tcBorders>
          </w:tcPr>
          <w:p w14:paraId="0169EC54"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None</w:t>
            </w:r>
          </w:p>
        </w:tc>
        <w:tc>
          <w:tcPr>
            <w:tcW w:w="1703" w:type="dxa"/>
            <w:tcBorders>
              <w:top w:val="single" w:sz="4" w:space="0" w:color="auto"/>
            </w:tcBorders>
          </w:tcPr>
          <w:p w14:paraId="579C12E1"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12.5%</w:t>
            </w:r>
          </w:p>
        </w:tc>
      </w:tr>
      <w:tr w:rsidR="00BC783E" w:rsidRPr="004F55FC" w14:paraId="13AEB100" w14:textId="77777777" w:rsidTr="00BC783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5592F7F6" w14:textId="77777777" w:rsidR="00BC783E" w:rsidRPr="004F55FC" w:rsidRDefault="00BC783E" w:rsidP="00BC783E">
            <w:pPr>
              <w:jc w:val="both"/>
              <w:rPr>
                <w:rFonts w:ascii="Times New Roman" w:hAnsi="Times New Roman" w:cs="Times New Roman"/>
                <w:b w:val="0"/>
              </w:rPr>
            </w:pPr>
          </w:p>
        </w:tc>
        <w:tc>
          <w:tcPr>
            <w:tcW w:w="2307" w:type="dxa"/>
            <w:vMerge/>
            <w:tcBorders>
              <w:top w:val="none" w:sz="0" w:space="0" w:color="auto"/>
              <w:bottom w:val="none" w:sz="0" w:space="0" w:color="auto"/>
            </w:tcBorders>
          </w:tcPr>
          <w:p w14:paraId="023F78A7"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51" w:type="dxa"/>
            <w:tcBorders>
              <w:top w:val="none" w:sz="0" w:space="0" w:color="auto"/>
              <w:bottom w:val="none" w:sz="0" w:space="0" w:color="auto"/>
            </w:tcBorders>
          </w:tcPr>
          <w:p w14:paraId="580461CD"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Self-employed</w:t>
            </w:r>
          </w:p>
        </w:tc>
        <w:tc>
          <w:tcPr>
            <w:tcW w:w="1272" w:type="dxa"/>
            <w:tcBorders>
              <w:top w:val="none" w:sz="0" w:space="0" w:color="auto"/>
              <w:bottom w:val="none" w:sz="0" w:space="0" w:color="auto"/>
            </w:tcBorders>
          </w:tcPr>
          <w:p w14:paraId="3B28EC16"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9.5%</w:t>
            </w:r>
          </w:p>
        </w:tc>
        <w:tc>
          <w:tcPr>
            <w:tcW w:w="1703" w:type="dxa"/>
            <w:tcBorders>
              <w:top w:val="none" w:sz="0" w:space="0" w:color="auto"/>
              <w:bottom w:val="none" w:sz="0" w:space="0" w:color="auto"/>
            </w:tcBorders>
          </w:tcPr>
          <w:p w14:paraId="2BF5E714"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12.5%</w:t>
            </w:r>
          </w:p>
        </w:tc>
      </w:tr>
      <w:tr w:rsidR="00BC783E" w:rsidRPr="004F55FC" w14:paraId="6395B77F" w14:textId="77777777" w:rsidTr="00BC783E">
        <w:tc>
          <w:tcPr>
            <w:cnfStyle w:val="001000000000" w:firstRow="0" w:lastRow="0" w:firstColumn="1" w:lastColumn="0" w:oddVBand="0" w:evenVBand="0" w:oddHBand="0" w:evenHBand="0" w:firstRowFirstColumn="0" w:firstRowLastColumn="0" w:lastRowFirstColumn="0" w:lastRowLastColumn="0"/>
            <w:tcW w:w="400" w:type="dxa"/>
          </w:tcPr>
          <w:p w14:paraId="2FC91276" w14:textId="77777777" w:rsidR="00BC783E" w:rsidRPr="004F55FC" w:rsidRDefault="00BC783E" w:rsidP="00BC783E">
            <w:pPr>
              <w:jc w:val="both"/>
              <w:rPr>
                <w:rFonts w:ascii="Times New Roman" w:hAnsi="Times New Roman" w:cs="Times New Roman"/>
                <w:b w:val="0"/>
              </w:rPr>
            </w:pPr>
          </w:p>
        </w:tc>
        <w:tc>
          <w:tcPr>
            <w:tcW w:w="2307" w:type="dxa"/>
            <w:vMerge/>
          </w:tcPr>
          <w:p w14:paraId="4FD5FAF4"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5F09446C"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Local Government</w:t>
            </w:r>
          </w:p>
        </w:tc>
        <w:tc>
          <w:tcPr>
            <w:tcW w:w="1272" w:type="dxa"/>
          </w:tcPr>
          <w:p w14:paraId="0192BEA7"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28.6%</w:t>
            </w:r>
          </w:p>
        </w:tc>
        <w:tc>
          <w:tcPr>
            <w:tcW w:w="1703" w:type="dxa"/>
          </w:tcPr>
          <w:p w14:paraId="75A8B0DB"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12.5%</w:t>
            </w:r>
          </w:p>
        </w:tc>
      </w:tr>
      <w:tr w:rsidR="00BC783E" w:rsidRPr="004F55FC" w14:paraId="0F0ACB28" w14:textId="77777777" w:rsidTr="00BC783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01AD64C6" w14:textId="77777777" w:rsidR="00BC783E" w:rsidRPr="004F55FC" w:rsidRDefault="00BC783E" w:rsidP="00BC783E">
            <w:pPr>
              <w:jc w:val="both"/>
              <w:rPr>
                <w:rFonts w:ascii="Times New Roman" w:hAnsi="Times New Roman" w:cs="Times New Roman"/>
                <w:b w:val="0"/>
              </w:rPr>
            </w:pPr>
          </w:p>
        </w:tc>
        <w:tc>
          <w:tcPr>
            <w:tcW w:w="2307" w:type="dxa"/>
            <w:vMerge/>
            <w:tcBorders>
              <w:top w:val="none" w:sz="0" w:space="0" w:color="auto"/>
              <w:bottom w:val="none" w:sz="0" w:space="0" w:color="auto"/>
            </w:tcBorders>
          </w:tcPr>
          <w:p w14:paraId="73FFA70A"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51" w:type="dxa"/>
            <w:tcBorders>
              <w:top w:val="none" w:sz="0" w:space="0" w:color="auto"/>
              <w:bottom w:val="none" w:sz="0" w:space="0" w:color="auto"/>
            </w:tcBorders>
          </w:tcPr>
          <w:p w14:paraId="31B823CC"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State owned Company</w:t>
            </w:r>
          </w:p>
        </w:tc>
        <w:tc>
          <w:tcPr>
            <w:tcW w:w="1272" w:type="dxa"/>
            <w:tcBorders>
              <w:top w:val="none" w:sz="0" w:space="0" w:color="auto"/>
              <w:bottom w:val="none" w:sz="0" w:space="0" w:color="auto"/>
            </w:tcBorders>
          </w:tcPr>
          <w:p w14:paraId="00420894" w14:textId="77777777" w:rsidR="00BC783E" w:rsidRPr="004F55FC" w:rsidRDefault="00BC783E" w:rsidP="00BC7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28.6%</w:t>
            </w:r>
          </w:p>
        </w:tc>
        <w:tc>
          <w:tcPr>
            <w:tcW w:w="1703" w:type="dxa"/>
            <w:tcBorders>
              <w:top w:val="none" w:sz="0" w:space="0" w:color="auto"/>
              <w:bottom w:val="none" w:sz="0" w:space="0" w:color="auto"/>
            </w:tcBorders>
          </w:tcPr>
          <w:p w14:paraId="004FC37A" w14:textId="77777777" w:rsidR="00BC783E" w:rsidRPr="004F55FC" w:rsidRDefault="00BC783E" w:rsidP="00BC783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50%</w:t>
            </w:r>
          </w:p>
        </w:tc>
      </w:tr>
      <w:tr w:rsidR="00BC783E" w:rsidRPr="004F55FC" w14:paraId="6E908B34" w14:textId="77777777" w:rsidTr="00BC783E">
        <w:trPr>
          <w:trHeight w:val="284"/>
        </w:trPr>
        <w:tc>
          <w:tcPr>
            <w:cnfStyle w:val="001000000000" w:firstRow="0" w:lastRow="0" w:firstColumn="1" w:lastColumn="0" w:oddVBand="0" w:evenVBand="0" w:oddHBand="0" w:evenHBand="0" w:firstRowFirstColumn="0" w:firstRowLastColumn="0" w:lastRowFirstColumn="0" w:lastRowLastColumn="0"/>
            <w:tcW w:w="400" w:type="dxa"/>
          </w:tcPr>
          <w:p w14:paraId="2C208959" w14:textId="77777777" w:rsidR="00BC783E" w:rsidRPr="004F55FC" w:rsidRDefault="00BC783E" w:rsidP="00BC783E">
            <w:pPr>
              <w:jc w:val="both"/>
              <w:rPr>
                <w:rFonts w:ascii="Times New Roman" w:hAnsi="Times New Roman" w:cs="Times New Roman"/>
                <w:b w:val="0"/>
              </w:rPr>
            </w:pPr>
          </w:p>
        </w:tc>
        <w:tc>
          <w:tcPr>
            <w:tcW w:w="2307" w:type="dxa"/>
            <w:vMerge/>
          </w:tcPr>
          <w:p w14:paraId="7741E8A3"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3686A84E"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Private Firm</w:t>
            </w:r>
          </w:p>
        </w:tc>
        <w:tc>
          <w:tcPr>
            <w:tcW w:w="1272" w:type="dxa"/>
          </w:tcPr>
          <w:p w14:paraId="66F3922C" w14:textId="77777777" w:rsidR="00BC783E" w:rsidRPr="004F55FC" w:rsidRDefault="00BC783E" w:rsidP="00BC78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23.7%</w:t>
            </w:r>
          </w:p>
        </w:tc>
        <w:tc>
          <w:tcPr>
            <w:tcW w:w="1703" w:type="dxa"/>
          </w:tcPr>
          <w:p w14:paraId="293B9A05"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12.5%</w:t>
            </w:r>
          </w:p>
        </w:tc>
      </w:tr>
      <w:tr w:rsidR="00BC783E" w:rsidRPr="004F55FC" w14:paraId="7534AAB9" w14:textId="77777777" w:rsidTr="00BC783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3A393E7B" w14:textId="77777777" w:rsidR="00BC783E" w:rsidRPr="004F55FC" w:rsidRDefault="00BC783E" w:rsidP="00BC783E">
            <w:pPr>
              <w:jc w:val="both"/>
              <w:rPr>
                <w:rFonts w:ascii="Times New Roman" w:hAnsi="Times New Roman" w:cs="Times New Roman"/>
                <w:b w:val="0"/>
              </w:rPr>
            </w:pPr>
          </w:p>
        </w:tc>
        <w:tc>
          <w:tcPr>
            <w:tcW w:w="2307" w:type="dxa"/>
            <w:vMerge/>
            <w:tcBorders>
              <w:top w:val="none" w:sz="0" w:space="0" w:color="auto"/>
              <w:bottom w:val="none" w:sz="0" w:space="0" w:color="auto"/>
            </w:tcBorders>
          </w:tcPr>
          <w:p w14:paraId="411EC070"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51" w:type="dxa"/>
            <w:tcBorders>
              <w:top w:val="none" w:sz="0" w:space="0" w:color="auto"/>
              <w:bottom w:val="none" w:sz="0" w:space="0" w:color="auto"/>
            </w:tcBorders>
          </w:tcPr>
          <w:p w14:paraId="53C954AA"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lang w:val="en-US"/>
              </w:rPr>
              <w:t>NGO</w:t>
            </w:r>
          </w:p>
        </w:tc>
        <w:tc>
          <w:tcPr>
            <w:tcW w:w="1272" w:type="dxa"/>
            <w:tcBorders>
              <w:top w:val="none" w:sz="0" w:space="0" w:color="auto"/>
              <w:bottom w:val="none" w:sz="0" w:space="0" w:color="auto"/>
            </w:tcBorders>
          </w:tcPr>
          <w:p w14:paraId="6DC1DEA3"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4.8%</w:t>
            </w:r>
          </w:p>
        </w:tc>
        <w:tc>
          <w:tcPr>
            <w:tcW w:w="1703" w:type="dxa"/>
            <w:tcBorders>
              <w:top w:val="none" w:sz="0" w:space="0" w:color="auto"/>
              <w:bottom w:val="none" w:sz="0" w:space="0" w:color="auto"/>
            </w:tcBorders>
          </w:tcPr>
          <w:p w14:paraId="41870E19"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None </w:t>
            </w:r>
          </w:p>
        </w:tc>
      </w:tr>
      <w:tr w:rsidR="00BC783E" w:rsidRPr="004F55FC" w14:paraId="583F1DEA" w14:textId="77777777" w:rsidTr="00BC783E">
        <w:tc>
          <w:tcPr>
            <w:cnfStyle w:val="001000000000" w:firstRow="0" w:lastRow="0" w:firstColumn="1" w:lastColumn="0" w:oddVBand="0" w:evenVBand="0" w:oddHBand="0" w:evenHBand="0" w:firstRowFirstColumn="0" w:firstRowLastColumn="0" w:lastRowFirstColumn="0" w:lastRowLastColumn="0"/>
            <w:tcW w:w="400" w:type="dxa"/>
          </w:tcPr>
          <w:p w14:paraId="00866CA7" w14:textId="77777777" w:rsidR="00BC783E" w:rsidRPr="004F55FC" w:rsidRDefault="00BC783E" w:rsidP="00BC783E">
            <w:pPr>
              <w:jc w:val="both"/>
              <w:rPr>
                <w:rFonts w:ascii="Times New Roman" w:hAnsi="Times New Roman" w:cs="Times New Roman"/>
                <w:b w:val="0"/>
              </w:rPr>
            </w:pPr>
          </w:p>
        </w:tc>
        <w:tc>
          <w:tcPr>
            <w:tcW w:w="2307" w:type="dxa"/>
          </w:tcPr>
          <w:p w14:paraId="4002F64B"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4CAF7ADB"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55FC">
              <w:rPr>
                <w:rFonts w:ascii="Times New Roman" w:hAnsi="Times New Roman" w:cs="Times New Roman"/>
                <w:lang w:val="en-US"/>
              </w:rPr>
              <w:t xml:space="preserve">Other  </w:t>
            </w:r>
          </w:p>
        </w:tc>
        <w:tc>
          <w:tcPr>
            <w:tcW w:w="1272" w:type="dxa"/>
            <w:tcBorders>
              <w:bottom w:val="single" w:sz="4" w:space="0" w:color="auto"/>
            </w:tcBorders>
          </w:tcPr>
          <w:p w14:paraId="0309002D"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4.8%</w:t>
            </w:r>
          </w:p>
        </w:tc>
        <w:tc>
          <w:tcPr>
            <w:tcW w:w="1703" w:type="dxa"/>
            <w:tcBorders>
              <w:bottom w:val="single" w:sz="4" w:space="0" w:color="auto"/>
            </w:tcBorders>
          </w:tcPr>
          <w:p w14:paraId="0B585EF2"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None </w:t>
            </w:r>
          </w:p>
        </w:tc>
      </w:tr>
      <w:tr w:rsidR="00BC783E" w:rsidRPr="004F55FC" w14:paraId="6B7C8B3E" w14:textId="77777777" w:rsidTr="00BC7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086B8D18" w14:textId="77777777" w:rsidR="00BC783E" w:rsidRPr="004F55FC" w:rsidRDefault="00BC783E" w:rsidP="00BC783E">
            <w:pPr>
              <w:rPr>
                <w:rFonts w:ascii="Times New Roman" w:hAnsi="Times New Roman" w:cs="Times New Roman"/>
                <w:b w:val="0"/>
                <w:bCs w:val="0"/>
              </w:rPr>
            </w:pPr>
          </w:p>
        </w:tc>
        <w:tc>
          <w:tcPr>
            <w:tcW w:w="2307" w:type="dxa"/>
            <w:tcBorders>
              <w:top w:val="none" w:sz="0" w:space="0" w:color="auto"/>
              <w:bottom w:val="none" w:sz="0" w:space="0" w:color="auto"/>
            </w:tcBorders>
          </w:tcPr>
          <w:p w14:paraId="211075E9" w14:textId="77777777" w:rsidR="00BC783E" w:rsidRPr="004F55FC" w:rsidRDefault="00BC783E" w:rsidP="00BC7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2851" w:type="dxa"/>
            <w:tcBorders>
              <w:top w:val="none" w:sz="0" w:space="0" w:color="auto"/>
              <w:bottom w:val="none" w:sz="0" w:space="0" w:color="auto"/>
            </w:tcBorders>
          </w:tcPr>
          <w:p w14:paraId="0F883B39"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Total</w:t>
            </w:r>
          </w:p>
        </w:tc>
        <w:tc>
          <w:tcPr>
            <w:tcW w:w="1272" w:type="dxa"/>
            <w:tcBorders>
              <w:top w:val="single" w:sz="4" w:space="0" w:color="auto"/>
              <w:bottom w:val="single" w:sz="4" w:space="0" w:color="auto"/>
            </w:tcBorders>
          </w:tcPr>
          <w:p w14:paraId="7854A96F"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3" w:type="dxa"/>
            <w:tcBorders>
              <w:top w:val="single" w:sz="4" w:space="0" w:color="auto"/>
              <w:bottom w:val="single" w:sz="4" w:space="0" w:color="auto"/>
            </w:tcBorders>
          </w:tcPr>
          <w:p w14:paraId="62F4FC36" w14:textId="77777777" w:rsidR="00BC783E" w:rsidRPr="004F55FC" w:rsidRDefault="008E58A2"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r>
      <w:tr w:rsidR="00BC783E" w:rsidRPr="004F55FC" w14:paraId="31A054F7" w14:textId="77777777" w:rsidTr="00024BB2">
        <w:trPr>
          <w:trHeight w:val="191"/>
        </w:trPr>
        <w:tc>
          <w:tcPr>
            <w:cnfStyle w:val="001000000000" w:firstRow="0" w:lastRow="0" w:firstColumn="1" w:lastColumn="0" w:oddVBand="0" w:evenVBand="0" w:oddHBand="0" w:evenHBand="0" w:firstRowFirstColumn="0" w:firstRowLastColumn="0" w:lastRowFirstColumn="0" w:lastRowLastColumn="0"/>
            <w:tcW w:w="400" w:type="dxa"/>
          </w:tcPr>
          <w:p w14:paraId="23F6AB62" w14:textId="77777777" w:rsidR="00BC783E" w:rsidRPr="004F55FC" w:rsidRDefault="00BC783E" w:rsidP="00BC783E">
            <w:pPr>
              <w:jc w:val="both"/>
              <w:rPr>
                <w:rFonts w:ascii="Times New Roman" w:hAnsi="Times New Roman" w:cs="Times New Roman"/>
                <w:b w:val="0"/>
              </w:rPr>
            </w:pPr>
            <w:r w:rsidRPr="004F55FC">
              <w:rPr>
                <w:rFonts w:ascii="Times New Roman" w:hAnsi="Times New Roman" w:cs="Times New Roman"/>
                <w:b w:val="0"/>
              </w:rPr>
              <w:t>7)</w:t>
            </w:r>
          </w:p>
        </w:tc>
        <w:tc>
          <w:tcPr>
            <w:tcW w:w="2307" w:type="dxa"/>
            <w:vMerge w:val="restart"/>
          </w:tcPr>
          <w:p w14:paraId="49198A9E"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Sector working for </w:t>
            </w:r>
          </w:p>
        </w:tc>
        <w:tc>
          <w:tcPr>
            <w:tcW w:w="2851" w:type="dxa"/>
          </w:tcPr>
          <w:p w14:paraId="73E7BC31"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55FC">
              <w:rPr>
                <w:rFonts w:ascii="Times New Roman" w:hAnsi="Times New Roman" w:cs="Times New Roman"/>
                <w:lang w:val="en-US"/>
              </w:rPr>
              <w:t>Construction</w:t>
            </w:r>
          </w:p>
        </w:tc>
        <w:tc>
          <w:tcPr>
            <w:tcW w:w="1272" w:type="dxa"/>
            <w:tcBorders>
              <w:top w:val="single" w:sz="4" w:space="0" w:color="auto"/>
            </w:tcBorders>
          </w:tcPr>
          <w:p w14:paraId="1C2B9A1D"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42.9%</w:t>
            </w:r>
          </w:p>
        </w:tc>
        <w:tc>
          <w:tcPr>
            <w:tcW w:w="1703" w:type="dxa"/>
            <w:tcBorders>
              <w:top w:val="single" w:sz="4" w:space="0" w:color="auto"/>
            </w:tcBorders>
          </w:tcPr>
          <w:p w14:paraId="4FC41D2E"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25%</w:t>
            </w:r>
          </w:p>
        </w:tc>
      </w:tr>
      <w:tr w:rsidR="00BC783E" w:rsidRPr="004F55FC" w14:paraId="565FF0A9" w14:textId="77777777" w:rsidTr="00BC783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6EE846BE" w14:textId="77777777" w:rsidR="00BC783E" w:rsidRPr="004F55FC" w:rsidRDefault="00BC783E" w:rsidP="00BC783E">
            <w:pPr>
              <w:jc w:val="both"/>
              <w:rPr>
                <w:rFonts w:ascii="Times New Roman" w:hAnsi="Times New Roman" w:cs="Times New Roman"/>
              </w:rPr>
            </w:pPr>
          </w:p>
        </w:tc>
        <w:tc>
          <w:tcPr>
            <w:tcW w:w="2307" w:type="dxa"/>
            <w:vMerge/>
            <w:tcBorders>
              <w:top w:val="none" w:sz="0" w:space="0" w:color="auto"/>
              <w:bottom w:val="none" w:sz="0" w:space="0" w:color="auto"/>
            </w:tcBorders>
          </w:tcPr>
          <w:p w14:paraId="5FEEDE02"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51" w:type="dxa"/>
            <w:tcBorders>
              <w:top w:val="none" w:sz="0" w:space="0" w:color="auto"/>
              <w:bottom w:val="none" w:sz="0" w:space="0" w:color="auto"/>
            </w:tcBorders>
          </w:tcPr>
          <w:p w14:paraId="69C7DDA6"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F55FC">
              <w:rPr>
                <w:rFonts w:ascii="Times New Roman" w:hAnsi="Times New Roman" w:cs="Times New Roman"/>
                <w:lang w:val="en-US"/>
              </w:rPr>
              <w:t>IT</w:t>
            </w:r>
          </w:p>
        </w:tc>
        <w:tc>
          <w:tcPr>
            <w:tcW w:w="1272" w:type="dxa"/>
            <w:tcBorders>
              <w:top w:val="none" w:sz="0" w:space="0" w:color="auto"/>
              <w:bottom w:val="none" w:sz="0" w:space="0" w:color="auto"/>
            </w:tcBorders>
          </w:tcPr>
          <w:p w14:paraId="338F0ADD"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None</w:t>
            </w:r>
          </w:p>
        </w:tc>
        <w:tc>
          <w:tcPr>
            <w:tcW w:w="1703" w:type="dxa"/>
            <w:tcBorders>
              <w:top w:val="none" w:sz="0" w:space="0" w:color="auto"/>
              <w:bottom w:val="none" w:sz="0" w:space="0" w:color="auto"/>
            </w:tcBorders>
          </w:tcPr>
          <w:p w14:paraId="11A086CC"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12.5%</w:t>
            </w:r>
          </w:p>
        </w:tc>
      </w:tr>
      <w:tr w:rsidR="00BC783E" w:rsidRPr="004F55FC" w14:paraId="65E06BDE" w14:textId="77777777" w:rsidTr="00BC783E">
        <w:trPr>
          <w:trHeight w:val="269"/>
        </w:trPr>
        <w:tc>
          <w:tcPr>
            <w:cnfStyle w:val="001000000000" w:firstRow="0" w:lastRow="0" w:firstColumn="1" w:lastColumn="0" w:oddVBand="0" w:evenVBand="0" w:oddHBand="0" w:evenHBand="0" w:firstRowFirstColumn="0" w:firstRowLastColumn="0" w:lastRowFirstColumn="0" w:lastRowLastColumn="0"/>
            <w:tcW w:w="400" w:type="dxa"/>
          </w:tcPr>
          <w:p w14:paraId="39A07835" w14:textId="77777777" w:rsidR="00BC783E" w:rsidRPr="004F55FC" w:rsidRDefault="00BC783E" w:rsidP="00BC783E">
            <w:pPr>
              <w:jc w:val="both"/>
              <w:rPr>
                <w:rFonts w:ascii="Times New Roman" w:hAnsi="Times New Roman" w:cs="Times New Roman"/>
              </w:rPr>
            </w:pPr>
          </w:p>
        </w:tc>
        <w:tc>
          <w:tcPr>
            <w:tcW w:w="2307" w:type="dxa"/>
            <w:vMerge/>
          </w:tcPr>
          <w:p w14:paraId="5C3069E9"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485BF59F"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55FC">
              <w:rPr>
                <w:rFonts w:ascii="Times New Roman" w:hAnsi="Times New Roman" w:cs="Times New Roman"/>
                <w:lang w:val="en-US"/>
              </w:rPr>
              <w:t>Business</w:t>
            </w:r>
          </w:p>
        </w:tc>
        <w:tc>
          <w:tcPr>
            <w:tcW w:w="1272" w:type="dxa"/>
          </w:tcPr>
          <w:p w14:paraId="0AEAB6C6"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9.5%</w:t>
            </w:r>
          </w:p>
        </w:tc>
        <w:tc>
          <w:tcPr>
            <w:tcW w:w="1703" w:type="dxa"/>
          </w:tcPr>
          <w:p w14:paraId="69726D85"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12.5%</w:t>
            </w:r>
          </w:p>
        </w:tc>
      </w:tr>
      <w:tr w:rsidR="00BC783E" w:rsidRPr="004F55FC" w14:paraId="080C5B3E" w14:textId="77777777" w:rsidTr="00BC783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6D971AB5" w14:textId="77777777" w:rsidR="00BC783E" w:rsidRPr="004F55FC" w:rsidRDefault="00BC783E" w:rsidP="00BC783E">
            <w:pPr>
              <w:jc w:val="both"/>
              <w:rPr>
                <w:rFonts w:ascii="Times New Roman" w:hAnsi="Times New Roman" w:cs="Times New Roman"/>
              </w:rPr>
            </w:pPr>
          </w:p>
        </w:tc>
        <w:tc>
          <w:tcPr>
            <w:tcW w:w="2307" w:type="dxa"/>
            <w:vMerge/>
            <w:tcBorders>
              <w:top w:val="none" w:sz="0" w:space="0" w:color="auto"/>
              <w:bottom w:val="none" w:sz="0" w:space="0" w:color="auto"/>
            </w:tcBorders>
          </w:tcPr>
          <w:p w14:paraId="58E883A5"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51" w:type="dxa"/>
            <w:tcBorders>
              <w:top w:val="none" w:sz="0" w:space="0" w:color="auto"/>
              <w:bottom w:val="none" w:sz="0" w:space="0" w:color="auto"/>
            </w:tcBorders>
          </w:tcPr>
          <w:p w14:paraId="6B0F2E60"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F55FC">
              <w:rPr>
                <w:rFonts w:ascii="Times New Roman" w:hAnsi="Times New Roman" w:cs="Times New Roman"/>
                <w:lang w:val="en-US"/>
              </w:rPr>
              <w:t xml:space="preserve">Mining </w:t>
            </w:r>
          </w:p>
        </w:tc>
        <w:tc>
          <w:tcPr>
            <w:tcW w:w="1272" w:type="dxa"/>
            <w:tcBorders>
              <w:top w:val="none" w:sz="0" w:space="0" w:color="auto"/>
              <w:bottom w:val="none" w:sz="0" w:space="0" w:color="auto"/>
            </w:tcBorders>
          </w:tcPr>
          <w:p w14:paraId="4073061F"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4.8%</w:t>
            </w:r>
          </w:p>
        </w:tc>
        <w:tc>
          <w:tcPr>
            <w:tcW w:w="1703" w:type="dxa"/>
            <w:tcBorders>
              <w:top w:val="none" w:sz="0" w:space="0" w:color="auto"/>
              <w:bottom w:val="none" w:sz="0" w:space="0" w:color="auto"/>
            </w:tcBorders>
          </w:tcPr>
          <w:p w14:paraId="17BEA6A9"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None </w:t>
            </w:r>
          </w:p>
        </w:tc>
      </w:tr>
      <w:tr w:rsidR="00BC783E" w:rsidRPr="004F55FC" w14:paraId="23BB4F27" w14:textId="77777777" w:rsidTr="00BC783E">
        <w:trPr>
          <w:trHeight w:val="83"/>
        </w:trPr>
        <w:tc>
          <w:tcPr>
            <w:cnfStyle w:val="001000000000" w:firstRow="0" w:lastRow="0" w:firstColumn="1" w:lastColumn="0" w:oddVBand="0" w:evenVBand="0" w:oddHBand="0" w:evenHBand="0" w:firstRowFirstColumn="0" w:firstRowLastColumn="0" w:lastRowFirstColumn="0" w:lastRowLastColumn="0"/>
            <w:tcW w:w="400" w:type="dxa"/>
          </w:tcPr>
          <w:p w14:paraId="5D1515B0" w14:textId="77777777" w:rsidR="00BC783E" w:rsidRPr="004F55FC" w:rsidRDefault="00BC783E" w:rsidP="00BC783E">
            <w:pPr>
              <w:jc w:val="both"/>
              <w:rPr>
                <w:rFonts w:ascii="Times New Roman" w:hAnsi="Times New Roman" w:cs="Times New Roman"/>
              </w:rPr>
            </w:pPr>
          </w:p>
        </w:tc>
        <w:tc>
          <w:tcPr>
            <w:tcW w:w="2307" w:type="dxa"/>
            <w:vMerge/>
          </w:tcPr>
          <w:p w14:paraId="0CEDFBAC"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20DCBD31"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55FC">
              <w:rPr>
                <w:rFonts w:ascii="Times New Roman" w:hAnsi="Times New Roman" w:cs="Times New Roman"/>
                <w:lang w:val="en-US"/>
              </w:rPr>
              <w:t xml:space="preserve">Other </w:t>
            </w:r>
          </w:p>
        </w:tc>
        <w:tc>
          <w:tcPr>
            <w:tcW w:w="1272" w:type="dxa"/>
          </w:tcPr>
          <w:p w14:paraId="4F52D41F"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42.9%</w:t>
            </w:r>
          </w:p>
        </w:tc>
        <w:tc>
          <w:tcPr>
            <w:tcW w:w="1703" w:type="dxa"/>
          </w:tcPr>
          <w:p w14:paraId="37A08281" w14:textId="77777777" w:rsidR="00BC783E" w:rsidRPr="004F55FC" w:rsidRDefault="00BC783E" w:rsidP="00BC783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25%</w:t>
            </w:r>
          </w:p>
        </w:tc>
      </w:tr>
      <w:tr w:rsidR="00BC783E" w:rsidRPr="004F55FC" w14:paraId="3F58F70B" w14:textId="77777777" w:rsidTr="00BC7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one" w:sz="0" w:space="0" w:color="auto"/>
              <w:bottom w:val="none" w:sz="0" w:space="0" w:color="auto"/>
            </w:tcBorders>
          </w:tcPr>
          <w:p w14:paraId="63D85F29" w14:textId="77777777" w:rsidR="00BC783E" w:rsidRPr="004F55FC" w:rsidRDefault="00BC783E" w:rsidP="00BC783E">
            <w:pPr>
              <w:jc w:val="both"/>
              <w:rPr>
                <w:rFonts w:ascii="Times New Roman" w:hAnsi="Times New Roman" w:cs="Times New Roman"/>
              </w:rPr>
            </w:pPr>
          </w:p>
        </w:tc>
        <w:tc>
          <w:tcPr>
            <w:tcW w:w="2307" w:type="dxa"/>
            <w:vMerge/>
            <w:tcBorders>
              <w:top w:val="none" w:sz="0" w:space="0" w:color="auto"/>
              <w:bottom w:val="none" w:sz="0" w:space="0" w:color="auto"/>
            </w:tcBorders>
          </w:tcPr>
          <w:p w14:paraId="7EC7997B" w14:textId="77777777" w:rsidR="00BC783E" w:rsidRPr="004F55FC" w:rsidRDefault="00BC783E" w:rsidP="00BC7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51" w:type="dxa"/>
            <w:tcBorders>
              <w:top w:val="none" w:sz="0" w:space="0" w:color="auto"/>
              <w:bottom w:val="none" w:sz="0" w:space="0" w:color="auto"/>
            </w:tcBorders>
          </w:tcPr>
          <w:p w14:paraId="4A5811F9" w14:textId="77777777" w:rsidR="00BC783E" w:rsidRPr="004F55FC" w:rsidRDefault="00BC783E" w:rsidP="00BC783E">
            <w:pPr>
              <w:pStyle w:val="ListParagraph"/>
              <w:tabs>
                <w:tab w:val="left" w:pos="1725"/>
              </w:tabs>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F55FC">
              <w:rPr>
                <w:rFonts w:ascii="Times New Roman" w:hAnsi="Times New Roman" w:cs="Times New Roman"/>
                <w:lang w:val="en-US"/>
              </w:rPr>
              <w:t>Not indicated</w:t>
            </w:r>
          </w:p>
        </w:tc>
        <w:tc>
          <w:tcPr>
            <w:tcW w:w="1272" w:type="dxa"/>
            <w:tcBorders>
              <w:top w:val="none" w:sz="0" w:space="0" w:color="auto"/>
              <w:bottom w:val="single" w:sz="4" w:space="0" w:color="auto"/>
            </w:tcBorders>
          </w:tcPr>
          <w:p w14:paraId="2FB654E6"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None </w:t>
            </w:r>
          </w:p>
        </w:tc>
        <w:tc>
          <w:tcPr>
            <w:tcW w:w="1703" w:type="dxa"/>
            <w:tcBorders>
              <w:top w:val="none" w:sz="0" w:space="0" w:color="auto"/>
              <w:bottom w:val="single" w:sz="4" w:space="0" w:color="auto"/>
            </w:tcBorders>
          </w:tcPr>
          <w:p w14:paraId="00E3D46C" w14:textId="77777777" w:rsidR="00BC783E" w:rsidRPr="004F55FC" w:rsidRDefault="00BC783E" w:rsidP="00BC783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25%</w:t>
            </w:r>
          </w:p>
        </w:tc>
      </w:tr>
      <w:tr w:rsidR="00BC783E" w:rsidRPr="004F55FC" w14:paraId="414FC939" w14:textId="77777777" w:rsidTr="00BC783E">
        <w:tc>
          <w:tcPr>
            <w:cnfStyle w:val="001000000000" w:firstRow="0" w:lastRow="0" w:firstColumn="1" w:lastColumn="0" w:oddVBand="0" w:evenVBand="0" w:oddHBand="0" w:evenHBand="0" w:firstRowFirstColumn="0" w:firstRowLastColumn="0" w:lastRowFirstColumn="0" w:lastRowLastColumn="0"/>
            <w:tcW w:w="400" w:type="dxa"/>
            <w:tcBorders>
              <w:bottom w:val="single" w:sz="4" w:space="0" w:color="auto"/>
            </w:tcBorders>
          </w:tcPr>
          <w:p w14:paraId="530A4999" w14:textId="77777777" w:rsidR="00BC783E" w:rsidRPr="004F55FC" w:rsidRDefault="00BC783E" w:rsidP="00BC783E">
            <w:pPr>
              <w:jc w:val="both"/>
              <w:rPr>
                <w:rFonts w:ascii="Times New Roman" w:hAnsi="Times New Roman" w:cs="Times New Roman"/>
                <w:b w:val="0"/>
              </w:rPr>
            </w:pPr>
          </w:p>
        </w:tc>
        <w:tc>
          <w:tcPr>
            <w:tcW w:w="2307" w:type="dxa"/>
            <w:tcBorders>
              <w:bottom w:val="single" w:sz="4" w:space="0" w:color="auto"/>
            </w:tcBorders>
          </w:tcPr>
          <w:p w14:paraId="4CB64767"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2851" w:type="dxa"/>
            <w:tcBorders>
              <w:bottom w:val="single" w:sz="4" w:space="0" w:color="auto"/>
            </w:tcBorders>
          </w:tcPr>
          <w:p w14:paraId="07DE0593"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Total</w:t>
            </w:r>
          </w:p>
        </w:tc>
        <w:tc>
          <w:tcPr>
            <w:tcW w:w="1272" w:type="dxa"/>
            <w:tcBorders>
              <w:top w:val="single" w:sz="4" w:space="0" w:color="auto"/>
              <w:bottom w:val="single" w:sz="4" w:space="0" w:color="auto"/>
            </w:tcBorders>
          </w:tcPr>
          <w:p w14:paraId="6B8892FE"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3" w:type="dxa"/>
            <w:tcBorders>
              <w:top w:val="single" w:sz="4" w:space="0" w:color="auto"/>
              <w:bottom w:val="single" w:sz="4" w:space="0" w:color="auto"/>
            </w:tcBorders>
          </w:tcPr>
          <w:p w14:paraId="717C1C1F" w14:textId="77777777" w:rsidR="00BC783E" w:rsidRPr="004F55FC" w:rsidRDefault="00BC783E" w:rsidP="00BC7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r>
    </w:tbl>
    <w:p w14:paraId="2CE76234" w14:textId="14C618A4" w:rsidR="00C76F03" w:rsidRPr="004F55FC" w:rsidRDefault="00A30D32" w:rsidP="008F1144">
      <w:pPr>
        <w:tabs>
          <w:tab w:val="left" w:pos="2459"/>
        </w:tabs>
        <w:jc w:val="both"/>
        <w:rPr>
          <w:rFonts w:ascii="Times New Roman" w:hAnsi="Times New Roman" w:cs="Times New Roman"/>
          <w:i/>
        </w:rPr>
      </w:pPr>
      <w:r w:rsidRPr="004F55FC">
        <w:rPr>
          <w:rFonts w:ascii="Times New Roman" w:hAnsi="Times New Roman" w:cs="Times New Roman"/>
          <w:i/>
        </w:rPr>
        <w:lastRenderedPageBreak/>
        <w:t xml:space="preserve">Source: </w:t>
      </w:r>
      <w:r w:rsidR="00E051F7">
        <w:rPr>
          <w:rFonts w:ascii="Times New Roman" w:hAnsi="Times New Roman" w:cs="Times New Roman"/>
          <w:i/>
        </w:rPr>
        <w:t>Field data</w:t>
      </w:r>
    </w:p>
    <w:p w14:paraId="43AF3E35" w14:textId="77777777" w:rsidR="0064202A" w:rsidRPr="004F55FC" w:rsidRDefault="0064202A" w:rsidP="005749FA">
      <w:pPr>
        <w:jc w:val="both"/>
        <w:rPr>
          <w:rFonts w:ascii="Times New Roman" w:hAnsi="Times New Roman" w:cs="Times New Roman"/>
          <w:b/>
        </w:rPr>
      </w:pPr>
    </w:p>
    <w:p w14:paraId="34F23E83" w14:textId="77777777" w:rsidR="00AE1A82" w:rsidRPr="004F55FC" w:rsidRDefault="00791401" w:rsidP="00B96FED">
      <w:pPr>
        <w:pStyle w:val="ListParagraph"/>
        <w:numPr>
          <w:ilvl w:val="2"/>
          <w:numId w:val="71"/>
        </w:numPr>
        <w:jc w:val="both"/>
        <w:rPr>
          <w:rFonts w:ascii="Times New Roman" w:hAnsi="Times New Roman" w:cs="Times New Roman"/>
          <w:b/>
        </w:rPr>
      </w:pPr>
      <w:r w:rsidRPr="004F55FC">
        <w:rPr>
          <w:rFonts w:ascii="Times New Roman" w:hAnsi="Times New Roman" w:cs="Times New Roman"/>
          <w:b/>
        </w:rPr>
        <w:lastRenderedPageBreak/>
        <w:t>G</w:t>
      </w:r>
      <w:r w:rsidR="008F539E" w:rsidRPr="004F55FC">
        <w:rPr>
          <w:rFonts w:ascii="Times New Roman" w:hAnsi="Times New Roman" w:cs="Times New Roman"/>
          <w:b/>
        </w:rPr>
        <w:t>ender</w:t>
      </w:r>
      <w:r w:rsidR="00653691" w:rsidRPr="004F55FC">
        <w:rPr>
          <w:rFonts w:ascii="Times New Roman" w:hAnsi="Times New Roman" w:cs="Times New Roman"/>
          <w:b/>
        </w:rPr>
        <w:t xml:space="preserve"> and citizenship</w:t>
      </w:r>
    </w:p>
    <w:p w14:paraId="4C54F777" w14:textId="77777777" w:rsidR="001F3BD7" w:rsidRPr="004F55FC" w:rsidRDefault="00F279F3" w:rsidP="00653691">
      <w:pPr>
        <w:jc w:val="both"/>
        <w:rPr>
          <w:rFonts w:ascii="Times New Roman" w:hAnsi="Times New Roman" w:cs="Times New Roman"/>
        </w:rPr>
      </w:pPr>
      <w:r w:rsidRPr="004F55FC">
        <w:rPr>
          <w:rFonts w:ascii="Times New Roman" w:hAnsi="Times New Roman" w:cs="Times New Roman"/>
        </w:rPr>
        <w:t>The results shows</w:t>
      </w:r>
      <w:r w:rsidR="00AE1A82" w:rsidRPr="004F55FC">
        <w:rPr>
          <w:rFonts w:ascii="Times New Roman" w:hAnsi="Times New Roman" w:cs="Times New Roman"/>
        </w:rPr>
        <w:t xml:space="preserve"> a wide difference of gender on the students </w:t>
      </w:r>
      <w:r w:rsidR="001F3BD7" w:rsidRPr="004F55FC">
        <w:rPr>
          <w:rFonts w:ascii="Times New Roman" w:hAnsi="Times New Roman" w:cs="Times New Roman"/>
        </w:rPr>
        <w:t xml:space="preserve">who enrolled and graduated from </w:t>
      </w:r>
      <w:r w:rsidR="00AE1A82" w:rsidRPr="004F55FC">
        <w:rPr>
          <w:rFonts w:ascii="Times New Roman" w:hAnsi="Times New Roman" w:cs="Times New Roman"/>
        </w:rPr>
        <w:t xml:space="preserve">MPM programme. This is evident as </w:t>
      </w:r>
      <w:r w:rsidR="00A30D32" w:rsidRPr="004F55FC">
        <w:rPr>
          <w:rFonts w:ascii="Times New Roman" w:hAnsi="Times New Roman" w:cs="Times New Roman"/>
        </w:rPr>
        <w:t>Table 4.2</w:t>
      </w:r>
      <w:r w:rsidR="001B638D" w:rsidRPr="004F55FC">
        <w:rPr>
          <w:rFonts w:ascii="Times New Roman" w:hAnsi="Times New Roman" w:cs="Times New Roman"/>
        </w:rPr>
        <w:t xml:space="preserve"> (1</w:t>
      </w:r>
      <w:r w:rsidR="00791401" w:rsidRPr="004F55FC">
        <w:rPr>
          <w:rFonts w:ascii="Times New Roman" w:hAnsi="Times New Roman" w:cs="Times New Roman"/>
        </w:rPr>
        <w:t>)</w:t>
      </w:r>
      <w:r w:rsidR="00A30D32" w:rsidRPr="004F55FC">
        <w:rPr>
          <w:rFonts w:ascii="Times New Roman" w:hAnsi="Times New Roman" w:cs="Times New Roman"/>
          <w:b/>
        </w:rPr>
        <w:t xml:space="preserve"> </w:t>
      </w:r>
      <w:r w:rsidR="00B80292" w:rsidRPr="004F55FC">
        <w:rPr>
          <w:rFonts w:ascii="Times New Roman" w:hAnsi="Times New Roman" w:cs="Times New Roman"/>
        </w:rPr>
        <w:t>show</w:t>
      </w:r>
      <w:r w:rsidR="00AE1A82" w:rsidRPr="004F55FC">
        <w:rPr>
          <w:rFonts w:ascii="Times New Roman" w:hAnsi="Times New Roman" w:cs="Times New Roman"/>
        </w:rPr>
        <w:t>s</w:t>
      </w:r>
      <w:r w:rsidR="00B80292" w:rsidRPr="004F55FC">
        <w:rPr>
          <w:rFonts w:ascii="Times New Roman" w:hAnsi="Times New Roman" w:cs="Times New Roman"/>
        </w:rPr>
        <w:t xml:space="preserve"> that out o</w:t>
      </w:r>
      <w:r w:rsidR="00345E72" w:rsidRPr="004F55FC">
        <w:rPr>
          <w:rFonts w:ascii="Times New Roman" w:hAnsi="Times New Roman" w:cs="Times New Roman"/>
        </w:rPr>
        <w:t xml:space="preserve">f the 21 MPM graduates </w:t>
      </w:r>
      <w:r w:rsidR="0064202A" w:rsidRPr="004F55FC">
        <w:rPr>
          <w:rFonts w:ascii="Times New Roman" w:hAnsi="Times New Roman" w:cs="Times New Roman"/>
        </w:rPr>
        <w:t xml:space="preserve">who responded </w:t>
      </w:r>
      <w:r w:rsidR="00345E72" w:rsidRPr="004F55FC">
        <w:rPr>
          <w:rFonts w:ascii="Times New Roman" w:hAnsi="Times New Roman" w:cs="Times New Roman"/>
        </w:rPr>
        <w:t>76.2% were male and 23.8% were</w:t>
      </w:r>
      <w:r w:rsidR="0068072D" w:rsidRPr="004F55FC">
        <w:rPr>
          <w:rFonts w:ascii="Times New Roman" w:hAnsi="Times New Roman" w:cs="Times New Roman"/>
        </w:rPr>
        <w:t xml:space="preserve"> female. </w:t>
      </w:r>
      <w:r w:rsidR="00791401" w:rsidRPr="004F55FC">
        <w:rPr>
          <w:rFonts w:ascii="Times New Roman" w:hAnsi="Times New Roman" w:cs="Times New Roman"/>
        </w:rPr>
        <w:t>Table 4.2</w:t>
      </w:r>
      <w:r w:rsidR="001B638D" w:rsidRPr="004F55FC">
        <w:rPr>
          <w:rFonts w:ascii="Times New Roman" w:hAnsi="Times New Roman" w:cs="Times New Roman"/>
        </w:rPr>
        <w:t xml:space="preserve"> (2) further</w:t>
      </w:r>
      <w:r w:rsidR="00791401" w:rsidRPr="004F55FC">
        <w:rPr>
          <w:rFonts w:ascii="Times New Roman" w:hAnsi="Times New Roman" w:cs="Times New Roman"/>
        </w:rPr>
        <w:t xml:space="preserve"> show</w:t>
      </w:r>
      <w:r w:rsidR="00AE1A82" w:rsidRPr="004F55FC">
        <w:rPr>
          <w:rFonts w:ascii="Times New Roman" w:hAnsi="Times New Roman" w:cs="Times New Roman"/>
        </w:rPr>
        <w:t>s</w:t>
      </w:r>
      <w:r w:rsidR="00791401" w:rsidRPr="004F55FC">
        <w:rPr>
          <w:rFonts w:ascii="Times New Roman" w:hAnsi="Times New Roman" w:cs="Times New Roman"/>
        </w:rPr>
        <w:t xml:space="preserve"> that out of the 8 MPM non-graduates 75% were male and 25% were female </w:t>
      </w:r>
      <w:r w:rsidR="001F3BD7" w:rsidRPr="004F55FC">
        <w:rPr>
          <w:rFonts w:ascii="Times New Roman" w:hAnsi="Times New Roman" w:cs="Times New Roman"/>
        </w:rPr>
        <w:t>These results show that the programme have a challenge of gender imbalanc</w:t>
      </w:r>
      <w:r w:rsidR="001B638D" w:rsidRPr="004F55FC">
        <w:rPr>
          <w:rFonts w:ascii="Times New Roman" w:hAnsi="Times New Roman" w:cs="Times New Roman"/>
        </w:rPr>
        <w:t>e and there should be a strategy</w:t>
      </w:r>
      <w:r w:rsidR="001F3BD7" w:rsidRPr="004F55FC">
        <w:rPr>
          <w:rFonts w:ascii="Times New Roman" w:hAnsi="Times New Roman" w:cs="Times New Roman"/>
        </w:rPr>
        <w:t xml:space="preserve"> to promote gender balance for the programme.</w:t>
      </w:r>
    </w:p>
    <w:p w14:paraId="72A65BD5" w14:textId="77777777" w:rsidR="001F3BD7" w:rsidRPr="004F55FC" w:rsidRDefault="001F3BD7" w:rsidP="0029321C">
      <w:pPr>
        <w:jc w:val="both"/>
        <w:rPr>
          <w:rFonts w:ascii="Times New Roman" w:hAnsi="Times New Roman" w:cs="Times New Roman"/>
        </w:rPr>
      </w:pPr>
    </w:p>
    <w:p w14:paraId="731DDEC8" w14:textId="77777777" w:rsidR="0029321C" w:rsidRPr="004F55FC" w:rsidRDefault="00D254C1" w:rsidP="0029321C">
      <w:pPr>
        <w:jc w:val="both"/>
        <w:rPr>
          <w:rFonts w:ascii="Times New Roman" w:hAnsi="Times New Roman" w:cs="Times New Roman"/>
        </w:rPr>
      </w:pPr>
      <w:r w:rsidRPr="004F55FC">
        <w:rPr>
          <w:rFonts w:ascii="Times New Roman" w:hAnsi="Times New Roman" w:cs="Times New Roman"/>
        </w:rPr>
        <w:t xml:space="preserve">According to the Department of Civil Engineering, (2003) one of the objectives of the MPM Programme is to produce high quality human resources for management of Projects in Botswana and SADC countries. With the results collected it is evident that the programme is achieving the objective as the programme enrols both citizens and non-citizens. </w:t>
      </w:r>
      <w:r w:rsidR="00B80292" w:rsidRPr="004F55FC">
        <w:rPr>
          <w:rFonts w:ascii="Times New Roman" w:hAnsi="Times New Roman" w:cs="Times New Roman"/>
        </w:rPr>
        <w:t xml:space="preserve">Out of the 21 </w:t>
      </w:r>
      <w:r w:rsidR="00791401" w:rsidRPr="004F55FC">
        <w:rPr>
          <w:rFonts w:ascii="Times New Roman" w:hAnsi="Times New Roman" w:cs="Times New Roman"/>
        </w:rPr>
        <w:t xml:space="preserve">graduates </w:t>
      </w:r>
      <w:r w:rsidR="00B80292" w:rsidRPr="004F55FC">
        <w:rPr>
          <w:rFonts w:ascii="Times New Roman" w:hAnsi="Times New Roman" w:cs="Times New Roman"/>
        </w:rPr>
        <w:t>respondents 71.4% were citizen and 28.6</w:t>
      </w:r>
      <w:r w:rsidR="00EC41A5" w:rsidRPr="004F55FC">
        <w:rPr>
          <w:rFonts w:ascii="Times New Roman" w:hAnsi="Times New Roman" w:cs="Times New Roman"/>
        </w:rPr>
        <w:t>%</w:t>
      </w:r>
      <w:r w:rsidR="00B80292" w:rsidRPr="004F55FC">
        <w:rPr>
          <w:rFonts w:ascii="Times New Roman" w:hAnsi="Times New Roman" w:cs="Times New Roman"/>
        </w:rPr>
        <w:t xml:space="preserve"> were non-citizen</w:t>
      </w:r>
      <w:r w:rsidR="00EC41A5" w:rsidRPr="004F55FC">
        <w:rPr>
          <w:rFonts w:ascii="Times New Roman" w:hAnsi="Times New Roman" w:cs="Times New Roman"/>
        </w:rPr>
        <w:t xml:space="preserve"> while out of the 8 non-graduates respondents 87.5% were citizen and 12.5% were non-citizen </w:t>
      </w:r>
      <w:r w:rsidR="001B638D" w:rsidRPr="004F55FC">
        <w:rPr>
          <w:rFonts w:ascii="Times New Roman" w:hAnsi="Times New Roman" w:cs="Times New Roman"/>
        </w:rPr>
        <w:t>as shown by Table 4.2 (2</w:t>
      </w:r>
      <w:r w:rsidR="00EC41A5" w:rsidRPr="004F55FC">
        <w:rPr>
          <w:rFonts w:ascii="Times New Roman" w:hAnsi="Times New Roman" w:cs="Times New Roman"/>
        </w:rPr>
        <w:t xml:space="preserve">). </w:t>
      </w:r>
      <w:r w:rsidR="00BA4F66" w:rsidRPr="004F55FC">
        <w:rPr>
          <w:rFonts w:ascii="Times New Roman" w:hAnsi="Times New Roman" w:cs="Times New Roman"/>
        </w:rPr>
        <w:t xml:space="preserve">Even though </w:t>
      </w:r>
      <w:r w:rsidR="001B638D" w:rsidRPr="004F55FC">
        <w:rPr>
          <w:rFonts w:ascii="Times New Roman" w:hAnsi="Times New Roman" w:cs="Times New Roman"/>
        </w:rPr>
        <w:t xml:space="preserve">the </w:t>
      </w:r>
      <w:r w:rsidR="00BA4F66" w:rsidRPr="004F55FC">
        <w:rPr>
          <w:rFonts w:ascii="Times New Roman" w:hAnsi="Times New Roman" w:cs="Times New Roman"/>
        </w:rPr>
        <w:t>results shows</w:t>
      </w:r>
      <w:r w:rsidR="0068072D" w:rsidRPr="004F55FC">
        <w:rPr>
          <w:rFonts w:ascii="Times New Roman" w:hAnsi="Times New Roman" w:cs="Times New Roman"/>
        </w:rPr>
        <w:t xml:space="preserve"> that there we</w:t>
      </w:r>
      <w:r w:rsidR="00B80292" w:rsidRPr="004F55FC">
        <w:rPr>
          <w:rFonts w:ascii="Times New Roman" w:hAnsi="Times New Roman" w:cs="Times New Roman"/>
        </w:rPr>
        <w:t xml:space="preserve">re more citizen enrolling for </w:t>
      </w:r>
      <w:r w:rsidR="00FE131D" w:rsidRPr="004F55FC">
        <w:rPr>
          <w:rFonts w:ascii="Times New Roman" w:hAnsi="Times New Roman" w:cs="Times New Roman"/>
        </w:rPr>
        <w:t>the programme but non-citizens we</w:t>
      </w:r>
      <w:r w:rsidR="00BA4F66" w:rsidRPr="004F55FC">
        <w:rPr>
          <w:rFonts w:ascii="Times New Roman" w:hAnsi="Times New Roman" w:cs="Times New Roman"/>
        </w:rPr>
        <w:t>re also represented. This shows</w:t>
      </w:r>
      <w:r w:rsidR="0068072D" w:rsidRPr="004F55FC">
        <w:rPr>
          <w:rFonts w:ascii="Times New Roman" w:hAnsi="Times New Roman" w:cs="Times New Roman"/>
        </w:rPr>
        <w:t xml:space="preserve"> that MPM enrolled</w:t>
      </w:r>
      <w:r w:rsidR="00B80292" w:rsidRPr="004F55FC">
        <w:rPr>
          <w:rFonts w:ascii="Times New Roman" w:hAnsi="Times New Roman" w:cs="Times New Roman"/>
        </w:rPr>
        <w:t xml:space="preserve"> stud</w:t>
      </w:r>
      <w:r w:rsidR="00BA4F66" w:rsidRPr="004F55FC">
        <w:rPr>
          <w:rFonts w:ascii="Times New Roman" w:hAnsi="Times New Roman" w:cs="Times New Roman"/>
        </w:rPr>
        <w:t xml:space="preserve">ents from all parts of Africa and </w:t>
      </w:r>
      <w:r w:rsidR="00EC41A5" w:rsidRPr="004F55FC">
        <w:rPr>
          <w:rFonts w:ascii="Times New Roman" w:hAnsi="Times New Roman" w:cs="Times New Roman"/>
        </w:rPr>
        <w:t>that</w:t>
      </w:r>
      <w:r w:rsidR="00BA4F66" w:rsidRPr="004F55FC">
        <w:rPr>
          <w:rFonts w:ascii="Times New Roman" w:hAnsi="Times New Roman" w:cs="Times New Roman"/>
        </w:rPr>
        <w:t xml:space="preserve"> means the programme is well marketed</w:t>
      </w:r>
      <w:r w:rsidR="00B80292" w:rsidRPr="004F55FC">
        <w:rPr>
          <w:rFonts w:ascii="Times New Roman" w:hAnsi="Times New Roman" w:cs="Times New Roman"/>
        </w:rPr>
        <w:t>.</w:t>
      </w:r>
      <w:r w:rsidR="00791401" w:rsidRPr="004F55FC">
        <w:rPr>
          <w:rFonts w:ascii="Times New Roman" w:hAnsi="Times New Roman" w:cs="Times New Roman"/>
        </w:rPr>
        <w:t xml:space="preserve"> </w:t>
      </w:r>
    </w:p>
    <w:p w14:paraId="5BF887C7" w14:textId="77777777" w:rsidR="00653691" w:rsidRPr="004F55FC" w:rsidRDefault="00653691" w:rsidP="00653691">
      <w:pPr>
        <w:jc w:val="both"/>
        <w:rPr>
          <w:rFonts w:ascii="Times New Roman" w:hAnsi="Times New Roman" w:cs="Times New Roman"/>
          <w:b/>
        </w:rPr>
      </w:pPr>
    </w:p>
    <w:p w14:paraId="687DD780" w14:textId="77777777" w:rsidR="00653691" w:rsidRPr="004F55FC" w:rsidRDefault="00FB1AB4" w:rsidP="00B96FED">
      <w:pPr>
        <w:pStyle w:val="ListParagraph"/>
        <w:numPr>
          <w:ilvl w:val="2"/>
          <w:numId w:val="71"/>
        </w:numPr>
        <w:jc w:val="both"/>
        <w:rPr>
          <w:rFonts w:ascii="Times New Roman" w:hAnsi="Times New Roman" w:cs="Times New Roman"/>
          <w:b/>
        </w:rPr>
      </w:pPr>
      <w:r w:rsidRPr="004F55FC">
        <w:rPr>
          <w:rFonts w:ascii="Times New Roman" w:hAnsi="Times New Roman" w:cs="Times New Roman"/>
          <w:b/>
        </w:rPr>
        <w:t>A</w:t>
      </w:r>
      <w:r w:rsidR="00D3202F" w:rsidRPr="004F55FC">
        <w:rPr>
          <w:rFonts w:ascii="Times New Roman" w:hAnsi="Times New Roman" w:cs="Times New Roman"/>
          <w:b/>
        </w:rPr>
        <w:t>cademic</w:t>
      </w:r>
      <w:r w:rsidR="00653691" w:rsidRPr="004F55FC">
        <w:rPr>
          <w:rFonts w:ascii="Times New Roman" w:hAnsi="Times New Roman" w:cs="Times New Roman"/>
          <w:b/>
        </w:rPr>
        <w:t xml:space="preserve"> background</w:t>
      </w:r>
    </w:p>
    <w:p w14:paraId="3EC12D28" w14:textId="77777777" w:rsidR="00653691" w:rsidRPr="004F55FC" w:rsidRDefault="00C70C18" w:rsidP="005749FA">
      <w:pPr>
        <w:tabs>
          <w:tab w:val="left" w:pos="3953"/>
        </w:tabs>
        <w:jc w:val="both"/>
        <w:rPr>
          <w:rFonts w:ascii="Times New Roman" w:hAnsi="Times New Roman" w:cs="Times New Roman"/>
        </w:rPr>
      </w:pPr>
      <w:r w:rsidRPr="004F55FC">
        <w:rPr>
          <w:rFonts w:ascii="Times New Roman" w:hAnsi="Times New Roman" w:cs="Times New Roman"/>
        </w:rPr>
        <w:t>The study had shown that</w:t>
      </w:r>
      <w:r w:rsidR="00DE0DF3" w:rsidRPr="004F55FC">
        <w:rPr>
          <w:rFonts w:ascii="Times New Roman" w:hAnsi="Times New Roman" w:cs="Times New Roman"/>
        </w:rPr>
        <w:t xml:space="preserve"> </w:t>
      </w:r>
      <w:r w:rsidR="00544A47" w:rsidRPr="004F55FC">
        <w:rPr>
          <w:rFonts w:ascii="Times New Roman" w:hAnsi="Times New Roman" w:cs="Times New Roman"/>
        </w:rPr>
        <w:t>students who enrol</w:t>
      </w:r>
      <w:r w:rsidR="0068072D" w:rsidRPr="004F55FC">
        <w:rPr>
          <w:rFonts w:ascii="Times New Roman" w:hAnsi="Times New Roman" w:cs="Times New Roman"/>
        </w:rPr>
        <w:t>led for MPM programme we</w:t>
      </w:r>
      <w:r w:rsidRPr="004F55FC">
        <w:rPr>
          <w:rFonts w:ascii="Times New Roman" w:hAnsi="Times New Roman" w:cs="Times New Roman"/>
        </w:rPr>
        <w:t>re of</w:t>
      </w:r>
      <w:r w:rsidR="00DE0DF3" w:rsidRPr="004F55FC">
        <w:rPr>
          <w:rFonts w:ascii="Times New Roman" w:hAnsi="Times New Roman" w:cs="Times New Roman"/>
        </w:rPr>
        <w:t xml:space="preserve"> different</w:t>
      </w:r>
      <w:r w:rsidRPr="004F55FC">
        <w:rPr>
          <w:rFonts w:ascii="Times New Roman" w:hAnsi="Times New Roman" w:cs="Times New Roman"/>
        </w:rPr>
        <w:t xml:space="preserve"> academic background as </w:t>
      </w:r>
      <w:r w:rsidR="00A30D32" w:rsidRPr="004F55FC">
        <w:rPr>
          <w:rFonts w:ascii="Times New Roman" w:hAnsi="Times New Roman" w:cs="Times New Roman"/>
        </w:rPr>
        <w:t>Table 4.2</w:t>
      </w:r>
      <w:r w:rsidR="001B638D" w:rsidRPr="004F55FC">
        <w:rPr>
          <w:rFonts w:ascii="Times New Roman" w:hAnsi="Times New Roman" w:cs="Times New Roman"/>
        </w:rPr>
        <w:t xml:space="preserve"> (3</w:t>
      </w:r>
      <w:r w:rsidR="00544A47" w:rsidRPr="004F55FC">
        <w:rPr>
          <w:rFonts w:ascii="Times New Roman" w:hAnsi="Times New Roman" w:cs="Times New Roman"/>
        </w:rPr>
        <w:t>)</w:t>
      </w:r>
      <w:r w:rsidR="00DE0DF3" w:rsidRPr="004F55FC">
        <w:rPr>
          <w:rFonts w:ascii="Times New Roman" w:hAnsi="Times New Roman" w:cs="Times New Roman"/>
        </w:rPr>
        <w:t xml:space="preserve"> </w:t>
      </w:r>
      <w:r w:rsidR="00C471E6" w:rsidRPr="004F55FC">
        <w:rPr>
          <w:rFonts w:ascii="Times New Roman" w:hAnsi="Times New Roman" w:cs="Times New Roman"/>
        </w:rPr>
        <w:t>shows that</w:t>
      </w:r>
      <w:r w:rsidR="00DE0DF3" w:rsidRPr="004F55FC">
        <w:rPr>
          <w:rFonts w:ascii="Times New Roman" w:hAnsi="Times New Roman" w:cs="Times New Roman"/>
        </w:rPr>
        <w:t xml:space="preserve"> 47% of the </w:t>
      </w:r>
      <w:r w:rsidR="0068072D" w:rsidRPr="004F55FC">
        <w:rPr>
          <w:rFonts w:ascii="Times New Roman" w:hAnsi="Times New Roman" w:cs="Times New Roman"/>
        </w:rPr>
        <w:t>graduates who</w:t>
      </w:r>
      <w:r w:rsidR="00544A47" w:rsidRPr="004F55FC">
        <w:rPr>
          <w:rFonts w:ascii="Times New Roman" w:hAnsi="Times New Roman" w:cs="Times New Roman"/>
        </w:rPr>
        <w:t xml:space="preserve"> </w:t>
      </w:r>
      <w:r w:rsidR="0068072D" w:rsidRPr="004F55FC">
        <w:rPr>
          <w:rFonts w:ascii="Times New Roman" w:hAnsi="Times New Roman" w:cs="Times New Roman"/>
        </w:rPr>
        <w:t>responded</w:t>
      </w:r>
      <w:r w:rsidR="00DE0DF3" w:rsidRPr="004F55FC">
        <w:rPr>
          <w:rFonts w:ascii="Times New Roman" w:hAnsi="Times New Roman" w:cs="Times New Roman"/>
        </w:rPr>
        <w:t xml:space="preserve"> did non-</w:t>
      </w:r>
      <w:r w:rsidR="00C471E6" w:rsidRPr="004F55FC">
        <w:rPr>
          <w:rFonts w:ascii="Times New Roman" w:hAnsi="Times New Roman" w:cs="Times New Roman"/>
        </w:rPr>
        <w:t>engineering</w:t>
      </w:r>
      <w:r w:rsidR="00DE0DF3" w:rsidRPr="004F55FC">
        <w:rPr>
          <w:rFonts w:ascii="Times New Roman" w:hAnsi="Times New Roman" w:cs="Times New Roman"/>
        </w:rPr>
        <w:t xml:space="preserve"> und</w:t>
      </w:r>
      <w:r w:rsidR="00CA502E" w:rsidRPr="004F55FC">
        <w:rPr>
          <w:rFonts w:ascii="Times New Roman" w:hAnsi="Times New Roman" w:cs="Times New Roman"/>
        </w:rPr>
        <w:t>ergraduates degree. Although</w:t>
      </w:r>
      <w:r w:rsidR="00544A47" w:rsidRPr="004F55FC">
        <w:rPr>
          <w:rFonts w:ascii="Times New Roman" w:hAnsi="Times New Roman" w:cs="Times New Roman"/>
        </w:rPr>
        <w:t xml:space="preserve"> more respondents</w:t>
      </w:r>
      <w:r w:rsidR="00CA502E" w:rsidRPr="004F55FC">
        <w:rPr>
          <w:rFonts w:ascii="Times New Roman" w:hAnsi="Times New Roman" w:cs="Times New Roman"/>
        </w:rPr>
        <w:t xml:space="preserve"> </w:t>
      </w:r>
      <w:r w:rsidR="00544A47" w:rsidRPr="004F55FC">
        <w:rPr>
          <w:rFonts w:ascii="Times New Roman" w:hAnsi="Times New Roman" w:cs="Times New Roman"/>
        </w:rPr>
        <w:t>(</w:t>
      </w:r>
      <w:r w:rsidR="00CA502E" w:rsidRPr="004F55FC">
        <w:rPr>
          <w:rFonts w:ascii="Times New Roman" w:hAnsi="Times New Roman" w:cs="Times New Roman"/>
        </w:rPr>
        <w:t>48</w:t>
      </w:r>
      <w:r w:rsidR="00DE0DF3" w:rsidRPr="004F55FC">
        <w:rPr>
          <w:rFonts w:ascii="Times New Roman" w:hAnsi="Times New Roman" w:cs="Times New Roman"/>
        </w:rPr>
        <w:t>%</w:t>
      </w:r>
      <w:r w:rsidR="00544A47" w:rsidRPr="004F55FC">
        <w:rPr>
          <w:rFonts w:ascii="Times New Roman" w:hAnsi="Times New Roman" w:cs="Times New Roman"/>
        </w:rPr>
        <w:t>)</w:t>
      </w:r>
      <w:r w:rsidR="00DE0DF3" w:rsidRPr="004F55FC">
        <w:rPr>
          <w:rFonts w:ascii="Times New Roman" w:hAnsi="Times New Roman" w:cs="Times New Roman"/>
        </w:rPr>
        <w:t xml:space="preserve"> did </w:t>
      </w:r>
      <w:r w:rsidR="00C471E6" w:rsidRPr="004F55FC">
        <w:rPr>
          <w:rFonts w:ascii="Times New Roman" w:hAnsi="Times New Roman" w:cs="Times New Roman"/>
        </w:rPr>
        <w:t>engineering</w:t>
      </w:r>
      <w:r w:rsidR="009D0B1D" w:rsidRPr="004F55FC">
        <w:rPr>
          <w:rFonts w:ascii="Times New Roman" w:hAnsi="Times New Roman" w:cs="Times New Roman"/>
        </w:rPr>
        <w:t xml:space="preserve"> undergraduate</w:t>
      </w:r>
      <w:r w:rsidR="00DE0DF3" w:rsidRPr="004F55FC">
        <w:rPr>
          <w:rFonts w:ascii="Times New Roman" w:hAnsi="Times New Roman" w:cs="Times New Roman"/>
        </w:rPr>
        <w:t xml:space="preserve"> it</w:t>
      </w:r>
      <w:r w:rsidR="0068072D" w:rsidRPr="004F55FC">
        <w:rPr>
          <w:rFonts w:ascii="Times New Roman" w:hAnsi="Times New Roman" w:cs="Times New Roman"/>
        </w:rPr>
        <w:t xml:space="preserve"> shows that the programme enrolled</w:t>
      </w:r>
      <w:r w:rsidR="00DE0DF3" w:rsidRPr="004F55FC">
        <w:rPr>
          <w:rFonts w:ascii="Times New Roman" w:hAnsi="Times New Roman" w:cs="Times New Roman"/>
        </w:rPr>
        <w:t xml:space="preserve"> students </w:t>
      </w:r>
      <w:r w:rsidR="00DE0DF3" w:rsidRPr="004F55FC">
        <w:rPr>
          <w:rFonts w:ascii="Times New Roman" w:hAnsi="Times New Roman" w:cs="Times New Roman"/>
        </w:rPr>
        <w:lastRenderedPageBreak/>
        <w:t xml:space="preserve">from different </w:t>
      </w:r>
      <w:r w:rsidR="00345E72" w:rsidRPr="004F55FC">
        <w:rPr>
          <w:rFonts w:ascii="Times New Roman" w:hAnsi="Times New Roman" w:cs="Times New Roman"/>
        </w:rPr>
        <w:t xml:space="preserve">academic </w:t>
      </w:r>
      <w:r w:rsidR="00DE0DF3" w:rsidRPr="004F55FC">
        <w:rPr>
          <w:rFonts w:ascii="Times New Roman" w:hAnsi="Times New Roman" w:cs="Times New Roman"/>
        </w:rPr>
        <w:t>backgrounds.</w:t>
      </w:r>
      <w:r w:rsidR="00345E72" w:rsidRPr="004F55FC">
        <w:rPr>
          <w:rFonts w:ascii="Times New Roman" w:hAnsi="Times New Roman" w:cs="Times New Roman"/>
        </w:rPr>
        <w:t xml:space="preserve"> </w:t>
      </w:r>
      <w:r w:rsidR="009D0B1D" w:rsidRPr="004F55FC">
        <w:rPr>
          <w:rFonts w:ascii="Times New Roman" w:hAnsi="Times New Roman" w:cs="Times New Roman"/>
        </w:rPr>
        <w:t>The table also shows</w:t>
      </w:r>
      <w:r w:rsidR="00544A47" w:rsidRPr="004F55FC">
        <w:rPr>
          <w:rFonts w:ascii="Times New Roman" w:hAnsi="Times New Roman" w:cs="Times New Roman"/>
        </w:rPr>
        <w:t xml:space="preserve"> that </w:t>
      </w:r>
      <w:r w:rsidR="00DE0DF3" w:rsidRPr="004F55FC">
        <w:rPr>
          <w:rFonts w:ascii="Times New Roman" w:hAnsi="Times New Roman" w:cs="Times New Roman"/>
        </w:rPr>
        <w:t xml:space="preserve">5% of the respondents did not </w:t>
      </w:r>
      <w:r w:rsidR="00386EC9" w:rsidRPr="004F55FC">
        <w:rPr>
          <w:rFonts w:ascii="Times New Roman" w:hAnsi="Times New Roman" w:cs="Times New Roman"/>
        </w:rPr>
        <w:t xml:space="preserve">indicate their </w:t>
      </w:r>
      <w:r w:rsidR="00502AB7" w:rsidRPr="004F55FC">
        <w:rPr>
          <w:rFonts w:ascii="Times New Roman" w:hAnsi="Times New Roman" w:cs="Times New Roman"/>
        </w:rPr>
        <w:t>undergraduates’</w:t>
      </w:r>
      <w:r w:rsidR="00386EC9" w:rsidRPr="004F55FC">
        <w:rPr>
          <w:rFonts w:ascii="Times New Roman" w:hAnsi="Times New Roman" w:cs="Times New Roman"/>
        </w:rPr>
        <w:t xml:space="preserve"> degree.</w:t>
      </w:r>
      <w:r w:rsidR="00DE0DF3" w:rsidRPr="004F55FC">
        <w:rPr>
          <w:rFonts w:ascii="Times New Roman" w:hAnsi="Times New Roman" w:cs="Times New Roman"/>
        </w:rPr>
        <w:t xml:space="preserve"> </w:t>
      </w:r>
    </w:p>
    <w:p w14:paraId="13EE2157" w14:textId="77777777" w:rsidR="00D3202F" w:rsidRPr="004F55FC" w:rsidRDefault="00D8473E" w:rsidP="005749FA">
      <w:pPr>
        <w:tabs>
          <w:tab w:val="left" w:pos="3953"/>
        </w:tabs>
        <w:jc w:val="both"/>
        <w:rPr>
          <w:rFonts w:ascii="Times New Roman" w:hAnsi="Times New Roman" w:cs="Times New Roman"/>
        </w:rPr>
      </w:pPr>
      <w:r w:rsidRPr="004F55FC">
        <w:rPr>
          <w:rFonts w:ascii="Times New Roman" w:hAnsi="Times New Roman" w:cs="Times New Roman"/>
        </w:rPr>
        <w:t>Non-graduates stati</w:t>
      </w:r>
      <w:r w:rsidR="00E57C84" w:rsidRPr="004F55FC">
        <w:rPr>
          <w:rFonts w:ascii="Times New Roman" w:hAnsi="Times New Roman" w:cs="Times New Roman"/>
        </w:rPr>
        <w:t>stics also had proven the programme documents</w:t>
      </w:r>
      <w:r w:rsidRPr="004F55FC">
        <w:rPr>
          <w:rFonts w:ascii="Times New Roman" w:hAnsi="Times New Roman" w:cs="Times New Roman"/>
        </w:rPr>
        <w:t xml:space="preserve"> that</w:t>
      </w:r>
      <w:r w:rsidR="00E57C84" w:rsidRPr="004F55FC">
        <w:rPr>
          <w:rFonts w:ascii="Times New Roman" w:hAnsi="Times New Roman" w:cs="Times New Roman"/>
        </w:rPr>
        <w:t xml:space="preserve"> had indicated that</w:t>
      </w:r>
      <w:r w:rsidRPr="004F55FC">
        <w:rPr>
          <w:rFonts w:ascii="Times New Roman" w:hAnsi="Times New Roman" w:cs="Times New Roman"/>
        </w:rPr>
        <w:t xml:space="preserve"> the programme is generic</w:t>
      </w:r>
      <w:r w:rsidR="00E57C84" w:rsidRPr="004F55FC">
        <w:rPr>
          <w:rFonts w:ascii="Times New Roman" w:hAnsi="Times New Roman" w:cs="Times New Roman"/>
        </w:rPr>
        <w:t xml:space="preserve">. The results on Table 4.2 (3) </w:t>
      </w:r>
      <w:r w:rsidRPr="004F55FC">
        <w:rPr>
          <w:rFonts w:ascii="Times New Roman" w:hAnsi="Times New Roman" w:cs="Times New Roman"/>
        </w:rPr>
        <w:t>indicated</w:t>
      </w:r>
      <w:r w:rsidR="00D3202F" w:rsidRPr="004F55FC">
        <w:rPr>
          <w:rFonts w:ascii="Times New Roman" w:hAnsi="Times New Roman" w:cs="Times New Roman"/>
        </w:rPr>
        <w:t xml:space="preserve"> that 67.5% of </w:t>
      </w:r>
      <w:r w:rsidRPr="004F55FC">
        <w:rPr>
          <w:rFonts w:ascii="Times New Roman" w:hAnsi="Times New Roman" w:cs="Times New Roman"/>
        </w:rPr>
        <w:t xml:space="preserve">non-graduates </w:t>
      </w:r>
      <w:r w:rsidR="00D3202F" w:rsidRPr="004F55FC">
        <w:rPr>
          <w:rFonts w:ascii="Times New Roman" w:hAnsi="Times New Roman" w:cs="Times New Roman"/>
        </w:rPr>
        <w:t>respondents did non-engineering undergraduates degree and only 37.5% did engineering undergraduate</w:t>
      </w:r>
      <w:r w:rsidRPr="004F55FC">
        <w:rPr>
          <w:rFonts w:ascii="Times New Roman" w:hAnsi="Times New Roman" w:cs="Times New Roman"/>
        </w:rPr>
        <w:t xml:space="preserve"> degree</w:t>
      </w:r>
      <w:r w:rsidR="00D3202F" w:rsidRPr="004F55FC">
        <w:rPr>
          <w:rFonts w:ascii="Times New Roman" w:hAnsi="Times New Roman" w:cs="Times New Roman"/>
        </w:rPr>
        <w:t>.</w:t>
      </w:r>
    </w:p>
    <w:p w14:paraId="3181B6DC" w14:textId="77777777" w:rsidR="00800B87" w:rsidRPr="004F55FC" w:rsidRDefault="00800B87" w:rsidP="005749FA">
      <w:pPr>
        <w:tabs>
          <w:tab w:val="left" w:pos="3953"/>
        </w:tabs>
        <w:jc w:val="both"/>
        <w:rPr>
          <w:rFonts w:ascii="Times New Roman" w:hAnsi="Times New Roman" w:cs="Times New Roman"/>
        </w:rPr>
      </w:pPr>
    </w:p>
    <w:p w14:paraId="5850EEDC" w14:textId="77777777" w:rsidR="00800B87" w:rsidRPr="004F55FC" w:rsidRDefault="00FB1AB4" w:rsidP="00B96FED">
      <w:pPr>
        <w:pStyle w:val="ListParagraph"/>
        <w:numPr>
          <w:ilvl w:val="2"/>
          <w:numId w:val="71"/>
        </w:numPr>
        <w:jc w:val="both"/>
        <w:rPr>
          <w:rFonts w:ascii="Times New Roman" w:hAnsi="Times New Roman" w:cs="Times New Roman"/>
          <w:b/>
        </w:rPr>
      </w:pPr>
      <w:r w:rsidRPr="004F55FC">
        <w:rPr>
          <w:rFonts w:ascii="Times New Roman" w:hAnsi="Times New Roman" w:cs="Times New Roman"/>
          <w:b/>
        </w:rPr>
        <w:t>S</w:t>
      </w:r>
      <w:r w:rsidR="004E3707" w:rsidRPr="004F55FC">
        <w:rPr>
          <w:rFonts w:ascii="Times New Roman" w:hAnsi="Times New Roman" w:cs="Times New Roman"/>
          <w:b/>
        </w:rPr>
        <w:t xml:space="preserve">ource of </w:t>
      </w:r>
      <w:r w:rsidR="00800B87" w:rsidRPr="004F55FC">
        <w:rPr>
          <w:rFonts w:ascii="Times New Roman" w:hAnsi="Times New Roman" w:cs="Times New Roman"/>
          <w:b/>
        </w:rPr>
        <w:t xml:space="preserve"> sponsorship</w:t>
      </w:r>
    </w:p>
    <w:p w14:paraId="33E85F11" w14:textId="0EAC110A" w:rsidR="00800B87" w:rsidRPr="004F55FC" w:rsidRDefault="001F3BD7" w:rsidP="00800B87">
      <w:pPr>
        <w:tabs>
          <w:tab w:val="left" w:pos="3953"/>
        </w:tabs>
        <w:jc w:val="both"/>
        <w:rPr>
          <w:rFonts w:ascii="Times New Roman" w:hAnsi="Times New Roman" w:cs="Times New Roman"/>
          <w:b/>
          <w:i/>
        </w:rPr>
      </w:pPr>
      <w:r w:rsidRPr="004F55FC">
        <w:rPr>
          <w:rFonts w:ascii="Times New Roman" w:hAnsi="Times New Roman" w:cs="Times New Roman"/>
          <w:lang w:val="en-GB"/>
        </w:rPr>
        <w:t xml:space="preserve">Literature had shown that candidates with scholarships or stable funding are often successful in completing their studies within the stipulated minimum time periods. </w:t>
      </w:r>
      <w:r w:rsidRPr="004F55FC">
        <w:rPr>
          <w:rFonts w:ascii="Times New Roman" w:hAnsi="Times New Roman" w:cs="Times New Roman"/>
        </w:rPr>
        <w:t xml:space="preserve">Results </w:t>
      </w:r>
      <w:r w:rsidR="00800B87" w:rsidRPr="004F55FC">
        <w:rPr>
          <w:rFonts w:ascii="Times New Roman" w:hAnsi="Times New Roman" w:cs="Times New Roman"/>
        </w:rPr>
        <w:t>on Table 4.2</w:t>
      </w:r>
      <w:r w:rsidR="00E57C84" w:rsidRPr="004F55FC">
        <w:rPr>
          <w:rFonts w:ascii="Times New Roman" w:hAnsi="Times New Roman" w:cs="Times New Roman"/>
        </w:rPr>
        <w:t xml:space="preserve"> (4</w:t>
      </w:r>
      <w:r w:rsidR="009D0B1D" w:rsidRPr="004F55FC">
        <w:rPr>
          <w:rFonts w:ascii="Times New Roman" w:hAnsi="Times New Roman" w:cs="Times New Roman"/>
        </w:rPr>
        <w:t>) shows</w:t>
      </w:r>
      <w:r w:rsidR="00800B87" w:rsidRPr="004F55FC">
        <w:rPr>
          <w:rFonts w:ascii="Times New Roman" w:hAnsi="Times New Roman" w:cs="Times New Roman"/>
        </w:rPr>
        <w:t xml:space="preserve"> that 90.4% of the respondents were self-sponsored, 9.6% were sponsored by the company that they worked</w:t>
      </w:r>
      <w:r w:rsidR="004E3707" w:rsidRPr="004F55FC">
        <w:rPr>
          <w:rFonts w:ascii="Times New Roman" w:hAnsi="Times New Roman" w:cs="Times New Roman"/>
        </w:rPr>
        <w:t xml:space="preserve"> for</w:t>
      </w:r>
      <w:r w:rsidR="00800B87" w:rsidRPr="004F55FC">
        <w:rPr>
          <w:rFonts w:ascii="Times New Roman" w:hAnsi="Times New Roman" w:cs="Times New Roman"/>
        </w:rPr>
        <w:t>/</w:t>
      </w:r>
      <w:r w:rsidR="00AC0706" w:rsidRPr="004F55FC">
        <w:rPr>
          <w:rFonts w:ascii="Times New Roman" w:hAnsi="Times New Roman" w:cs="Times New Roman"/>
        </w:rPr>
        <w:t>scholarship. This showed that there we</w:t>
      </w:r>
      <w:r w:rsidR="00800B87" w:rsidRPr="004F55FC">
        <w:rPr>
          <w:rFonts w:ascii="Times New Roman" w:hAnsi="Times New Roman" w:cs="Times New Roman"/>
        </w:rPr>
        <w:t>re little chances of students find</w:t>
      </w:r>
      <w:r w:rsidR="004E3707" w:rsidRPr="004F55FC">
        <w:rPr>
          <w:rFonts w:ascii="Times New Roman" w:hAnsi="Times New Roman" w:cs="Times New Roman"/>
        </w:rPr>
        <w:t>ing scholarships and</w:t>
      </w:r>
      <w:r w:rsidR="00800B87" w:rsidRPr="004F55FC">
        <w:rPr>
          <w:rFonts w:ascii="Times New Roman" w:hAnsi="Times New Roman" w:cs="Times New Roman"/>
        </w:rPr>
        <w:t xml:space="preserve"> organisations or com</w:t>
      </w:r>
      <w:r w:rsidR="004E3707" w:rsidRPr="004F55FC">
        <w:rPr>
          <w:rFonts w:ascii="Times New Roman" w:hAnsi="Times New Roman" w:cs="Times New Roman"/>
        </w:rPr>
        <w:t>panies they work for sponsoring them</w:t>
      </w:r>
      <w:r w:rsidR="00800B87" w:rsidRPr="004F55FC">
        <w:rPr>
          <w:rFonts w:ascii="Times New Roman" w:hAnsi="Times New Roman" w:cs="Times New Roman"/>
        </w:rPr>
        <w:t>.</w:t>
      </w:r>
      <w:r w:rsidR="00800B87" w:rsidRPr="004F55FC">
        <w:rPr>
          <w:rFonts w:ascii="Times New Roman" w:hAnsi="Times New Roman" w:cs="Times New Roman"/>
          <w:lang w:val="en-GB"/>
        </w:rPr>
        <w:t xml:space="preserve"> </w:t>
      </w:r>
      <w:r w:rsidR="004E3707" w:rsidRPr="004F55FC">
        <w:rPr>
          <w:rFonts w:ascii="Times New Roman" w:hAnsi="Times New Roman" w:cs="Times New Roman"/>
          <w:lang w:val="en-GB"/>
        </w:rPr>
        <w:t xml:space="preserve">Also the study gathered data that shows that 75% of non-graduates were self-sponsored and only 25% </w:t>
      </w:r>
      <w:r w:rsidR="004E3707" w:rsidRPr="004F55FC">
        <w:rPr>
          <w:rFonts w:ascii="Times New Roman" w:hAnsi="Times New Roman" w:cs="Times New Roman"/>
        </w:rPr>
        <w:t>were sponsored by the company that they worked for/scholarship</w:t>
      </w:r>
      <w:r w:rsidR="0098123A" w:rsidRPr="004F55FC">
        <w:rPr>
          <w:rFonts w:ascii="Times New Roman" w:hAnsi="Times New Roman" w:cs="Times New Roman"/>
        </w:rPr>
        <w:t>.</w:t>
      </w:r>
      <w:r w:rsidRPr="004F55FC">
        <w:rPr>
          <w:rFonts w:ascii="Times New Roman" w:hAnsi="Times New Roman" w:cs="Times New Roman"/>
        </w:rPr>
        <w:t xml:space="preserve"> This </w:t>
      </w:r>
      <w:r w:rsidR="00706CE3" w:rsidRPr="004F55FC">
        <w:rPr>
          <w:rFonts w:ascii="Times New Roman" w:hAnsi="Times New Roman" w:cs="Times New Roman"/>
        </w:rPr>
        <w:t>is evident that the students are</w:t>
      </w:r>
      <w:r w:rsidRPr="004F55FC">
        <w:rPr>
          <w:rFonts w:ascii="Times New Roman" w:hAnsi="Times New Roman" w:cs="Times New Roman"/>
        </w:rPr>
        <w:t xml:space="preserve"> not doing well on the part of</w:t>
      </w:r>
      <w:r w:rsidR="00706CE3" w:rsidRPr="004F55FC">
        <w:rPr>
          <w:rFonts w:ascii="Times New Roman" w:hAnsi="Times New Roman" w:cs="Times New Roman"/>
        </w:rPr>
        <w:t xml:space="preserve"> gaining sponsorship/scholarship and </w:t>
      </w:r>
      <w:r w:rsidR="00CA0F12" w:rsidRPr="004F55FC">
        <w:rPr>
          <w:rFonts w:ascii="Times New Roman" w:hAnsi="Times New Roman" w:cs="Times New Roman"/>
        </w:rPr>
        <w:t>thus the</w:t>
      </w:r>
      <w:r w:rsidR="004E3707" w:rsidRPr="004F55FC">
        <w:rPr>
          <w:rFonts w:ascii="Times New Roman" w:hAnsi="Times New Roman" w:cs="Times New Roman"/>
          <w:lang w:val="en-GB"/>
        </w:rPr>
        <w:t xml:space="preserve"> programme may come up with strategies to encourage companies to sponsor their employees </w:t>
      </w:r>
      <w:r w:rsidR="00706CE3" w:rsidRPr="004F55FC">
        <w:rPr>
          <w:rFonts w:ascii="Times New Roman" w:hAnsi="Times New Roman" w:cs="Times New Roman"/>
          <w:lang w:val="en-GB"/>
        </w:rPr>
        <w:t xml:space="preserve">to enrol for MPM </w:t>
      </w:r>
      <w:r w:rsidR="004E3707" w:rsidRPr="004F55FC">
        <w:rPr>
          <w:rFonts w:ascii="Times New Roman" w:hAnsi="Times New Roman" w:cs="Times New Roman"/>
          <w:lang w:val="en-GB"/>
        </w:rPr>
        <w:t xml:space="preserve">or come </w:t>
      </w:r>
      <w:r w:rsidR="00706CE3" w:rsidRPr="004F55FC">
        <w:rPr>
          <w:rFonts w:ascii="Times New Roman" w:hAnsi="Times New Roman" w:cs="Times New Roman"/>
          <w:lang w:val="en-GB"/>
        </w:rPr>
        <w:t>up with scholarships in order to market</w:t>
      </w:r>
      <w:r w:rsidR="004E3707" w:rsidRPr="004F55FC">
        <w:rPr>
          <w:rFonts w:ascii="Times New Roman" w:hAnsi="Times New Roman" w:cs="Times New Roman"/>
          <w:lang w:val="en-GB"/>
        </w:rPr>
        <w:t xml:space="preserve"> the programme</w:t>
      </w:r>
      <w:r w:rsidR="00737958" w:rsidRPr="004F55FC">
        <w:rPr>
          <w:rFonts w:ascii="Times New Roman" w:hAnsi="Times New Roman" w:cs="Times New Roman"/>
          <w:lang w:val="en-GB"/>
        </w:rPr>
        <w:t xml:space="preserve"> so as to help to motivate the students to complete their studies and on time</w:t>
      </w:r>
      <w:r w:rsidR="004E3707" w:rsidRPr="004F55FC">
        <w:rPr>
          <w:rFonts w:ascii="Times New Roman" w:hAnsi="Times New Roman" w:cs="Times New Roman"/>
          <w:lang w:val="en-GB"/>
        </w:rPr>
        <w:t>.</w:t>
      </w:r>
    </w:p>
    <w:p w14:paraId="7493CD4A" w14:textId="77777777" w:rsidR="00D87181" w:rsidRPr="004F55FC" w:rsidRDefault="00D87181" w:rsidP="00800B87">
      <w:pPr>
        <w:tabs>
          <w:tab w:val="left" w:pos="3953"/>
        </w:tabs>
        <w:jc w:val="both"/>
        <w:rPr>
          <w:rFonts w:ascii="Times New Roman" w:hAnsi="Times New Roman" w:cs="Times New Roman"/>
        </w:rPr>
      </w:pPr>
    </w:p>
    <w:p w14:paraId="65377FF9" w14:textId="77777777" w:rsidR="00D87181" w:rsidRPr="004F55FC" w:rsidRDefault="00FB1AB4" w:rsidP="00B96FED">
      <w:pPr>
        <w:pStyle w:val="ListParagraph"/>
        <w:numPr>
          <w:ilvl w:val="2"/>
          <w:numId w:val="71"/>
        </w:numPr>
        <w:jc w:val="both"/>
        <w:rPr>
          <w:rFonts w:ascii="Times New Roman" w:hAnsi="Times New Roman" w:cs="Times New Roman"/>
          <w:b/>
        </w:rPr>
      </w:pPr>
      <w:r w:rsidRPr="004F55FC">
        <w:rPr>
          <w:rFonts w:ascii="Times New Roman" w:hAnsi="Times New Roman" w:cs="Times New Roman"/>
          <w:b/>
        </w:rPr>
        <w:t>E</w:t>
      </w:r>
      <w:r w:rsidR="00D87181" w:rsidRPr="004F55FC">
        <w:rPr>
          <w:rFonts w:ascii="Times New Roman" w:hAnsi="Times New Roman" w:cs="Times New Roman"/>
          <w:b/>
        </w:rPr>
        <w:t>mployment histor</w:t>
      </w:r>
      <w:r w:rsidR="00682963" w:rsidRPr="004F55FC">
        <w:rPr>
          <w:rFonts w:ascii="Times New Roman" w:hAnsi="Times New Roman" w:cs="Times New Roman"/>
          <w:b/>
        </w:rPr>
        <w:t xml:space="preserve">y </w:t>
      </w:r>
    </w:p>
    <w:p w14:paraId="1D356979" w14:textId="7A166EB7" w:rsidR="008E78BD" w:rsidRPr="004F55FC" w:rsidRDefault="008E78BD" w:rsidP="00B467F0">
      <w:pPr>
        <w:tabs>
          <w:tab w:val="left" w:pos="3953"/>
        </w:tabs>
        <w:jc w:val="both"/>
        <w:rPr>
          <w:rFonts w:ascii="Times New Roman" w:hAnsi="Times New Roman" w:cs="Times New Roman"/>
        </w:rPr>
      </w:pPr>
      <w:r w:rsidRPr="004F55FC">
        <w:rPr>
          <w:rFonts w:ascii="Times New Roman" w:hAnsi="Times New Roman" w:cs="Times New Roman"/>
        </w:rPr>
        <w:t xml:space="preserve">The Department of Civil Engineering, (2003) indicated that the MPM programme was proposed considering the technological, social and economic needs of Botswana and that of the region, especially in the areas that deal with managing, monitoring and evaluation of projects. To find evidence on that </w:t>
      </w:r>
      <w:r w:rsidR="00D87181" w:rsidRPr="004F55FC">
        <w:rPr>
          <w:rFonts w:ascii="Times New Roman" w:hAnsi="Times New Roman" w:cs="Times New Roman"/>
        </w:rPr>
        <w:t>MPM graduates were requested to indicate where they were working b</w:t>
      </w:r>
      <w:r w:rsidR="00AC0706" w:rsidRPr="004F55FC">
        <w:rPr>
          <w:rFonts w:ascii="Times New Roman" w:hAnsi="Times New Roman" w:cs="Times New Roman"/>
        </w:rPr>
        <w:t>efore enrolment and where they we</w:t>
      </w:r>
      <w:r w:rsidR="00D87181" w:rsidRPr="004F55FC">
        <w:rPr>
          <w:rFonts w:ascii="Times New Roman" w:hAnsi="Times New Roman" w:cs="Times New Roman"/>
        </w:rPr>
        <w:t xml:space="preserve">re currently working. </w:t>
      </w:r>
      <w:r w:rsidRPr="004F55FC">
        <w:rPr>
          <w:rFonts w:ascii="Times New Roman" w:hAnsi="Times New Roman" w:cs="Times New Roman"/>
        </w:rPr>
        <w:t>They were also requested to indicate the sectors they are working for. Results</w:t>
      </w:r>
      <w:r w:rsidR="00D87181" w:rsidRPr="004F55FC">
        <w:rPr>
          <w:rFonts w:ascii="Times New Roman" w:hAnsi="Times New Roman" w:cs="Times New Roman"/>
        </w:rPr>
        <w:t xml:space="preserve"> </w:t>
      </w:r>
      <w:r w:rsidR="003E0794" w:rsidRPr="004F55FC">
        <w:rPr>
          <w:rFonts w:ascii="Times New Roman" w:hAnsi="Times New Roman" w:cs="Times New Roman"/>
        </w:rPr>
        <w:t>on Table 2.4 (5</w:t>
      </w:r>
      <w:r w:rsidR="00682963" w:rsidRPr="004F55FC">
        <w:rPr>
          <w:rFonts w:ascii="Times New Roman" w:hAnsi="Times New Roman" w:cs="Times New Roman"/>
        </w:rPr>
        <w:t xml:space="preserve">) </w:t>
      </w:r>
      <w:r w:rsidR="00B35ACC" w:rsidRPr="004F55FC">
        <w:rPr>
          <w:rFonts w:ascii="Times New Roman" w:hAnsi="Times New Roman" w:cs="Times New Roman"/>
        </w:rPr>
        <w:t>show</w:t>
      </w:r>
      <w:r w:rsidR="00D87181" w:rsidRPr="004F55FC">
        <w:rPr>
          <w:rFonts w:ascii="Times New Roman" w:hAnsi="Times New Roman" w:cs="Times New Roman"/>
        </w:rPr>
        <w:t xml:space="preserve"> that out of the 21 respondents, 42.9% were working for </w:t>
      </w:r>
      <w:r w:rsidR="00D87181" w:rsidRPr="004F55FC">
        <w:rPr>
          <w:rFonts w:ascii="Times New Roman" w:hAnsi="Times New Roman" w:cs="Times New Roman"/>
        </w:rPr>
        <w:lastRenderedPageBreak/>
        <w:t>local government, 4.8% were unemployed and no one was self-employed before enrolment</w:t>
      </w:r>
      <w:r w:rsidR="00682963" w:rsidRPr="004F55FC">
        <w:rPr>
          <w:rFonts w:ascii="Times New Roman" w:hAnsi="Times New Roman" w:cs="Times New Roman"/>
        </w:rPr>
        <w:t xml:space="preserve">. </w:t>
      </w:r>
      <w:r w:rsidR="003E0794" w:rsidRPr="004F55FC">
        <w:rPr>
          <w:rFonts w:ascii="Times New Roman" w:hAnsi="Times New Roman" w:cs="Times New Roman"/>
        </w:rPr>
        <w:t>Table 4.2 (5</w:t>
      </w:r>
      <w:r w:rsidRPr="004F55FC">
        <w:rPr>
          <w:rFonts w:ascii="Times New Roman" w:hAnsi="Times New Roman" w:cs="Times New Roman"/>
        </w:rPr>
        <w:t>) also presents the results in which 50% of the non-graduates were working for state owned companies before they enrolled for the MPM programme.</w:t>
      </w:r>
    </w:p>
    <w:p w14:paraId="251BFDA8" w14:textId="77777777" w:rsidR="00B467F0" w:rsidRPr="004F55FC" w:rsidRDefault="007F5E80" w:rsidP="00B467F0">
      <w:pPr>
        <w:tabs>
          <w:tab w:val="left" w:pos="3953"/>
        </w:tabs>
        <w:jc w:val="both"/>
        <w:rPr>
          <w:rFonts w:ascii="Times New Roman" w:hAnsi="Times New Roman" w:cs="Times New Roman"/>
        </w:rPr>
      </w:pPr>
      <w:r w:rsidRPr="004F55FC">
        <w:rPr>
          <w:rFonts w:ascii="Times New Roman" w:hAnsi="Times New Roman" w:cs="Times New Roman"/>
        </w:rPr>
        <w:t xml:space="preserve">When compared to current employment </w:t>
      </w:r>
      <w:r w:rsidR="003E0794" w:rsidRPr="004F55FC">
        <w:rPr>
          <w:rFonts w:ascii="Times New Roman" w:hAnsi="Times New Roman" w:cs="Times New Roman"/>
        </w:rPr>
        <w:t>Table 2.4 (6</w:t>
      </w:r>
      <w:r w:rsidR="00682963" w:rsidRPr="004F55FC">
        <w:rPr>
          <w:rFonts w:ascii="Times New Roman" w:hAnsi="Times New Roman" w:cs="Times New Roman"/>
        </w:rPr>
        <w:t>)</w:t>
      </w:r>
      <w:r w:rsidR="00B467F0" w:rsidRPr="004F55FC">
        <w:rPr>
          <w:rFonts w:ascii="Times New Roman" w:hAnsi="Times New Roman" w:cs="Times New Roman"/>
        </w:rPr>
        <w:t xml:space="preserve"> </w:t>
      </w:r>
      <w:r w:rsidR="008E78BD" w:rsidRPr="004F55FC">
        <w:rPr>
          <w:rFonts w:ascii="Times New Roman" w:hAnsi="Times New Roman" w:cs="Times New Roman"/>
        </w:rPr>
        <w:t>shows</w:t>
      </w:r>
      <w:r w:rsidR="00D87181" w:rsidRPr="004F55FC">
        <w:rPr>
          <w:rFonts w:ascii="Times New Roman" w:hAnsi="Times New Roman" w:cs="Times New Roman"/>
        </w:rPr>
        <w:t xml:space="preserve"> that curr</w:t>
      </w:r>
      <w:r w:rsidR="00B467F0" w:rsidRPr="004F55FC">
        <w:rPr>
          <w:rFonts w:ascii="Times New Roman" w:hAnsi="Times New Roman" w:cs="Times New Roman"/>
        </w:rPr>
        <w:t>ently amongst graduates, 28.6% we</w:t>
      </w:r>
      <w:r w:rsidR="00D87181" w:rsidRPr="004F55FC">
        <w:rPr>
          <w:rFonts w:ascii="Times New Roman" w:hAnsi="Times New Roman" w:cs="Times New Roman"/>
        </w:rPr>
        <w:t>re work</w:t>
      </w:r>
      <w:r w:rsidR="00B467F0" w:rsidRPr="004F55FC">
        <w:rPr>
          <w:rFonts w:ascii="Times New Roman" w:hAnsi="Times New Roman" w:cs="Times New Roman"/>
        </w:rPr>
        <w:t>ing for local government, 9.5% we</w:t>
      </w:r>
      <w:r w:rsidR="00D87181" w:rsidRPr="004F55FC">
        <w:rPr>
          <w:rFonts w:ascii="Times New Roman" w:hAnsi="Times New Roman" w:cs="Times New Roman"/>
        </w:rPr>
        <w:t>re self-empl</w:t>
      </w:r>
      <w:r w:rsidR="00682963" w:rsidRPr="004F55FC">
        <w:rPr>
          <w:rFonts w:ascii="Times New Roman" w:hAnsi="Times New Roman" w:cs="Times New Roman"/>
        </w:rPr>
        <w:t>oyed and no one wa</w:t>
      </w:r>
      <w:r w:rsidR="00D87181" w:rsidRPr="004F55FC">
        <w:rPr>
          <w:rFonts w:ascii="Times New Roman" w:hAnsi="Times New Roman" w:cs="Times New Roman"/>
        </w:rPr>
        <w:t>s unemployed.</w:t>
      </w:r>
      <w:r w:rsidR="00CA0F12" w:rsidRPr="004F55FC">
        <w:rPr>
          <w:rFonts w:ascii="Times New Roman" w:hAnsi="Times New Roman" w:cs="Times New Roman"/>
        </w:rPr>
        <w:t xml:space="preserve"> The information proved that there was</w:t>
      </w:r>
      <w:r w:rsidR="00682963" w:rsidRPr="004F55FC">
        <w:rPr>
          <w:rFonts w:ascii="Times New Roman" w:hAnsi="Times New Roman" w:cs="Times New Roman"/>
        </w:rPr>
        <w:t xml:space="preserve"> improvement </w:t>
      </w:r>
      <w:r w:rsidR="003E0794" w:rsidRPr="004F55FC">
        <w:rPr>
          <w:rFonts w:ascii="Times New Roman" w:hAnsi="Times New Roman" w:cs="Times New Roman"/>
        </w:rPr>
        <w:t xml:space="preserve">on employment history for graduates </w:t>
      </w:r>
      <w:r w:rsidR="00682963" w:rsidRPr="004F55FC">
        <w:rPr>
          <w:rFonts w:ascii="Times New Roman" w:hAnsi="Times New Roman" w:cs="Times New Roman"/>
        </w:rPr>
        <w:t>from the period of enrolment and</w:t>
      </w:r>
      <w:r w:rsidR="00CA0F12" w:rsidRPr="004F55FC">
        <w:rPr>
          <w:rFonts w:ascii="Times New Roman" w:hAnsi="Times New Roman" w:cs="Times New Roman"/>
        </w:rPr>
        <w:t xml:space="preserve"> after</w:t>
      </w:r>
      <w:r w:rsidR="00682963" w:rsidRPr="004F55FC">
        <w:rPr>
          <w:rFonts w:ascii="Times New Roman" w:hAnsi="Times New Roman" w:cs="Times New Roman"/>
        </w:rPr>
        <w:t xml:space="preserve"> graduation. </w:t>
      </w:r>
      <w:r w:rsidR="00B467F0" w:rsidRPr="004F55FC">
        <w:rPr>
          <w:rFonts w:ascii="Times New Roman" w:hAnsi="Times New Roman" w:cs="Times New Roman"/>
        </w:rPr>
        <w:t>Table 4</w:t>
      </w:r>
      <w:r w:rsidR="003E0794" w:rsidRPr="004F55FC">
        <w:rPr>
          <w:rFonts w:ascii="Times New Roman" w:hAnsi="Times New Roman" w:cs="Times New Roman"/>
        </w:rPr>
        <w:t>.2 (6</w:t>
      </w:r>
      <w:r w:rsidR="00CA0F12" w:rsidRPr="004F55FC">
        <w:rPr>
          <w:rFonts w:ascii="Times New Roman" w:hAnsi="Times New Roman" w:cs="Times New Roman"/>
        </w:rPr>
        <w:t>) proves</w:t>
      </w:r>
      <w:r w:rsidR="00B467F0" w:rsidRPr="004F55FC">
        <w:rPr>
          <w:rFonts w:ascii="Times New Roman" w:hAnsi="Times New Roman" w:cs="Times New Roman"/>
        </w:rPr>
        <w:t xml:space="preserve"> that </w:t>
      </w:r>
      <w:r w:rsidR="00AC0706" w:rsidRPr="004F55FC">
        <w:rPr>
          <w:rFonts w:ascii="Times New Roman" w:hAnsi="Times New Roman" w:cs="Times New Roman"/>
        </w:rPr>
        <w:t>for graduates</w:t>
      </w:r>
      <w:r w:rsidR="00B467F0" w:rsidRPr="004F55FC">
        <w:rPr>
          <w:rFonts w:ascii="Times New Roman" w:hAnsi="Times New Roman" w:cs="Times New Roman"/>
        </w:rPr>
        <w:t xml:space="preserve"> no one was currently unemployed but 12.5% of the non-graduates were still unemployed. There was an improvement noticed on the employment of the graduates although it was not evident that the improvement was entirely brought</w:t>
      </w:r>
      <w:r w:rsidR="00CA0F12" w:rsidRPr="004F55FC">
        <w:rPr>
          <w:rFonts w:ascii="Times New Roman" w:hAnsi="Times New Roman" w:cs="Times New Roman"/>
        </w:rPr>
        <w:t xml:space="preserve"> by them being MPM graduates</w:t>
      </w:r>
      <w:r w:rsidR="00B467F0" w:rsidRPr="004F55FC">
        <w:rPr>
          <w:rFonts w:ascii="Times New Roman" w:hAnsi="Times New Roman" w:cs="Times New Roman"/>
        </w:rPr>
        <w:t>. When compared to current employment Table</w:t>
      </w:r>
      <w:r w:rsidR="003E0794" w:rsidRPr="004F55FC">
        <w:rPr>
          <w:rFonts w:ascii="Times New Roman" w:hAnsi="Times New Roman" w:cs="Times New Roman"/>
        </w:rPr>
        <w:t xml:space="preserve"> 2.4 (6</w:t>
      </w:r>
      <w:r w:rsidR="00B467F0" w:rsidRPr="004F55FC">
        <w:rPr>
          <w:rFonts w:ascii="Times New Roman" w:hAnsi="Times New Roman" w:cs="Times New Roman"/>
        </w:rPr>
        <w:t>)</w:t>
      </w:r>
      <w:r w:rsidR="00CA0F12" w:rsidRPr="004F55FC">
        <w:rPr>
          <w:rFonts w:ascii="Times New Roman" w:hAnsi="Times New Roman" w:cs="Times New Roman"/>
        </w:rPr>
        <w:t xml:space="preserve"> shows</w:t>
      </w:r>
      <w:r w:rsidR="00B467F0" w:rsidRPr="004F55FC">
        <w:rPr>
          <w:rFonts w:ascii="Times New Roman" w:hAnsi="Times New Roman" w:cs="Times New Roman"/>
        </w:rPr>
        <w:t xml:space="preserve"> that even currently 50% of the non-graduates</w:t>
      </w:r>
      <w:r w:rsidR="00AC0706" w:rsidRPr="004F55FC">
        <w:rPr>
          <w:rFonts w:ascii="Times New Roman" w:hAnsi="Times New Roman" w:cs="Times New Roman"/>
        </w:rPr>
        <w:t xml:space="preserve"> we</w:t>
      </w:r>
      <w:r w:rsidR="00B467F0" w:rsidRPr="004F55FC">
        <w:rPr>
          <w:rFonts w:ascii="Times New Roman" w:hAnsi="Times New Roman" w:cs="Times New Roman"/>
        </w:rPr>
        <w:t>re still working for state owned companies.</w:t>
      </w:r>
      <w:r w:rsidR="00CA0F12" w:rsidRPr="004F55FC">
        <w:rPr>
          <w:rFonts w:ascii="Times New Roman" w:hAnsi="Times New Roman" w:cs="Times New Roman"/>
        </w:rPr>
        <w:t xml:space="preserve"> This shows</w:t>
      </w:r>
      <w:r w:rsidR="00B467F0" w:rsidRPr="004F55FC">
        <w:rPr>
          <w:rFonts w:ascii="Times New Roman" w:hAnsi="Times New Roman" w:cs="Times New Roman"/>
        </w:rPr>
        <w:t xml:space="preserve"> that most of the non-graduates have not switched jobs and this</w:t>
      </w:r>
      <w:r w:rsidR="00AC0706" w:rsidRPr="004F55FC">
        <w:rPr>
          <w:rFonts w:ascii="Times New Roman" w:hAnsi="Times New Roman" w:cs="Times New Roman"/>
        </w:rPr>
        <w:t xml:space="preserve"> maybe the reason that they had</w:t>
      </w:r>
      <w:r w:rsidR="00B467F0" w:rsidRPr="004F55FC">
        <w:rPr>
          <w:rFonts w:ascii="Times New Roman" w:hAnsi="Times New Roman" w:cs="Times New Roman"/>
        </w:rPr>
        <w:t xml:space="preserve"> not advanced their qualifications.</w:t>
      </w:r>
    </w:p>
    <w:p w14:paraId="3DDEE06F" w14:textId="77777777" w:rsidR="007F5E80" w:rsidRPr="004F55FC" w:rsidRDefault="00682963" w:rsidP="007F5E80">
      <w:pPr>
        <w:tabs>
          <w:tab w:val="left" w:pos="3953"/>
        </w:tabs>
        <w:jc w:val="both"/>
        <w:rPr>
          <w:rFonts w:ascii="Times New Roman" w:hAnsi="Times New Roman" w:cs="Times New Roman"/>
        </w:rPr>
      </w:pPr>
      <w:r w:rsidRPr="004F55FC">
        <w:rPr>
          <w:rFonts w:ascii="Times New Roman" w:hAnsi="Times New Roman" w:cs="Times New Roman"/>
        </w:rPr>
        <w:t>Accordi</w:t>
      </w:r>
      <w:r w:rsidR="00B4204F" w:rsidRPr="004F55FC">
        <w:rPr>
          <w:rFonts w:ascii="Times New Roman" w:hAnsi="Times New Roman" w:cs="Times New Roman"/>
        </w:rPr>
        <w:t>ng to</w:t>
      </w:r>
      <w:r w:rsidR="00AC0706" w:rsidRPr="004F55FC">
        <w:rPr>
          <w:rFonts w:ascii="Times New Roman" w:hAnsi="Times New Roman" w:cs="Times New Roman"/>
        </w:rPr>
        <w:t xml:space="preserve"> the </w:t>
      </w:r>
      <w:r w:rsidR="00B4204F" w:rsidRPr="004F55FC">
        <w:rPr>
          <w:rFonts w:ascii="Times New Roman" w:hAnsi="Times New Roman" w:cs="Times New Roman"/>
        </w:rPr>
        <w:t xml:space="preserve">MPM </w:t>
      </w:r>
      <w:r w:rsidR="00AC0706" w:rsidRPr="004F55FC">
        <w:rPr>
          <w:rFonts w:ascii="Times New Roman" w:hAnsi="Times New Roman" w:cs="Times New Roman"/>
        </w:rPr>
        <w:t>programme</w:t>
      </w:r>
      <w:r w:rsidR="00B4204F" w:rsidRPr="004F55FC">
        <w:rPr>
          <w:rFonts w:ascii="Times New Roman" w:hAnsi="Times New Roman" w:cs="Times New Roman"/>
        </w:rPr>
        <w:t xml:space="preserve"> documents the programme</w:t>
      </w:r>
      <w:r w:rsidR="00AC0706" w:rsidRPr="004F55FC">
        <w:rPr>
          <w:rFonts w:ascii="Times New Roman" w:hAnsi="Times New Roman" w:cs="Times New Roman"/>
        </w:rPr>
        <w:t xml:space="preserve"> wa</w:t>
      </w:r>
      <w:r w:rsidRPr="004F55FC">
        <w:rPr>
          <w:rFonts w:ascii="Times New Roman" w:hAnsi="Times New Roman" w:cs="Times New Roman"/>
        </w:rPr>
        <w:t xml:space="preserve">s intended to assist graduates to find </w:t>
      </w:r>
      <w:r w:rsidR="00B467F0" w:rsidRPr="004F55FC">
        <w:rPr>
          <w:rFonts w:ascii="Times New Roman" w:hAnsi="Times New Roman" w:cs="Times New Roman"/>
        </w:rPr>
        <w:t xml:space="preserve">jobs if </w:t>
      </w:r>
      <w:r w:rsidR="00AC0706" w:rsidRPr="004F55FC">
        <w:rPr>
          <w:rFonts w:ascii="Times New Roman" w:hAnsi="Times New Roman" w:cs="Times New Roman"/>
        </w:rPr>
        <w:t xml:space="preserve">they were </w:t>
      </w:r>
      <w:r w:rsidR="00CA0F12" w:rsidRPr="004F55FC">
        <w:rPr>
          <w:rFonts w:ascii="Times New Roman" w:hAnsi="Times New Roman" w:cs="Times New Roman"/>
        </w:rPr>
        <w:t>unemployed and results had proved</w:t>
      </w:r>
      <w:r w:rsidR="00B467F0" w:rsidRPr="004F55FC">
        <w:rPr>
          <w:rFonts w:ascii="Times New Roman" w:hAnsi="Times New Roman" w:cs="Times New Roman"/>
        </w:rPr>
        <w:t xml:space="preserve"> that graduates are more progressing</w:t>
      </w:r>
      <w:r w:rsidR="00AC0706" w:rsidRPr="004F55FC">
        <w:rPr>
          <w:rFonts w:ascii="Times New Roman" w:hAnsi="Times New Roman" w:cs="Times New Roman"/>
        </w:rPr>
        <w:t xml:space="preserve"> career wise</w:t>
      </w:r>
      <w:r w:rsidR="00B467F0" w:rsidRPr="004F55FC">
        <w:rPr>
          <w:rFonts w:ascii="Times New Roman" w:hAnsi="Times New Roman" w:cs="Times New Roman"/>
        </w:rPr>
        <w:t xml:space="preserve"> than non-graduates.</w:t>
      </w:r>
    </w:p>
    <w:p w14:paraId="2A54EA54" w14:textId="77777777" w:rsidR="0029321C" w:rsidRPr="004F55FC" w:rsidRDefault="0029321C" w:rsidP="00D87181">
      <w:pPr>
        <w:tabs>
          <w:tab w:val="left" w:pos="3953"/>
        </w:tabs>
        <w:jc w:val="both"/>
        <w:rPr>
          <w:rFonts w:ascii="Times New Roman" w:hAnsi="Times New Roman" w:cs="Times New Roman"/>
        </w:rPr>
      </w:pPr>
    </w:p>
    <w:p w14:paraId="16AE507D" w14:textId="77777777" w:rsidR="00D87181" w:rsidRPr="004F55FC" w:rsidRDefault="00CA0F12" w:rsidP="00D87181">
      <w:pPr>
        <w:tabs>
          <w:tab w:val="left" w:pos="3953"/>
        </w:tabs>
        <w:jc w:val="both"/>
        <w:rPr>
          <w:rFonts w:ascii="Times New Roman" w:hAnsi="Times New Roman" w:cs="Times New Roman"/>
        </w:rPr>
      </w:pPr>
      <w:r w:rsidRPr="004F55FC">
        <w:rPr>
          <w:rFonts w:ascii="Times New Roman" w:hAnsi="Times New Roman" w:cs="Times New Roman"/>
        </w:rPr>
        <w:t>Results</w:t>
      </w:r>
      <w:r w:rsidR="00D87181" w:rsidRPr="004F55FC">
        <w:rPr>
          <w:rFonts w:ascii="Times New Roman" w:hAnsi="Times New Roman" w:cs="Times New Roman"/>
        </w:rPr>
        <w:t xml:space="preserve"> </w:t>
      </w:r>
      <w:r w:rsidR="007F5E80" w:rsidRPr="004F55FC">
        <w:rPr>
          <w:rFonts w:ascii="Times New Roman" w:hAnsi="Times New Roman" w:cs="Times New Roman"/>
        </w:rPr>
        <w:t xml:space="preserve">provided on Table </w:t>
      </w:r>
      <w:r w:rsidR="003E0794" w:rsidRPr="004F55FC">
        <w:rPr>
          <w:rFonts w:ascii="Times New Roman" w:hAnsi="Times New Roman" w:cs="Times New Roman"/>
        </w:rPr>
        <w:t>4.2 (7</w:t>
      </w:r>
      <w:r w:rsidRPr="004F55FC">
        <w:rPr>
          <w:rFonts w:ascii="Times New Roman" w:hAnsi="Times New Roman" w:cs="Times New Roman"/>
        </w:rPr>
        <w:t>) shows</w:t>
      </w:r>
      <w:r w:rsidR="00200B14" w:rsidRPr="004F55FC">
        <w:rPr>
          <w:rFonts w:ascii="Times New Roman" w:hAnsi="Times New Roman" w:cs="Times New Roman"/>
        </w:rPr>
        <w:t xml:space="preserve"> that</w:t>
      </w:r>
      <w:r w:rsidR="00D87181" w:rsidRPr="004F55FC">
        <w:rPr>
          <w:rFonts w:ascii="Times New Roman" w:hAnsi="Times New Roman" w:cs="Times New Roman"/>
        </w:rPr>
        <w:t xml:space="preserve"> 42.9%</w:t>
      </w:r>
      <w:r w:rsidR="00200B14" w:rsidRPr="004F55FC">
        <w:rPr>
          <w:rFonts w:ascii="Times New Roman" w:hAnsi="Times New Roman" w:cs="Times New Roman"/>
        </w:rPr>
        <w:t xml:space="preserve"> of graduates</w:t>
      </w:r>
      <w:r w:rsidR="00D87181" w:rsidRPr="004F55FC">
        <w:rPr>
          <w:rFonts w:ascii="Times New Roman" w:hAnsi="Times New Roman" w:cs="Times New Roman"/>
        </w:rPr>
        <w:t xml:space="preserve"> work</w:t>
      </w:r>
      <w:r w:rsidR="00AC0706" w:rsidRPr="004F55FC">
        <w:rPr>
          <w:rFonts w:ascii="Times New Roman" w:hAnsi="Times New Roman" w:cs="Times New Roman"/>
        </w:rPr>
        <w:t>ed</w:t>
      </w:r>
      <w:r w:rsidR="00D87181" w:rsidRPr="004F55FC">
        <w:rPr>
          <w:rFonts w:ascii="Times New Roman" w:hAnsi="Times New Roman" w:cs="Times New Roman"/>
        </w:rPr>
        <w:t xml:space="preserve"> for con</w:t>
      </w:r>
      <w:r w:rsidR="00AC0706" w:rsidRPr="004F55FC">
        <w:rPr>
          <w:rFonts w:ascii="Times New Roman" w:hAnsi="Times New Roman" w:cs="Times New Roman"/>
        </w:rPr>
        <w:t>struction sector and 57.1% worked</w:t>
      </w:r>
      <w:r w:rsidR="00D87181" w:rsidRPr="004F55FC">
        <w:rPr>
          <w:rFonts w:ascii="Times New Roman" w:hAnsi="Times New Roman" w:cs="Times New Roman"/>
        </w:rPr>
        <w:t xml:space="preserve"> on different sectors including mining and business. This show</w:t>
      </w:r>
      <w:r w:rsidRPr="004F55FC">
        <w:rPr>
          <w:rFonts w:ascii="Times New Roman" w:hAnsi="Times New Roman" w:cs="Times New Roman"/>
        </w:rPr>
        <w:t>s</w:t>
      </w:r>
      <w:r w:rsidR="00200B14" w:rsidRPr="004F55FC">
        <w:rPr>
          <w:rFonts w:ascii="Times New Roman" w:hAnsi="Times New Roman" w:cs="Times New Roman"/>
        </w:rPr>
        <w:t xml:space="preserve"> that MPM gradua</w:t>
      </w:r>
      <w:r w:rsidR="00AC0706" w:rsidRPr="004F55FC">
        <w:rPr>
          <w:rFonts w:ascii="Times New Roman" w:hAnsi="Times New Roman" w:cs="Times New Roman"/>
        </w:rPr>
        <w:t>tes we</w:t>
      </w:r>
      <w:r w:rsidR="00200B14" w:rsidRPr="004F55FC">
        <w:rPr>
          <w:rFonts w:ascii="Times New Roman" w:hAnsi="Times New Roman" w:cs="Times New Roman"/>
        </w:rPr>
        <w:t xml:space="preserve">re not working for </w:t>
      </w:r>
      <w:r w:rsidR="00D87181" w:rsidRPr="004F55FC">
        <w:rPr>
          <w:rFonts w:ascii="Times New Roman" w:hAnsi="Times New Roman" w:cs="Times New Roman"/>
        </w:rPr>
        <w:t>one sectors a</w:t>
      </w:r>
      <w:r w:rsidR="00200B14" w:rsidRPr="004F55FC">
        <w:rPr>
          <w:rFonts w:ascii="Times New Roman" w:hAnsi="Times New Roman" w:cs="Times New Roman"/>
        </w:rPr>
        <w:t>nd a variety of sectors across we</w:t>
      </w:r>
      <w:r w:rsidR="00D87181" w:rsidRPr="004F55FC">
        <w:rPr>
          <w:rFonts w:ascii="Times New Roman" w:hAnsi="Times New Roman" w:cs="Times New Roman"/>
        </w:rPr>
        <w:t xml:space="preserve">re benefiting from the </w:t>
      </w:r>
      <w:r w:rsidR="00AC0706" w:rsidRPr="004F55FC">
        <w:rPr>
          <w:rFonts w:ascii="Times New Roman" w:hAnsi="Times New Roman" w:cs="Times New Roman"/>
        </w:rPr>
        <w:t xml:space="preserve">MPM </w:t>
      </w:r>
      <w:r w:rsidR="00D87181" w:rsidRPr="004F55FC">
        <w:rPr>
          <w:rFonts w:ascii="Times New Roman" w:hAnsi="Times New Roman" w:cs="Times New Roman"/>
        </w:rPr>
        <w:t>programme</w:t>
      </w:r>
      <w:r w:rsidR="00AC0706" w:rsidRPr="004F55FC">
        <w:rPr>
          <w:rFonts w:ascii="Times New Roman" w:hAnsi="Times New Roman" w:cs="Times New Roman"/>
        </w:rPr>
        <w:t xml:space="preserve"> through its graduates</w:t>
      </w:r>
      <w:r w:rsidR="00D87181" w:rsidRPr="004F55FC">
        <w:rPr>
          <w:rFonts w:ascii="Times New Roman" w:hAnsi="Times New Roman" w:cs="Times New Roman"/>
        </w:rPr>
        <w:t>.</w:t>
      </w:r>
      <w:r w:rsidR="004E3707" w:rsidRPr="004F55FC">
        <w:rPr>
          <w:rFonts w:ascii="Times New Roman" w:hAnsi="Times New Roman" w:cs="Times New Roman"/>
        </w:rPr>
        <w:t xml:space="preserve"> </w:t>
      </w:r>
      <w:r w:rsidR="003E0794" w:rsidRPr="004F55FC">
        <w:rPr>
          <w:rFonts w:ascii="Times New Roman" w:hAnsi="Times New Roman" w:cs="Times New Roman"/>
        </w:rPr>
        <w:t>Also Table 4.2 (7</w:t>
      </w:r>
      <w:r w:rsidR="00D817EC" w:rsidRPr="004F55FC">
        <w:rPr>
          <w:rFonts w:ascii="Times New Roman" w:hAnsi="Times New Roman" w:cs="Times New Roman"/>
        </w:rPr>
        <w:t>) shows</w:t>
      </w:r>
      <w:r w:rsidR="00200B14" w:rsidRPr="004F55FC">
        <w:rPr>
          <w:rFonts w:ascii="Times New Roman" w:hAnsi="Times New Roman" w:cs="Times New Roman"/>
        </w:rPr>
        <w:t xml:space="preserve"> that 25% of the non-graduates work</w:t>
      </w:r>
      <w:r w:rsidR="00AC0706" w:rsidRPr="004F55FC">
        <w:rPr>
          <w:rFonts w:ascii="Times New Roman" w:hAnsi="Times New Roman" w:cs="Times New Roman"/>
        </w:rPr>
        <w:t>ed</w:t>
      </w:r>
      <w:r w:rsidR="00200B14" w:rsidRPr="004F55FC">
        <w:rPr>
          <w:rFonts w:ascii="Times New Roman" w:hAnsi="Times New Roman" w:cs="Times New Roman"/>
        </w:rPr>
        <w:t xml:space="preserve"> for co</w:t>
      </w:r>
      <w:r w:rsidR="00AC0706" w:rsidRPr="004F55FC">
        <w:rPr>
          <w:rFonts w:ascii="Times New Roman" w:hAnsi="Times New Roman" w:cs="Times New Roman"/>
        </w:rPr>
        <w:t>nstruction sector and the rest we</w:t>
      </w:r>
      <w:r w:rsidR="00200B14" w:rsidRPr="004F55FC">
        <w:rPr>
          <w:rFonts w:ascii="Times New Roman" w:hAnsi="Times New Roman" w:cs="Times New Roman"/>
        </w:rPr>
        <w:t>re</w:t>
      </w:r>
      <w:r w:rsidR="00AC0706" w:rsidRPr="004F55FC">
        <w:rPr>
          <w:rFonts w:ascii="Times New Roman" w:hAnsi="Times New Roman" w:cs="Times New Roman"/>
        </w:rPr>
        <w:t xml:space="preserve"> working on</w:t>
      </w:r>
      <w:r w:rsidR="00200B14" w:rsidRPr="004F55FC">
        <w:rPr>
          <w:rFonts w:ascii="Times New Roman" w:hAnsi="Times New Roman" w:cs="Times New Roman"/>
        </w:rPr>
        <w:t xml:space="preserve"> different sectors across the industries. </w:t>
      </w:r>
      <w:r w:rsidR="00D817EC" w:rsidRPr="004F55FC">
        <w:rPr>
          <w:rFonts w:ascii="Times New Roman" w:hAnsi="Times New Roman" w:cs="Times New Roman"/>
        </w:rPr>
        <w:t>The results provided are evidence that</w:t>
      </w:r>
      <w:r w:rsidR="004E3707" w:rsidRPr="004F55FC">
        <w:rPr>
          <w:rFonts w:ascii="Times New Roman" w:hAnsi="Times New Roman" w:cs="Times New Roman"/>
        </w:rPr>
        <w:t xml:space="preserve"> the programme </w:t>
      </w:r>
      <w:r w:rsidR="00D817EC" w:rsidRPr="004F55FC">
        <w:rPr>
          <w:rFonts w:ascii="Times New Roman" w:hAnsi="Times New Roman" w:cs="Times New Roman"/>
        </w:rPr>
        <w:t>i</w:t>
      </w:r>
      <w:r w:rsidR="007F5E80" w:rsidRPr="004F55FC">
        <w:rPr>
          <w:rFonts w:ascii="Times New Roman" w:hAnsi="Times New Roman" w:cs="Times New Roman"/>
        </w:rPr>
        <w:t>s</w:t>
      </w:r>
      <w:r w:rsidR="004E3707" w:rsidRPr="004F55FC">
        <w:rPr>
          <w:rFonts w:ascii="Times New Roman" w:hAnsi="Times New Roman" w:cs="Times New Roman"/>
        </w:rPr>
        <w:t xml:space="preserve"> doing well as graduates pro</w:t>
      </w:r>
      <w:r w:rsidR="00200B14" w:rsidRPr="004F55FC">
        <w:rPr>
          <w:rFonts w:ascii="Times New Roman" w:hAnsi="Times New Roman" w:cs="Times New Roman"/>
        </w:rPr>
        <w:t>ved</w:t>
      </w:r>
      <w:r w:rsidR="004E3707" w:rsidRPr="004F55FC">
        <w:rPr>
          <w:rFonts w:ascii="Times New Roman" w:hAnsi="Times New Roman" w:cs="Times New Roman"/>
        </w:rPr>
        <w:t xml:space="preserve"> to be working in different sectors</w:t>
      </w:r>
      <w:r w:rsidR="00D817EC" w:rsidRPr="004F55FC">
        <w:rPr>
          <w:rFonts w:ascii="Times New Roman" w:hAnsi="Times New Roman" w:cs="Times New Roman"/>
        </w:rPr>
        <w:t xml:space="preserve"> and contributing towards the strategic role of meeting </w:t>
      </w:r>
      <w:r w:rsidR="00D817EC" w:rsidRPr="004F55FC">
        <w:rPr>
          <w:rFonts w:ascii="Times New Roman" w:hAnsi="Times New Roman" w:cs="Times New Roman"/>
        </w:rPr>
        <w:lastRenderedPageBreak/>
        <w:t>the country’s developments needs through advancing human resources development and developing research and innovation capacity.</w:t>
      </w:r>
    </w:p>
    <w:p w14:paraId="38529930" w14:textId="77777777" w:rsidR="00D87181" w:rsidRPr="004F55FC" w:rsidRDefault="00D87181" w:rsidP="00D87181">
      <w:pPr>
        <w:tabs>
          <w:tab w:val="left" w:pos="3953"/>
        </w:tabs>
        <w:jc w:val="both"/>
        <w:rPr>
          <w:rFonts w:ascii="Times New Roman" w:hAnsi="Times New Roman" w:cs="Times New Roman"/>
        </w:rPr>
      </w:pPr>
    </w:p>
    <w:p w14:paraId="53CB8EBE" w14:textId="77777777" w:rsidR="0038279F" w:rsidRPr="004F55FC" w:rsidRDefault="008F539E" w:rsidP="00B96FED">
      <w:pPr>
        <w:pStyle w:val="ListParagraph"/>
        <w:numPr>
          <w:ilvl w:val="2"/>
          <w:numId w:val="71"/>
        </w:numPr>
        <w:jc w:val="both"/>
        <w:rPr>
          <w:rFonts w:ascii="Times New Roman" w:hAnsi="Times New Roman" w:cs="Times New Roman"/>
          <w:b/>
        </w:rPr>
      </w:pPr>
      <w:r w:rsidRPr="004F55FC">
        <w:rPr>
          <w:rFonts w:ascii="Times New Roman" w:hAnsi="Times New Roman" w:cs="Times New Roman"/>
          <w:b/>
        </w:rPr>
        <w:t>Graduates completion periods</w:t>
      </w:r>
    </w:p>
    <w:p w14:paraId="432FF3BA" w14:textId="77777777" w:rsidR="00286797" w:rsidRPr="004F55FC" w:rsidRDefault="003E0794" w:rsidP="003E0794">
      <w:pPr>
        <w:jc w:val="both"/>
        <w:rPr>
          <w:rFonts w:ascii="Times New Roman" w:eastAsia="Times New Roman" w:hAnsi="Times New Roman" w:cs="Times New Roman"/>
          <w:lang w:val="en-GB"/>
        </w:rPr>
      </w:pPr>
      <w:r w:rsidRPr="004F55FC">
        <w:rPr>
          <w:rFonts w:ascii="Times New Roman" w:hAnsi="Times New Roman" w:cs="Times New Roman"/>
        </w:rPr>
        <w:t xml:space="preserve">Still on investigating the background of the respondents </w:t>
      </w:r>
      <w:r w:rsidR="000C6437" w:rsidRPr="004F55FC">
        <w:rPr>
          <w:rFonts w:ascii="Times New Roman" w:hAnsi="Times New Roman" w:cs="Times New Roman"/>
        </w:rPr>
        <w:t>the graduate</w:t>
      </w:r>
      <w:r w:rsidR="002E5EBD" w:rsidRPr="004F55FC">
        <w:rPr>
          <w:rFonts w:ascii="Times New Roman" w:hAnsi="Times New Roman" w:cs="Times New Roman"/>
        </w:rPr>
        <w:t xml:space="preserve">s were asked to state their </w:t>
      </w:r>
      <w:r w:rsidR="000C6437" w:rsidRPr="004F55FC">
        <w:rPr>
          <w:rFonts w:ascii="Times New Roman" w:hAnsi="Times New Roman" w:cs="Times New Roman"/>
        </w:rPr>
        <w:t xml:space="preserve">enrolment and graduation years to find their completion period. </w:t>
      </w:r>
      <w:r w:rsidR="000C6437" w:rsidRPr="004F55FC">
        <w:rPr>
          <w:rFonts w:ascii="Times New Roman" w:eastAsia="Times New Roman" w:hAnsi="Times New Roman" w:cs="Times New Roman"/>
          <w:lang w:val="en-GB"/>
        </w:rPr>
        <w:t xml:space="preserve">The </w:t>
      </w:r>
      <w:r w:rsidR="000C6437" w:rsidRPr="004F55FC">
        <w:rPr>
          <w:rFonts w:ascii="Times New Roman" w:eastAsia="Times New Roman" w:hAnsi="Times New Roman" w:cs="Times New Roman"/>
        </w:rPr>
        <w:t>completion period is the time it takes a student to complete a degree after initial enrolment.</w:t>
      </w:r>
      <w:r w:rsidR="000C6437" w:rsidRPr="004F55FC">
        <w:rPr>
          <w:rFonts w:ascii="Times New Roman" w:eastAsia="Times New Roman" w:hAnsi="Times New Roman" w:cs="Times New Roman"/>
          <w:lang w:val="en-GB"/>
        </w:rPr>
        <w:t xml:space="preserve"> </w:t>
      </w:r>
      <w:r w:rsidR="000C6437" w:rsidRPr="004F55FC">
        <w:rPr>
          <w:rFonts w:ascii="Times New Roman" w:hAnsi="Times New Roman" w:cs="Times New Roman"/>
        </w:rPr>
        <w:t>The graduate’s completion period</w:t>
      </w:r>
      <w:r w:rsidR="00B6386B" w:rsidRPr="004F55FC">
        <w:rPr>
          <w:rFonts w:ascii="Times New Roman" w:hAnsi="Times New Roman" w:cs="Times New Roman"/>
        </w:rPr>
        <w:t xml:space="preserve"> was computed by finding the variance between the enrolmen</w:t>
      </w:r>
      <w:r w:rsidR="000C6437" w:rsidRPr="004F55FC">
        <w:rPr>
          <w:rFonts w:ascii="Times New Roman" w:hAnsi="Times New Roman" w:cs="Times New Roman"/>
        </w:rPr>
        <w:t>t year and graduation year</w:t>
      </w:r>
      <w:r w:rsidR="00B6386B" w:rsidRPr="004F55FC">
        <w:rPr>
          <w:rFonts w:ascii="Times New Roman" w:hAnsi="Times New Roman" w:cs="Times New Roman"/>
        </w:rPr>
        <w:t>.</w:t>
      </w:r>
      <w:r w:rsidR="00E268BE" w:rsidRPr="004F55FC">
        <w:rPr>
          <w:rFonts w:ascii="Times New Roman" w:eastAsia="Times New Roman" w:hAnsi="Times New Roman" w:cs="Times New Roman"/>
        </w:rPr>
        <w:t xml:space="preserve"> </w:t>
      </w:r>
      <w:r w:rsidR="00E31A4C" w:rsidRPr="004F55FC">
        <w:rPr>
          <w:rFonts w:ascii="Times New Roman" w:eastAsia="Times New Roman" w:hAnsi="Times New Roman" w:cs="Times New Roman"/>
        </w:rPr>
        <w:t xml:space="preserve">The figure 4.1 shows the categories in which the graduate completion period were presented. </w:t>
      </w:r>
      <w:r w:rsidR="002C624C" w:rsidRPr="004F55FC">
        <w:rPr>
          <w:rFonts w:ascii="Times New Roman" w:eastAsia="Times New Roman" w:hAnsi="Times New Roman" w:cs="Times New Roman"/>
        </w:rPr>
        <w:t>The results of the study indicated that t</w:t>
      </w:r>
      <w:r w:rsidR="00E31A4C" w:rsidRPr="004F55FC">
        <w:rPr>
          <w:rFonts w:ascii="Times New Roman" w:eastAsia="Times New Roman" w:hAnsi="Times New Roman" w:cs="Times New Roman"/>
        </w:rPr>
        <w:t>he</w:t>
      </w:r>
      <w:r w:rsidR="00286797" w:rsidRPr="004F55FC">
        <w:rPr>
          <w:rFonts w:ascii="Times New Roman" w:eastAsia="Times New Roman" w:hAnsi="Times New Roman" w:cs="Times New Roman"/>
        </w:rPr>
        <w:t xml:space="preserve"> first category of the years was set at 0-3 years as t</w:t>
      </w:r>
      <w:r w:rsidR="00E268BE" w:rsidRPr="004F55FC">
        <w:rPr>
          <w:rFonts w:ascii="Times New Roman" w:eastAsia="Times New Roman" w:hAnsi="Times New Roman" w:cs="Times New Roman"/>
        </w:rPr>
        <w:t xml:space="preserve">he </w:t>
      </w:r>
      <w:r w:rsidR="002C624C" w:rsidRPr="004F55FC">
        <w:rPr>
          <w:rFonts w:ascii="Times New Roman" w:eastAsia="Times New Roman" w:hAnsi="Times New Roman" w:cs="Times New Roman"/>
        </w:rPr>
        <w:t>minimum programme duration. This was because</w:t>
      </w:r>
      <w:r w:rsidR="00E268BE" w:rsidRPr="004F55FC">
        <w:rPr>
          <w:rFonts w:ascii="Times New Roman" w:eastAsia="Times New Roman" w:hAnsi="Times New Roman" w:cs="Times New Roman"/>
        </w:rPr>
        <w:t xml:space="preserve"> a Master’s degree at the University of Botswana is two </w:t>
      </w:r>
      <w:r w:rsidR="002C624C" w:rsidRPr="004F55FC">
        <w:rPr>
          <w:rFonts w:ascii="Times New Roman" w:eastAsia="Times New Roman" w:hAnsi="Times New Roman" w:cs="Times New Roman"/>
        </w:rPr>
        <w:t xml:space="preserve">(2) years full-time </w:t>
      </w:r>
      <w:r w:rsidR="00E268BE" w:rsidRPr="004F55FC">
        <w:rPr>
          <w:rFonts w:ascii="Times New Roman" w:eastAsia="Times New Roman" w:hAnsi="Times New Roman" w:cs="Times New Roman"/>
          <w:lang w:val="en-GB" w:eastAsia="en-GB"/>
        </w:rPr>
        <w:t>and three (3) years for part-time study</w:t>
      </w:r>
      <w:r w:rsidR="000C6437" w:rsidRPr="004F55FC">
        <w:rPr>
          <w:rFonts w:ascii="Times New Roman" w:eastAsia="Times New Roman" w:hAnsi="Times New Roman" w:cs="Times New Roman"/>
          <w:lang w:val="en-GB" w:eastAsia="en-GB"/>
        </w:rPr>
        <w:t xml:space="preserve"> as indicated on the UB graduate</w:t>
      </w:r>
      <w:r w:rsidR="00E268BE" w:rsidRPr="004F55FC">
        <w:rPr>
          <w:rFonts w:ascii="Times New Roman" w:eastAsia="Times New Roman" w:hAnsi="Times New Roman" w:cs="Times New Roman"/>
          <w:lang w:val="en-GB" w:eastAsia="en-GB"/>
        </w:rPr>
        <w:t xml:space="preserve"> calendar (2018)</w:t>
      </w:r>
      <w:r w:rsidR="00E268BE" w:rsidRPr="004F55FC">
        <w:rPr>
          <w:rFonts w:ascii="Times New Roman" w:eastAsia="Times New Roman" w:hAnsi="Times New Roman" w:cs="Times New Roman"/>
          <w:lang w:val="en-GB"/>
        </w:rPr>
        <w:t>.</w:t>
      </w:r>
      <w:r w:rsidR="00286797" w:rsidRPr="004F55FC">
        <w:rPr>
          <w:rFonts w:ascii="Times New Roman" w:eastAsia="Times New Roman" w:hAnsi="Times New Roman" w:cs="Times New Roman"/>
          <w:lang w:val="en-GB"/>
        </w:rPr>
        <w:t xml:space="preserve"> </w:t>
      </w:r>
      <w:r w:rsidR="000C6437" w:rsidRPr="004F55FC">
        <w:rPr>
          <w:rFonts w:ascii="Times New Roman" w:eastAsia="Times New Roman" w:hAnsi="Times New Roman" w:cs="Times New Roman"/>
          <w:lang w:val="en-GB"/>
        </w:rPr>
        <w:t>The second category was for the graduates who took more the stipulated min</w:t>
      </w:r>
      <w:r w:rsidR="002E5EBD" w:rsidRPr="004F55FC">
        <w:rPr>
          <w:rFonts w:ascii="Times New Roman" w:eastAsia="Times New Roman" w:hAnsi="Times New Roman" w:cs="Times New Roman"/>
          <w:lang w:val="en-GB"/>
        </w:rPr>
        <w:t>imum period</w:t>
      </w:r>
      <w:r w:rsidR="000C6437" w:rsidRPr="004F55FC">
        <w:rPr>
          <w:rFonts w:ascii="Times New Roman" w:eastAsia="Times New Roman" w:hAnsi="Times New Roman" w:cs="Times New Roman"/>
          <w:lang w:val="en-GB"/>
        </w:rPr>
        <w:t>. And the last category was for those who took more than double of the stipulated period.</w:t>
      </w:r>
      <w:r w:rsidR="00E31A4C" w:rsidRPr="004F55FC">
        <w:rPr>
          <w:rFonts w:ascii="Times New Roman" w:eastAsia="Times New Roman" w:hAnsi="Times New Roman" w:cs="Times New Roman"/>
          <w:lang w:val="en-GB"/>
        </w:rPr>
        <w:t xml:space="preserve"> </w:t>
      </w:r>
    </w:p>
    <w:p w14:paraId="21A60535" w14:textId="77777777" w:rsidR="00B6386B" w:rsidRPr="004F55FC" w:rsidRDefault="00B6386B" w:rsidP="003E0794">
      <w:pPr>
        <w:jc w:val="both"/>
        <w:rPr>
          <w:rFonts w:ascii="Times New Roman" w:hAnsi="Times New Roman" w:cs="Times New Roman"/>
          <w:b/>
        </w:rPr>
      </w:pPr>
    </w:p>
    <w:p w14:paraId="79228589" w14:textId="77777777" w:rsidR="0038279F" w:rsidRPr="004F55FC" w:rsidRDefault="00E268BE" w:rsidP="00B6386B">
      <w:pPr>
        <w:rPr>
          <w:rFonts w:ascii="Times New Roman" w:hAnsi="Times New Roman" w:cs="Times New Roman"/>
        </w:rPr>
      </w:pPr>
      <w:r w:rsidRPr="004F55FC">
        <w:rPr>
          <w:noProof/>
          <w:lang w:val="en-US"/>
        </w:rPr>
        <w:drawing>
          <wp:inline distT="0" distB="0" distL="0" distR="0" wp14:anchorId="46EC1CEA" wp14:editId="6B1E205C">
            <wp:extent cx="5701553" cy="1682803"/>
            <wp:effectExtent l="0" t="0" r="1397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C69DD51" w14:textId="77777777" w:rsidR="000912E3" w:rsidRPr="004F55FC" w:rsidRDefault="0064202A" w:rsidP="005749FA">
      <w:pPr>
        <w:tabs>
          <w:tab w:val="left" w:pos="3953"/>
        </w:tabs>
        <w:jc w:val="both"/>
        <w:rPr>
          <w:rFonts w:ascii="Times New Roman" w:hAnsi="Times New Roman" w:cs="Times New Roman"/>
          <w:b/>
        </w:rPr>
      </w:pPr>
      <w:r w:rsidRPr="004F55FC">
        <w:rPr>
          <w:rFonts w:ascii="Times New Roman" w:hAnsi="Times New Roman" w:cs="Times New Roman"/>
          <w:b/>
        </w:rPr>
        <w:t>Figure 4.</w:t>
      </w:r>
      <w:r w:rsidR="00C30BC0" w:rsidRPr="004F55FC">
        <w:rPr>
          <w:rFonts w:ascii="Times New Roman" w:hAnsi="Times New Roman" w:cs="Times New Roman"/>
          <w:b/>
        </w:rPr>
        <w:t>1</w:t>
      </w:r>
      <w:r w:rsidR="002C624C" w:rsidRPr="004F55FC">
        <w:rPr>
          <w:rFonts w:ascii="Times New Roman" w:hAnsi="Times New Roman" w:cs="Times New Roman"/>
          <w:b/>
        </w:rPr>
        <w:t>: Programme c</w:t>
      </w:r>
      <w:r w:rsidR="0038279F" w:rsidRPr="004F55FC">
        <w:rPr>
          <w:rFonts w:ascii="Times New Roman" w:hAnsi="Times New Roman" w:cs="Times New Roman"/>
          <w:b/>
        </w:rPr>
        <w:t>ompletion periods</w:t>
      </w:r>
      <w:r w:rsidR="002C624C" w:rsidRPr="004F55FC">
        <w:rPr>
          <w:rFonts w:ascii="Times New Roman" w:hAnsi="Times New Roman" w:cs="Times New Roman"/>
          <w:b/>
        </w:rPr>
        <w:t xml:space="preserve"> for graduates </w:t>
      </w:r>
    </w:p>
    <w:p w14:paraId="445C52B4" w14:textId="76E1579C" w:rsidR="003E0F35" w:rsidRPr="004F55FC" w:rsidRDefault="0038279F" w:rsidP="00024BB2">
      <w:pPr>
        <w:tabs>
          <w:tab w:val="left" w:pos="2459"/>
        </w:tabs>
        <w:jc w:val="both"/>
        <w:rPr>
          <w:rFonts w:ascii="Times New Roman" w:hAnsi="Times New Roman" w:cs="Times New Roman"/>
          <w:i/>
        </w:rPr>
      </w:pPr>
      <w:r w:rsidRPr="004F55FC">
        <w:rPr>
          <w:rFonts w:ascii="Times New Roman" w:hAnsi="Times New Roman" w:cs="Times New Roman"/>
          <w:i/>
        </w:rPr>
        <w:t xml:space="preserve">Source: </w:t>
      </w:r>
      <w:r w:rsidR="00B35ACC">
        <w:rPr>
          <w:rFonts w:ascii="Times New Roman" w:hAnsi="Times New Roman" w:cs="Times New Roman"/>
          <w:i/>
        </w:rPr>
        <w:t>Field data</w:t>
      </w:r>
    </w:p>
    <w:p w14:paraId="7A424BC3" w14:textId="77777777" w:rsidR="00B35ACC" w:rsidRPr="004F55FC" w:rsidRDefault="00B35ACC" w:rsidP="00024BB2">
      <w:pPr>
        <w:tabs>
          <w:tab w:val="left" w:pos="2459"/>
        </w:tabs>
        <w:jc w:val="both"/>
        <w:rPr>
          <w:rFonts w:ascii="Times New Roman" w:hAnsi="Times New Roman" w:cs="Times New Roman"/>
          <w:i/>
        </w:rPr>
      </w:pPr>
    </w:p>
    <w:p w14:paraId="24DD9AE9" w14:textId="77777777" w:rsidR="00E50218" w:rsidRPr="004F55FC" w:rsidRDefault="002C624C" w:rsidP="00E50218">
      <w:pPr>
        <w:jc w:val="both"/>
        <w:rPr>
          <w:rFonts w:ascii="Times New Roman" w:eastAsia="Times New Roman" w:hAnsi="Times New Roman" w:cs="Times New Roman"/>
          <w:lang w:val="en-GB" w:eastAsia="en-GB"/>
        </w:rPr>
      </w:pPr>
      <w:r w:rsidRPr="004F55FC">
        <w:rPr>
          <w:rFonts w:ascii="Times New Roman" w:hAnsi="Times New Roman" w:cs="Times New Roman"/>
        </w:rPr>
        <w:lastRenderedPageBreak/>
        <w:t>The results show</w:t>
      </w:r>
      <w:r w:rsidR="00B6386B" w:rsidRPr="004F55FC">
        <w:rPr>
          <w:rFonts w:ascii="Times New Roman" w:hAnsi="Times New Roman" w:cs="Times New Roman"/>
        </w:rPr>
        <w:t xml:space="preserve"> that 52.4% of the graduates</w:t>
      </w:r>
      <w:r w:rsidR="0067655B" w:rsidRPr="004F55FC">
        <w:rPr>
          <w:rFonts w:ascii="Times New Roman" w:hAnsi="Times New Roman" w:cs="Times New Roman"/>
        </w:rPr>
        <w:t xml:space="preserve"> took 3 years</w:t>
      </w:r>
      <w:r w:rsidR="00E0051D" w:rsidRPr="004F55FC">
        <w:rPr>
          <w:rFonts w:ascii="Times New Roman" w:hAnsi="Times New Roman" w:cs="Times New Roman"/>
        </w:rPr>
        <w:t xml:space="preserve"> or less</w:t>
      </w:r>
      <w:r w:rsidR="002E5EBD" w:rsidRPr="004F55FC">
        <w:rPr>
          <w:rFonts w:ascii="Times New Roman" w:hAnsi="Times New Roman" w:cs="Times New Roman"/>
        </w:rPr>
        <w:t xml:space="preserve"> to complete the programme</w:t>
      </w:r>
      <w:r w:rsidR="00286797" w:rsidRPr="004F55FC">
        <w:rPr>
          <w:rFonts w:ascii="Times New Roman" w:hAnsi="Times New Roman" w:cs="Times New Roman"/>
        </w:rPr>
        <w:t xml:space="preserve"> as shown by</w:t>
      </w:r>
      <w:r w:rsidR="009C3592" w:rsidRPr="004F55FC">
        <w:rPr>
          <w:rFonts w:ascii="Times New Roman" w:hAnsi="Times New Roman" w:cs="Times New Roman"/>
        </w:rPr>
        <w:t xml:space="preserve"> Figure</w:t>
      </w:r>
      <w:r w:rsidR="00C30BC0" w:rsidRPr="004F55FC">
        <w:rPr>
          <w:rFonts w:ascii="Times New Roman" w:hAnsi="Times New Roman" w:cs="Times New Roman"/>
        </w:rPr>
        <w:t xml:space="preserve"> 4.1</w:t>
      </w:r>
      <w:r w:rsidR="0067655B" w:rsidRPr="004F55FC">
        <w:rPr>
          <w:rFonts w:ascii="Times New Roman" w:hAnsi="Times New Roman" w:cs="Times New Roman"/>
        </w:rPr>
        <w:t>.</w:t>
      </w:r>
      <w:r w:rsidR="0067655B" w:rsidRPr="004F55FC">
        <w:rPr>
          <w:rFonts w:ascii="Times New Roman" w:eastAsia="Times New Roman" w:hAnsi="Times New Roman" w:cs="Times New Roman"/>
        </w:rPr>
        <w:t xml:space="preserve"> </w:t>
      </w:r>
      <w:r w:rsidR="002E5EBD" w:rsidRPr="004F55FC">
        <w:rPr>
          <w:rFonts w:ascii="Times New Roman" w:eastAsia="Times New Roman" w:hAnsi="Times New Roman" w:cs="Times New Roman"/>
          <w:lang w:val="en-GB"/>
        </w:rPr>
        <w:t>This study shows</w:t>
      </w:r>
      <w:r w:rsidR="009F3F2C" w:rsidRPr="004F55FC">
        <w:rPr>
          <w:rFonts w:ascii="Times New Roman" w:eastAsia="Times New Roman" w:hAnsi="Times New Roman" w:cs="Times New Roman"/>
          <w:lang w:val="en-GB"/>
        </w:rPr>
        <w:t xml:space="preserve"> that more than </w:t>
      </w:r>
      <w:r w:rsidR="00FD4650" w:rsidRPr="004F55FC">
        <w:rPr>
          <w:rFonts w:ascii="Times New Roman" w:eastAsia="Times New Roman" w:hAnsi="Times New Roman" w:cs="Times New Roman"/>
          <w:lang w:val="en-GB"/>
        </w:rPr>
        <w:t>half of the graduates finished their studies wi</w:t>
      </w:r>
      <w:r w:rsidR="002E5EBD" w:rsidRPr="004F55FC">
        <w:rPr>
          <w:rFonts w:ascii="Times New Roman" w:eastAsia="Times New Roman" w:hAnsi="Times New Roman" w:cs="Times New Roman"/>
          <w:lang w:val="en-GB"/>
        </w:rPr>
        <w:t>thin 36 months of the programme duration</w:t>
      </w:r>
      <w:r w:rsidR="00FD4650" w:rsidRPr="004F55FC">
        <w:rPr>
          <w:rFonts w:ascii="Times New Roman" w:eastAsia="Times New Roman" w:hAnsi="Times New Roman" w:cs="Times New Roman"/>
          <w:lang w:val="en-GB"/>
        </w:rPr>
        <w:t xml:space="preserve">. </w:t>
      </w:r>
      <w:r w:rsidR="00E0051D" w:rsidRPr="004F55FC">
        <w:rPr>
          <w:rFonts w:ascii="Times New Roman" w:eastAsia="Times New Roman" w:hAnsi="Times New Roman" w:cs="Times New Roman"/>
        </w:rPr>
        <w:t>T</w:t>
      </w:r>
      <w:r w:rsidR="00FD4650" w:rsidRPr="004F55FC">
        <w:rPr>
          <w:rFonts w:ascii="Times New Roman" w:eastAsia="Times New Roman" w:hAnsi="Times New Roman" w:cs="Times New Roman"/>
        </w:rPr>
        <w:t>he study further</w:t>
      </w:r>
      <w:r w:rsidR="00E0051D" w:rsidRPr="004F55FC">
        <w:rPr>
          <w:rFonts w:ascii="Times New Roman" w:eastAsia="Times New Roman" w:hAnsi="Times New Roman" w:cs="Times New Roman"/>
        </w:rPr>
        <w:t xml:space="preserve"> </w:t>
      </w:r>
      <w:r w:rsidR="00286797" w:rsidRPr="004F55FC">
        <w:rPr>
          <w:rFonts w:ascii="Times New Roman" w:eastAsia="Times New Roman" w:hAnsi="Times New Roman" w:cs="Times New Roman"/>
        </w:rPr>
        <w:t>shows</w:t>
      </w:r>
      <w:r w:rsidR="00E0051D" w:rsidRPr="004F55FC">
        <w:rPr>
          <w:rFonts w:ascii="Times New Roman" w:eastAsia="Times New Roman" w:hAnsi="Times New Roman" w:cs="Times New Roman"/>
        </w:rPr>
        <w:t xml:space="preserve"> that </w:t>
      </w:r>
      <w:r w:rsidR="002E5EBD" w:rsidRPr="004F55FC">
        <w:rPr>
          <w:rFonts w:ascii="Times New Roman" w:eastAsia="Times New Roman" w:hAnsi="Times New Roman" w:cs="Times New Roman"/>
        </w:rPr>
        <w:t xml:space="preserve">the rest </w:t>
      </w:r>
      <w:r w:rsidR="0085766A" w:rsidRPr="004F55FC">
        <w:rPr>
          <w:rFonts w:ascii="Times New Roman" w:eastAsia="Times New Roman" w:hAnsi="Times New Roman" w:cs="Times New Roman"/>
        </w:rPr>
        <w:t>of graduated</w:t>
      </w:r>
      <w:r w:rsidR="00E0051D" w:rsidRPr="004F55FC">
        <w:rPr>
          <w:rFonts w:ascii="Times New Roman" w:eastAsia="Times New Roman" w:hAnsi="Times New Roman" w:cs="Times New Roman"/>
        </w:rPr>
        <w:t xml:space="preserve"> students </w:t>
      </w:r>
      <w:r w:rsidR="002E5EBD" w:rsidRPr="004F55FC">
        <w:rPr>
          <w:rFonts w:ascii="Times New Roman" w:eastAsia="Times New Roman" w:hAnsi="Times New Roman" w:cs="Times New Roman"/>
        </w:rPr>
        <w:t xml:space="preserve">took more time than </w:t>
      </w:r>
      <w:r w:rsidR="00E0051D" w:rsidRPr="004F55FC">
        <w:rPr>
          <w:rFonts w:ascii="Times New Roman" w:eastAsia="Times New Roman" w:hAnsi="Times New Roman" w:cs="Times New Roman"/>
        </w:rPr>
        <w:t>the programme</w:t>
      </w:r>
      <w:r w:rsidR="002E5EBD" w:rsidRPr="004F55FC">
        <w:rPr>
          <w:rFonts w:ascii="Times New Roman" w:eastAsia="Times New Roman" w:hAnsi="Times New Roman" w:cs="Times New Roman"/>
        </w:rPr>
        <w:t xml:space="preserve"> duration</w:t>
      </w:r>
      <w:r w:rsidR="00E0051D" w:rsidRPr="004F55FC">
        <w:rPr>
          <w:rFonts w:ascii="Times New Roman" w:eastAsia="Times New Roman" w:hAnsi="Times New Roman" w:cs="Times New Roman"/>
        </w:rPr>
        <w:t xml:space="preserve"> in which a</w:t>
      </w:r>
      <w:r w:rsidR="00E31A4C" w:rsidRPr="004F55FC">
        <w:rPr>
          <w:rFonts w:ascii="Times New Roman" w:eastAsia="Times New Roman" w:hAnsi="Times New Roman" w:cs="Times New Roman"/>
        </w:rPr>
        <w:t xml:space="preserve">mongst them 42.8% </w:t>
      </w:r>
      <w:r w:rsidR="002E5EBD" w:rsidRPr="004F55FC">
        <w:rPr>
          <w:rFonts w:ascii="Times New Roman" w:eastAsia="Times New Roman" w:hAnsi="Times New Roman" w:cs="Times New Roman"/>
        </w:rPr>
        <w:t xml:space="preserve">took </w:t>
      </w:r>
      <w:r w:rsidR="00E31A4C" w:rsidRPr="004F55FC">
        <w:rPr>
          <w:rFonts w:ascii="Times New Roman" w:eastAsia="Times New Roman" w:hAnsi="Times New Roman" w:cs="Times New Roman"/>
        </w:rPr>
        <w:t xml:space="preserve">4-7 years and only 4.8% </w:t>
      </w:r>
      <w:r w:rsidR="002E5EBD" w:rsidRPr="004F55FC">
        <w:rPr>
          <w:rFonts w:ascii="Times New Roman" w:eastAsia="Times New Roman" w:hAnsi="Times New Roman" w:cs="Times New Roman"/>
        </w:rPr>
        <w:t xml:space="preserve">took </w:t>
      </w:r>
      <w:r w:rsidR="00E31A4C" w:rsidRPr="004F55FC">
        <w:rPr>
          <w:rFonts w:ascii="Times New Roman" w:eastAsia="Times New Roman" w:hAnsi="Times New Roman" w:cs="Times New Roman"/>
        </w:rPr>
        <w:t>more t</w:t>
      </w:r>
      <w:r w:rsidR="002E5EBD" w:rsidRPr="004F55FC">
        <w:rPr>
          <w:rFonts w:ascii="Times New Roman" w:eastAsia="Times New Roman" w:hAnsi="Times New Roman" w:cs="Times New Roman"/>
        </w:rPr>
        <w:t>han double the programme duration</w:t>
      </w:r>
      <w:r w:rsidR="00E0051D" w:rsidRPr="004F55FC">
        <w:rPr>
          <w:rFonts w:ascii="Times New Roman" w:eastAsia="Times New Roman" w:hAnsi="Times New Roman" w:cs="Times New Roman"/>
        </w:rPr>
        <w:t>.</w:t>
      </w:r>
      <w:r w:rsidR="002E5EBD" w:rsidRPr="004F55FC">
        <w:rPr>
          <w:rFonts w:ascii="Times New Roman" w:eastAsia="Times New Roman" w:hAnsi="Times New Roman" w:cs="Times New Roman"/>
        </w:rPr>
        <w:t xml:space="preserve"> Literature had shown</w:t>
      </w:r>
      <w:r w:rsidR="005052D0" w:rsidRPr="004F55FC">
        <w:rPr>
          <w:rFonts w:ascii="Times New Roman" w:eastAsia="Times New Roman" w:hAnsi="Times New Roman" w:cs="Times New Roman"/>
        </w:rPr>
        <w:t xml:space="preserve"> that </w:t>
      </w:r>
      <w:r w:rsidR="005052D0" w:rsidRPr="004F55FC">
        <w:rPr>
          <w:rFonts w:ascii="Times New Roman" w:eastAsia="Times New Roman" w:hAnsi="Times New Roman" w:cs="Times New Roman"/>
          <w:lang w:val="en-GB" w:eastAsia="en-GB"/>
        </w:rPr>
        <w:t>taking</w:t>
      </w:r>
      <w:r w:rsidR="00E0051D" w:rsidRPr="004F55FC">
        <w:rPr>
          <w:rFonts w:ascii="Times New Roman" w:eastAsia="Times New Roman" w:hAnsi="Times New Roman" w:cs="Times New Roman"/>
          <w:lang w:val="en-GB" w:eastAsia="en-GB"/>
        </w:rPr>
        <w:t xml:space="preserve"> longer than the </w:t>
      </w:r>
      <w:r w:rsidR="002E5EBD" w:rsidRPr="004F55FC">
        <w:rPr>
          <w:rFonts w:ascii="Times New Roman" w:eastAsia="Times New Roman" w:hAnsi="Times New Roman" w:cs="Times New Roman"/>
          <w:lang w:val="en-GB" w:eastAsia="en-GB"/>
        </w:rPr>
        <w:t>minimum programme duration</w:t>
      </w:r>
      <w:r w:rsidR="00E0051D" w:rsidRPr="004F55FC">
        <w:rPr>
          <w:rFonts w:ascii="Times New Roman" w:eastAsia="Times New Roman" w:hAnsi="Times New Roman" w:cs="Times New Roman"/>
          <w:lang w:val="en-GB" w:eastAsia="en-GB"/>
        </w:rPr>
        <w:t xml:space="preserve"> is equally undesirable because it clogs the systems and leads to high and unbearable numbers of students per supervisor</w:t>
      </w:r>
      <w:r w:rsidR="009415E4" w:rsidRPr="004F55FC">
        <w:rPr>
          <w:rFonts w:ascii="Times New Roman" w:eastAsia="Times New Roman" w:hAnsi="Times New Roman" w:cs="Times New Roman"/>
          <w:lang w:val="en-GB" w:eastAsia="en-GB"/>
        </w:rPr>
        <w:t xml:space="preserve"> which can lead to supervisors working under pressure and not doing their best</w:t>
      </w:r>
      <w:r w:rsidR="00E0051D" w:rsidRPr="004F55FC">
        <w:rPr>
          <w:rFonts w:ascii="Times New Roman" w:eastAsia="Times New Roman" w:hAnsi="Times New Roman" w:cs="Times New Roman"/>
          <w:lang w:val="en-GB" w:eastAsia="en-GB"/>
        </w:rPr>
        <w:t>.</w:t>
      </w:r>
    </w:p>
    <w:p w14:paraId="648C961D" w14:textId="77777777" w:rsidR="00E50218" w:rsidRPr="004F55FC" w:rsidRDefault="00E50218" w:rsidP="00E50218">
      <w:pPr>
        <w:jc w:val="both"/>
        <w:rPr>
          <w:rFonts w:ascii="Times New Roman" w:eastAsia="Times New Roman" w:hAnsi="Times New Roman" w:cs="Times New Roman"/>
          <w:lang w:val="en-GB" w:eastAsia="en-GB"/>
        </w:rPr>
      </w:pPr>
    </w:p>
    <w:p w14:paraId="0067BC97" w14:textId="77777777" w:rsidR="00E50218" w:rsidRPr="004F55FC" w:rsidRDefault="009415E4" w:rsidP="00B96FED">
      <w:pPr>
        <w:pStyle w:val="ListParagraph"/>
        <w:numPr>
          <w:ilvl w:val="2"/>
          <w:numId w:val="71"/>
        </w:numPr>
        <w:jc w:val="both"/>
        <w:rPr>
          <w:rFonts w:ascii="Times New Roman" w:hAnsi="Times New Roman" w:cs="Times New Roman"/>
          <w:b/>
        </w:rPr>
      </w:pPr>
      <w:r w:rsidRPr="004F55FC">
        <w:rPr>
          <w:rFonts w:ascii="Times New Roman" w:hAnsi="Times New Roman" w:cs="Times New Roman"/>
          <w:b/>
        </w:rPr>
        <w:t>Enrolment years for non-graduates</w:t>
      </w:r>
    </w:p>
    <w:p w14:paraId="26BAAF78" w14:textId="77777777" w:rsidR="00E50218" w:rsidRPr="004F55FC" w:rsidRDefault="00E50218" w:rsidP="00E50218">
      <w:pPr>
        <w:jc w:val="both"/>
        <w:rPr>
          <w:rFonts w:ascii="Times New Roman" w:hAnsi="Times New Roman" w:cs="Times New Roman"/>
        </w:rPr>
      </w:pPr>
      <w:r w:rsidRPr="004F55FC">
        <w:rPr>
          <w:rFonts w:ascii="Times New Roman" w:hAnsi="Times New Roman" w:cs="Times New Roman"/>
        </w:rPr>
        <w:t>To find</w:t>
      </w:r>
      <w:r w:rsidR="009415E4" w:rsidRPr="004F55FC">
        <w:rPr>
          <w:rFonts w:ascii="Times New Roman" w:hAnsi="Times New Roman" w:cs="Times New Roman"/>
        </w:rPr>
        <w:t xml:space="preserve"> how many years ago since the non-graduates </w:t>
      </w:r>
      <w:r w:rsidRPr="004F55FC">
        <w:rPr>
          <w:rFonts w:ascii="Times New Roman" w:hAnsi="Times New Roman" w:cs="Times New Roman"/>
        </w:rPr>
        <w:t>were enrolled fo</w:t>
      </w:r>
      <w:r w:rsidR="001537F2" w:rsidRPr="004F55FC">
        <w:rPr>
          <w:rFonts w:ascii="Times New Roman" w:hAnsi="Times New Roman" w:cs="Times New Roman"/>
        </w:rPr>
        <w:t>r programme</w:t>
      </w:r>
      <w:r w:rsidRPr="004F55FC">
        <w:rPr>
          <w:rFonts w:ascii="Times New Roman" w:hAnsi="Times New Roman" w:cs="Times New Roman"/>
        </w:rPr>
        <w:t xml:space="preserve"> the variance between th</w:t>
      </w:r>
      <w:r w:rsidR="009415E4" w:rsidRPr="004F55FC">
        <w:rPr>
          <w:rFonts w:ascii="Times New Roman" w:hAnsi="Times New Roman" w:cs="Times New Roman"/>
        </w:rPr>
        <w:t>eir enrolment year and the current year (</w:t>
      </w:r>
      <w:r w:rsidRPr="004F55FC">
        <w:rPr>
          <w:rFonts w:ascii="Times New Roman" w:hAnsi="Times New Roman" w:cs="Times New Roman"/>
        </w:rPr>
        <w:t>2019</w:t>
      </w:r>
      <w:r w:rsidR="009415E4" w:rsidRPr="004F55FC">
        <w:rPr>
          <w:rFonts w:ascii="Times New Roman" w:hAnsi="Times New Roman" w:cs="Times New Roman"/>
        </w:rPr>
        <w:t>)</w:t>
      </w:r>
      <w:r w:rsidRPr="004F55FC">
        <w:rPr>
          <w:rFonts w:ascii="Times New Roman" w:hAnsi="Times New Roman" w:cs="Times New Roman"/>
        </w:rPr>
        <w:t xml:space="preserve"> which is the year the research was conducted</w:t>
      </w:r>
      <w:r w:rsidR="001537F2" w:rsidRPr="004F55FC">
        <w:rPr>
          <w:rFonts w:ascii="Times New Roman" w:hAnsi="Times New Roman" w:cs="Times New Roman"/>
        </w:rPr>
        <w:t xml:space="preserve"> was calculated</w:t>
      </w:r>
      <w:r w:rsidRPr="004F55FC">
        <w:rPr>
          <w:rFonts w:ascii="Times New Roman" w:hAnsi="Times New Roman" w:cs="Times New Roman"/>
        </w:rPr>
        <w:t>.</w:t>
      </w:r>
    </w:p>
    <w:p w14:paraId="62EA546D" w14:textId="77777777" w:rsidR="00DD48F9" w:rsidRPr="004F55FC" w:rsidRDefault="00DD48F9" w:rsidP="00E50218">
      <w:pPr>
        <w:jc w:val="both"/>
        <w:rPr>
          <w:rFonts w:ascii="Times New Roman" w:hAnsi="Times New Roman" w:cs="Times New Roman"/>
        </w:rPr>
      </w:pPr>
    </w:p>
    <w:p w14:paraId="52B5CCE9" w14:textId="77777777" w:rsidR="00E50218" w:rsidRPr="004F55FC" w:rsidRDefault="00DD48F9" w:rsidP="001E76E6">
      <w:pPr>
        <w:jc w:val="both"/>
        <w:rPr>
          <w:rFonts w:ascii="Times New Roman" w:hAnsi="Times New Roman" w:cs="Times New Roman"/>
          <w:b/>
        </w:rPr>
      </w:pPr>
      <w:r w:rsidRPr="004F55FC">
        <w:rPr>
          <w:noProof/>
          <w:lang w:val="en-US"/>
        </w:rPr>
        <w:drawing>
          <wp:inline distT="0" distB="0" distL="0" distR="0" wp14:anchorId="7DCC6413" wp14:editId="25283A72">
            <wp:extent cx="5640081" cy="1667436"/>
            <wp:effectExtent l="0" t="0" r="1778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382F564" w14:textId="77777777" w:rsidR="00980EE1" w:rsidRPr="004F55FC" w:rsidRDefault="00C30BC0" w:rsidP="005749FA">
      <w:pPr>
        <w:tabs>
          <w:tab w:val="left" w:pos="3953"/>
        </w:tabs>
        <w:jc w:val="both"/>
        <w:rPr>
          <w:rFonts w:ascii="Times New Roman" w:hAnsi="Times New Roman" w:cs="Times New Roman"/>
          <w:b/>
        </w:rPr>
      </w:pPr>
      <w:r w:rsidRPr="004F55FC">
        <w:rPr>
          <w:rFonts w:ascii="Times New Roman" w:hAnsi="Times New Roman" w:cs="Times New Roman"/>
          <w:b/>
        </w:rPr>
        <w:t>Figure 4.2</w:t>
      </w:r>
      <w:r w:rsidR="009C3592" w:rsidRPr="004F55FC">
        <w:rPr>
          <w:rFonts w:ascii="Times New Roman" w:hAnsi="Times New Roman" w:cs="Times New Roman"/>
          <w:b/>
        </w:rPr>
        <w:t>: Number of years ago after enrolment of</w:t>
      </w:r>
      <w:r w:rsidR="00980EE1" w:rsidRPr="004F55FC">
        <w:rPr>
          <w:rFonts w:ascii="Times New Roman" w:hAnsi="Times New Roman" w:cs="Times New Roman"/>
          <w:b/>
        </w:rPr>
        <w:t xml:space="preserve"> the</w:t>
      </w:r>
      <w:r w:rsidR="00980EE1" w:rsidRPr="004F55FC">
        <w:rPr>
          <w:rFonts w:ascii="Times New Roman" w:hAnsi="Times New Roman" w:cs="Times New Roman"/>
        </w:rPr>
        <w:t xml:space="preserve"> </w:t>
      </w:r>
      <w:r w:rsidR="009415E4" w:rsidRPr="004F55FC">
        <w:rPr>
          <w:rFonts w:ascii="Times New Roman" w:hAnsi="Times New Roman" w:cs="Times New Roman"/>
          <w:b/>
        </w:rPr>
        <w:t>non-graduates</w:t>
      </w:r>
      <w:r w:rsidR="009C3592" w:rsidRPr="004F55FC">
        <w:rPr>
          <w:rFonts w:ascii="Times New Roman" w:hAnsi="Times New Roman" w:cs="Times New Roman"/>
          <w:b/>
        </w:rPr>
        <w:t xml:space="preserve"> </w:t>
      </w:r>
    </w:p>
    <w:p w14:paraId="720CC2A2" w14:textId="798E8066" w:rsidR="00980EE1" w:rsidRPr="004F55FC" w:rsidRDefault="00980EE1" w:rsidP="008F1144">
      <w:pPr>
        <w:tabs>
          <w:tab w:val="left" w:pos="2459"/>
        </w:tabs>
        <w:jc w:val="both"/>
        <w:rPr>
          <w:rFonts w:ascii="Times New Roman" w:hAnsi="Times New Roman" w:cs="Times New Roman"/>
          <w:i/>
        </w:rPr>
      </w:pPr>
      <w:r w:rsidRPr="004F55FC">
        <w:rPr>
          <w:rFonts w:ascii="Times New Roman" w:hAnsi="Times New Roman" w:cs="Times New Roman"/>
          <w:i/>
        </w:rPr>
        <w:t xml:space="preserve">Source: </w:t>
      </w:r>
      <w:r w:rsidR="00B35ACC">
        <w:rPr>
          <w:rFonts w:ascii="Times New Roman" w:hAnsi="Times New Roman" w:cs="Times New Roman"/>
          <w:i/>
        </w:rPr>
        <w:t>Field data</w:t>
      </w:r>
    </w:p>
    <w:p w14:paraId="6E93C1BA" w14:textId="77777777" w:rsidR="00A4691C" w:rsidRPr="004F55FC" w:rsidRDefault="00A4691C" w:rsidP="006D38DA">
      <w:pPr>
        <w:tabs>
          <w:tab w:val="left" w:pos="2459"/>
        </w:tabs>
        <w:jc w:val="both"/>
        <w:rPr>
          <w:rFonts w:ascii="Times New Roman" w:hAnsi="Times New Roman" w:cs="Times New Roman"/>
          <w:i/>
        </w:rPr>
      </w:pPr>
    </w:p>
    <w:p w14:paraId="357BE698" w14:textId="77777777" w:rsidR="00980EE1" w:rsidRPr="004F55FC" w:rsidRDefault="00FF4E12" w:rsidP="005749FA">
      <w:pPr>
        <w:tabs>
          <w:tab w:val="left" w:pos="3953"/>
        </w:tabs>
        <w:jc w:val="both"/>
        <w:rPr>
          <w:rFonts w:ascii="Times New Roman" w:hAnsi="Times New Roman" w:cs="Times New Roman"/>
        </w:rPr>
      </w:pPr>
      <w:r w:rsidRPr="004F55FC">
        <w:rPr>
          <w:rFonts w:ascii="Times New Roman" w:hAnsi="Times New Roman" w:cs="Times New Roman"/>
        </w:rPr>
        <w:t xml:space="preserve">According to the study </w:t>
      </w:r>
      <w:r w:rsidR="00395579" w:rsidRPr="004F55FC">
        <w:rPr>
          <w:rFonts w:ascii="Times New Roman" w:hAnsi="Times New Roman" w:cs="Times New Roman"/>
        </w:rPr>
        <w:t>37.5</w:t>
      </w:r>
      <w:r w:rsidR="00A4691C" w:rsidRPr="004F55FC">
        <w:rPr>
          <w:rFonts w:ascii="Times New Roman" w:hAnsi="Times New Roman" w:cs="Times New Roman"/>
        </w:rPr>
        <w:t>%</w:t>
      </w:r>
      <w:r w:rsidRPr="004F55FC">
        <w:rPr>
          <w:rFonts w:ascii="Times New Roman" w:hAnsi="Times New Roman" w:cs="Times New Roman"/>
        </w:rPr>
        <w:t xml:space="preserve"> of the</w:t>
      </w:r>
      <w:r w:rsidR="00395579" w:rsidRPr="004F55FC">
        <w:rPr>
          <w:rFonts w:ascii="Times New Roman" w:hAnsi="Times New Roman" w:cs="Times New Roman"/>
        </w:rPr>
        <w:t xml:space="preserve"> non-graduates had enrolled 6</w:t>
      </w:r>
      <w:r w:rsidRPr="004F55FC">
        <w:rPr>
          <w:rFonts w:ascii="Times New Roman" w:hAnsi="Times New Roman" w:cs="Times New Roman"/>
        </w:rPr>
        <w:t xml:space="preserve"> years ago</w:t>
      </w:r>
      <w:r w:rsidR="00395579" w:rsidRPr="004F55FC">
        <w:rPr>
          <w:rFonts w:ascii="Times New Roman" w:hAnsi="Times New Roman" w:cs="Times New Roman"/>
        </w:rPr>
        <w:t xml:space="preserve"> and 62.5</w:t>
      </w:r>
      <w:r w:rsidRPr="004F55FC">
        <w:rPr>
          <w:rFonts w:ascii="Times New Roman" w:hAnsi="Times New Roman" w:cs="Times New Roman"/>
        </w:rPr>
        <w:t>%</w:t>
      </w:r>
      <w:r w:rsidR="00A4691C" w:rsidRPr="004F55FC">
        <w:rPr>
          <w:rFonts w:ascii="Times New Roman" w:hAnsi="Times New Roman" w:cs="Times New Roman"/>
        </w:rPr>
        <w:t xml:space="preserve"> </w:t>
      </w:r>
      <w:r w:rsidR="005D40FF" w:rsidRPr="004F55FC">
        <w:rPr>
          <w:rFonts w:ascii="Times New Roman" w:hAnsi="Times New Roman" w:cs="Times New Roman"/>
        </w:rPr>
        <w:t>e</w:t>
      </w:r>
      <w:r w:rsidR="00395579" w:rsidRPr="004F55FC">
        <w:rPr>
          <w:rFonts w:ascii="Times New Roman" w:hAnsi="Times New Roman" w:cs="Times New Roman"/>
        </w:rPr>
        <w:t>nrolled 7-14 years ago</w:t>
      </w:r>
      <w:r w:rsidR="002C744C" w:rsidRPr="004F55FC">
        <w:rPr>
          <w:rFonts w:ascii="Times New Roman" w:hAnsi="Times New Roman" w:cs="Times New Roman"/>
        </w:rPr>
        <w:t xml:space="preserve"> as shown by Figure 4.2. The</w:t>
      </w:r>
      <w:r w:rsidR="00395579" w:rsidRPr="004F55FC">
        <w:rPr>
          <w:rFonts w:ascii="Times New Roman" w:hAnsi="Times New Roman" w:cs="Times New Roman"/>
        </w:rPr>
        <w:t>se</w:t>
      </w:r>
      <w:r w:rsidR="002C744C" w:rsidRPr="004F55FC">
        <w:rPr>
          <w:rFonts w:ascii="Times New Roman" w:hAnsi="Times New Roman" w:cs="Times New Roman"/>
        </w:rPr>
        <w:t xml:space="preserve"> results</w:t>
      </w:r>
      <w:r w:rsidR="00395579" w:rsidRPr="004F55FC">
        <w:rPr>
          <w:rFonts w:ascii="Times New Roman" w:hAnsi="Times New Roman" w:cs="Times New Roman"/>
        </w:rPr>
        <w:t xml:space="preserve"> means</w:t>
      </w:r>
      <w:r w:rsidR="002C744C" w:rsidRPr="004F55FC">
        <w:rPr>
          <w:rFonts w:ascii="Times New Roman" w:hAnsi="Times New Roman" w:cs="Times New Roman"/>
        </w:rPr>
        <w:t xml:space="preserve"> </w:t>
      </w:r>
      <w:r w:rsidR="00395579" w:rsidRPr="004F55FC">
        <w:rPr>
          <w:rFonts w:ascii="Times New Roman" w:hAnsi="Times New Roman" w:cs="Times New Roman"/>
        </w:rPr>
        <w:t xml:space="preserve">that 37.5% of non-graduates who </w:t>
      </w:r>
      <w:r w:rsidR="00A4691C" w:rsidRPr="004F55FC">
        <w:rPr>
          <w:rFonts w:ascii="Times New Roman" w:hAnsi="Times New Roman" w:cs="Times New Roman"/>
        </w:rPr>
        <w:t>enrolle</w:t>
      </w:r>
      <w:r w:rsidRPr="004F55FC">
        <w:rPr>
          <w:rFonts w:ascii="Times New Roman" w:hAnsi="Times New Roman" w:cs="Times New Roman"/>
        </w:rPr>
        <w:t>d 6</w:t>
      </w:r>
      <w:r w:rsidR="00395579" w:rsidRPr="004F55FC">
        <w:rPr>
          <w:rFonts w:ascii="Times New Roman" w:hAnsi="Times New Roman" w:cs="Times New Roman"/>
        </w:rPr>
        <w:t xml:space="preserve"> years ago still have a chance to</w:t>
      </w:r>
      <w:r w:rsidR="009C3592" w:rsidRPr="004F55FC">
        <w:rPr>
          <w:rFonts w:ascii="Times New Roman" w:hAnsi="Times New Roman" w:cs="Times New Roman"/>
        </w:rPr>
        <w:t xml:space="preserve"> continue with</w:t>
      </w:r>
      <w:r w:rsidR="00A4691C" w:rsidRPr="004F55FC">
        <w:rPr>
          <w:rFonts w:ascii="Times New Roman" w:hAnsi="Times New Roman" w:cs="Times New Roman"/>
        </w:rPr>
        <w:t xml:space="preserve"> the programme </w:t>
      </w:r>
      <w:r w:rsidR="00395579" w:rsidRPr="004F55FC">
        <w:rPr>
          <w:rFonts w:ascii="Times New Roman" w:hAnsi="Times New Roman" w:cs="Times New Roman"/>
        </w:rPr>
        <w:t>if they wish to</w:t>
      </w:r>
      <w:r w:rsidR="00D72684" w:rsidRPr="004F55FC">
        <w:rPr>
          <w:rFonts w:ascii="Times New Roman" w:hAnsi="Times New Roman" w:cs="Times New Roman"/>
        </w:rPr>
        <w:t xml:space="preserve"> </w:t>
      </w:r>
      <w:r w:rsidR="002C744C" w:rsidRPr="004F55FC">
        <w:rPr>
          <w:rFonts w:ascii="Times New Roman" w:hAnsi="Times New Roman" w:cs="Times New Roman"/>
        </w:rPr>
        <w:t>as the</w:t>
      </w:r>
      <w:r w:rsidR="00D72684" w:rsidRPr="004F55FC">
        <w:rPr>
          <w:rFonts w:ascii="Times New Roman" w:hAnsi="Times New Roman" w:cs="Times New Roman"/>
        </w:rPr>
        <w:t xml:space="preserve"> UB </w:t>
      </w:r>
      <w:r w:rsidR="00DA7728" w:rsidRPr="004F55FC">
        <w:rPr>
          <w:rFonts w:ascii="Times New Roman" w:hAnsi="Times New Roman" w:cs="Times New Roman"/>
        </w:rPr>
        <w:t>graduate</w:t>
      </w:r>
      <w:r w:rsidR="002E6FF2" w:rsidRPr="004F55FC">
        <w:rPr>
          <w:rFonts w:ascii="Times New Roman" w:hAnsi="Times New Roman" w:cs="Times New Roman"/>
        </w:rPr>
        <w:t xml:space="preserve"> calendar</w:t>
      </w:r>
      <w:r w:rsidR="00D72684" w:rsidRPr="004F55FC">
        <w:rPr>
          <w:rFonts w:ascii="Times New Roman" w:hAnsi="Times New Roman" w:cs="Times New Roman"/>
        </w:rPr>
        <w:t xml:space="preserve"> (2018) states</w:t>
      </w:r>
      <w:r w:rsidRPr="004F55FC">
        <w:rPr>
          <w:rFonts w:ascii="Times New Roman" w:hAnsi="Times New Roman" w:cs="Times New Roman"/>
        </w:rPr>
        <w:t xml:space="preserve"> that the </w:t>
      </w:r>
      <w:r w:rsidRPr="004F55FC">
        <w:rPr>
          <w:rFonts w:ascii="Times New Roman" w:hAnsi="Times New Roman" w:cs="Times New Roman"/>
        </w:rPr>
        <w:lastRenderedPageBreak/>
        <w:t>dur</w:t>
      </w:r>
      <w:r w:rsidR="00D72684" w:rsidRPr="004F55FC">
        <w:rPr>
          <w:rFonts w:ascii="Times New Roman" w:hAnsi="Times New Roman" w:cs="Times New Roman"/>
        </w:rPr>
        <w:t xml:space="preserve">ation of the study should be maximum of </w:t>
      </w:r>
      <w:r w:rsidRPr="004F55FC">
        <w:rPr>
          <w:rFonts w:ascii="Times New Roman" w:hAnsi="Times New Roman" w:cs="Times New Roman"/>
        </w:rPr>
        <w:t>12 semesters</w:t>
      </w:r>
      <w:r w:rsidR="00D1090B" w:rsidRPr="004F55FC">
        <w:rPr>
          <w:rFonts w:ascii="Times New Roman" w:hAnsi="Times New Roman" w:cs="Times New Roman"/>
        </w:rPr>
        <w:t xml:space="preserve"> and 62.5% do not have a chance of going back to the programme as they</w:t>
      </w:r>
      <w:r w:rsidR="008F4612" w:rsidRPr="004F55FC">
        <w:rPr>
          <w:rFonts w:ascii="Times New Roman" w:hAnsi="Times New Roman" w:cs="Times New Roman"/>
        </w:rPr>
        <w:t xml:space="preserve"> have exhausted their required semesters</w:t>
      </w:r>
      <w:r w:rsidRPr="004F55FC">
        <w:rPr>
          <w:rFonts w:ascii="Times New Roman" w:hAnsi="Times New Roman" w:cs="Times New Roman"/>
        </w:rPr>
        <w:t>.</w:t>
      </w:r>
    </w:p>
    <w:p w14:paraId="6D4A2FF4" w14:textId="77777777" w:rsidR="001C05D5" w:rsidRPr="004F55FC" w:rsidRDefault="001C05D5" w:rsidP="005749FA">
      <w:pPr>
        <w:tabs>
          <w:tab w:val="left" w:pos="3953"/>
        </w:tabs>
        <w:jc w:val="both"/>
        <w:rPr>
          <w:rFonts w:ascii="Times New Roman" w:hAnsi="Times New Roman" w:cs="Times New Roman"/>
        </w:rPr>
      </w:pPr>
    </w:p>
    <w:p w14:paraId="521EA292" w14:textId="77777777" w:rsidR="001C05D5" w:rsidRPr="004F55FC" w:rsidRDefault="00E964A6" w:rsidP="00B96FED">
      <w:pPr>
        <w:pStyle w:val="Heading2"/>
        <w:numPr>
          <w:ilvl w:val="1"/>
          <w:numId w:val="71"/>
        </w:numPr>
        <w:spacing w:before="0"/>
        <w:jc w:val="both"/>
        <w:rPr>
          <w:sz w:val="22"/>
          <w:szCs w:val="22"/>
        </w:rPr>
      </w:pPr>
      <w:bookmarkStart w:id="126" w:name="_Toc12446428"/>
      <w:bookmarkStart w:id="127" w:name="_Toc25065011"/>
      <w:bookmarkStart w:id="128" w:name="_Toc25576209"/>
      <w:r w:rsidRPr="004F55FC">
        <w:rPr>
          <w:sz w:val="22"/>
          <w:szCs w:val="22"/>
        </w:rPr>
        <w:t>Project manag</w:t>
      </w:r>
      <w:r w:rsidR="00453ABC" w:rsidRPr="004F55FC">
        <w:rPr>
          <w:sz w:val="22"/>
          <w:szCs w:val="22"/>
        </w:rPr>
        <w:t xml:space="preserve">ement Knowledge, Competencies and </w:t>
      </w:r>
      <w:r w:rsidRPr="004F55FC">
        <w:rPr>
          <w:sz w:val="22"/>
          <w:szCs w:val="22"/>
        </w:rPr>
        <w:t>skil</w:t>
      </w:r>
      <w:r w:rsidR="009415E4" w:rsidRPr="004F55FC">
        <w:rPr>
          <w:sz w:val="22"/>
          <w:szCs w:val="22"/>
        </w:rPr>
        <w:t xml:space="preserve">ls </w:t>
      </w:r>
      <w:r w:rsidR="00765A83" w:rsidRPr="004F55FC">
        <w:rPr>
          <w:sz w:val="22"/>
          <w:szCs w:val="22"/>
        </w:rPr>
        <w:t xml:space="preserve">acquired </w:t>
      </w:r>
      <w:r w:rsidR="00433E68" w:rsidRPr="004F55FC">
        <w:rPr>
          <w:sz w:val="22"/>
          <w:szCs w:val="22"/>
        </w:rPr>
        <w:t>by graduates</w:t>
      </w:r>
      <w:bookmarkEnd w:id="126"/>
      <w:bookmarkEnd w:id="127"/>
      <w:bookmarkEnd w:id="128"/>
    </w:p>
    <w:p w14:paraId="7C4F8956" w14:textId="77777777" w:rsidR="001A7DBC" w:rsidRPr="004F55FC" w:rsidRDefault="001A7DBC" w:rsidP="00AA49BE">
      <w:pPr>
        <w:jc w:val="both"/>
      </w:pPr>
    </w:p>
    <w:p w14:paraId="1254A154" w14:textId="4C146078" w:rsidR="001A7DBC" w:rsidRPr="004F55FC" w:rsidRDefault="00453ABC" w:rsidP="00AA49BE">
      <w:pPr>
        <w:jc w:val="both"/>
        <w:rPr>
          <w:rFonts w:ascii="Times New Roman" w:hAnsi="Times New Roman" w:cs="Times New Roman"/>
        </w:rPr>
      </w:pPr>
      <w:r w:rsidRPr="004F55FC">
        <w:rPr>
          <w:rFonts w:ascii="Times New Roman" w:hAnsi="Times New Roman" w:cs="Times New Roman"/>
        </w:rPr>
        <w:t>According to MPM programme documents and UB policy</w:t>
      </w:r>
      <w:r w:rsidR="001A7DBC" w:rsidRPr="004F55FC">
        <w:rPr>
          <w:rFonts w:ascii="Times New Roman" w:hAnsi="Times New Roman" w:cs="Times New Roman"/>
        </w:rPr>
        <w:t xml:space="preserve"> one of the o</w:t>
      </w:r>
      <w:r w:rsidR="005D40FF" w:rsidRPr="004F55FC">
        <w:rPr>
          <w:rFonts w:ascii="Times New Roman" w:hAnsi="Times New Roman" w:cs="Times New Roman"/>
        </w:rPr>
        <w:t>b</w:t>
      </w:r>
      <w:r w:rsidR="00433E68" w:rsidRPr="004F55FC">
        <w:rPr>
          <w:rFonts w:ascii="Times New Roman" w:hAnsi="Times New Roman" w:cs="Times New Roman"/>
        </w:rPr>
        <w:t>jectives of the MPM programme i</w:t>
      </w:r>
      <w:r w:rsidR="005D40FF" w:rsidRPr="004F55FC">
        <w:rPr>
          <w:rFonts w:ascii="Times New Roman" w:hAnsi="Times New Roman" w:cs="Times New Roman"/>
        </w:rPr>
        <w:t>s to produce the graduates</w:t>
      </w:r>
      <w:r w:rsidR="001A7DBC" w:rsidRPr="004F55FC">
        <w:rPr>
          <w:rFonts w:ascii="Times New Roman" w:hAnsi="Times New Roman" w:cs="Times New Roman"/>
        </w:rPr>
        <w:t xml:space="preserve"> with</w:t>
      </w:r>
      <w:r w:rsidR="00EE3341" w:rsidRPr="004F55FC">
        <w:rPr>
          <w:rFonts w:ascii="Times New Roman" w:hAnsi="Times New Roman" w:cs="Times New Roman"/>
        </w:rPr>
        <w:t xml:space="preserve"> </w:t>
      </w:r>
      <w:r w:rsidR="001A7DBC" w:rsidRPr="004F55FC">
        <w:rPr>
          <w:rFonts w:ascii="Times New Roman" w:hAnsi="Times New Roman" w:cs="Times New Roman"/>
        </w:rPr>
        <w:t>Project Management knowl</w:t>
      </w:r>
      <w:r w:rsidRPr="004F55FC">
        <w:rPr>
          <w:rFonts w:ascii="Times New Roman" w:hAnsi="Times New Roman" w:cs="Times New Roman"/>
        </w:rPr>
        <w:t>edge areas,</w:t>
      </w:r>
      <w:r w:rsidR="001A7DBC" w:rsidRPr="004F55FC">
        <w:rPr>
          <w:rFonts w:ascii="Times New Roman" w:hAnsi="Times New Roman" w:cs="Times New Roman"/>
        </w:rPr>
        <w:t xml:space="preserve"> competencies and UB gradu</w:t>
      </w:r>
      <w:r w:rsidRPr="004F55FC">
        <w:rPr>
          <w:rFonts w:ascii="Times New Roman" w:hAnsi="Times New Roman" w:cs="Times New Roman"/>
        </w:rPr>
        <w:t>ate skills</w:t>
      </w:r>
      <w:r w:rsidR="00F549E7" w:rsidRPr="004F55FC">
        <w:rPr>
          <w:rFonts w:ascii="Times New Roman" w:hAnsi="Times New Roman" w:cs="Times New Roman"/>
        </w:rPr>
        <w:t>. I</w:t>
      </w:r>
      <w:r w:rsidR="00D920D6" w:rsidRPr="004F55FC">
        <w:rPr>
          <w:rFonts w:ascii="Times New Roman" w:hAnsi="Times New Roman" w:cs="Times New Roman"/>
        </w:rPr>
        <w:t>n order to get their perception</w:t>
      </w:r>
      <w:r w:rsidR="00F549E7" w:rsidRPr="004F55FC">
        <w:rPr>
          <w:rFonts w:ascii="Times New Roman" w:hAnsi="Times New Roman" w:cs="Times New Roman"/>
        </w:rPr>
        <w:t xml:space="preserve"> on how much they had gained the graduates</w:t>
      </w:r>
      <w:r w:rsidR="001A7DBC" w:rsidRPr="004F55FC">
        <w:rPr>
          <w:rFonts w:ascii="Times New Roman" w:hAnsi="Times New Roman" w:cs="Times New Roman"/>
        </w:rPr>
        <w:t xml:space="preserve"> </w:t>
      </w:r>
      <w:r w:rsidR="00D920D6" w:rsidRPr="004F55FC">
        <w:rPr>
          <w:rFonts w:ascii="Times New Roman" w:hAnsi="Times New Roman" w:cs="Times New Roman"/>
        </w:rPr>
        <w:t>were requested</w:t>
      </w:r>
      <w:r w:rsidRPr="004F55FC">
        <w:rPr>
          <w:rFonts w:ascii="Times New Roman" w:hAnsi="Times New Roman" w:cs="Times New Roman"/>
        </w:rPr>
        <w:t xml:space="preserve"> </w:t>
      </w:r>
      <w:r w:rsidR="001A7DBC" w:rsidRPr="004F55FC">
        <w:rPr>
          <w:rFonts w:ascii="Times New Roman" w:hAnsi="Times New Roman" w:cs="Times New Roman"/>
        </w:rPr>
        <w:t>to rate their level of knowledge, competencies and skills before they enrolled for the programme and after they graduated.</w:t>
      </w:r>
    </w:p>
    <w:p w14:paraId="53BDDB5F" w14:textId="77777777" w:rsidR="00546454" w:rsidRPr="004F55FC" w:rsidRDefault="00546454" w:rsidP="00AA49BE">
      <w:pPr>
        <w:jc w:val="both"/>
        <w:rPr>
          <w:rFonts w:ascii="Times New Roman" w:hAnsi="Times New Roman" w:cs="Times New Roman"/>
        </w:rPr>
      </w:pPr>
    </w:p>
    <w:p w14:paraId="3595ACC5" w14:textId="77777777" w:rsidR="00546454" w:rsidRDefault="00546454" w:rsidP="00546454">
      <w:pPr>
        <w:jc w:val="both"/>
        <w:rPr>
          <w:rFonts w:ascii="Times New Roman" w:hAnsi="Times New Roman" w:cs="Times New Roman"/>
        </w:rPr>
      </w:pPr>
      <w:r w:rsidRPr="004F55FC">
        <w:rPr>
          <w:rFonts w:ascii="Times New Roman" w:hAnsi="Times New Roman" w:cs="Times New Roman"/>
        </w:rPr>
        <w:t xml:space="preserve">On </w:t>
      </w:r>
      <w:r w:rsidR="00A8187E" w:rsidRPr="004F55FC">
        <w:rPr>
          <w:rFonts w:ascii="Times New Roman" w:hAnsi="Times New Roman" w:cs="Times New Roman"/>
        </w:rPr>
        <w:t xml:space="preserve">section 4.3.1 that follows, </w:t>
      </w:r>
      <w:r w:rsidR="007214F8" w:rsidRPr="004F55FC">
        <w:rPr>
          <w:rFonts w:ascii="Times New Roman" w:hAnsi="Times New Roman" w:cs="Times New Roman"/>
        </w:rPr>
        <w:t xml:space="preserve">a computation of the difference was conducted where </w:t>
      </w:r>
      <w:r w:rsidR="00D52714" w:rsidRPr="004F55FC">
        <w:rPr>
          <w:rFonts w:ascii="Times New Roman" w:hAnsi="Times New Roman" w:cs="Times New Roman"/>
        </w:rPr>
        <w:t>zero (</w:t>
      </w:r>
      <w:r w:rsidR="007214F8" w:rsidRPr="004F55FC">
        <w:rPr>
          <w:rFonts w:ascii="Times New Roman" w:hAnsi="Times New Roman" w:cs="Times New Roman"/>
        </w:rPr>
        <w:t>0</w:t>
      </w:r>
      <w:r w:rsidR="00D52714" w:rsidRPr="004F55FC">
        <w:rPr>
          <w:rFonts w:ascii="Times New Roman" w:hAnsi="Times New Roman" w:cs="Times New Roman"/>
        </w:rPr>
        <w:t>)</w:t>
      </w:r>
      <w:r w:rsidR="007214F8" w:rsidRPr="004F55FC">
        <w:rPr>
          <w:rFonts w:ascii="Times New Roman" w:hAnsi="Times New Roman" w:cs="Times New Roman"/>
        </w:rPr>
        <w:t xml:space="preserve"> indicated no gain while </w:t>
      </w:r>
      <w:r w:rsidR="00D52714" w:rsidRPr="004F55FC">
        <w:rPr>
          <w:rFonts w:ascii="Times New Roman" w:hAnsi="Times New Roman" w:cs="Times New Roman"/>
        </w:rPr>
        <w:t>three (</w:t>
      </w:r>
      <w:r w:rsidR="007214F8" w:rsidRPr="004F55FC">
        <w:rPr>
          <w:rFonts w:ascii="Times New Roman" w:hAnsi="Times New Roman" w:cs="Times New Roman"/>
        </w:rPr>
        <w:t>3</w:t>
      </w:r>
      <w:r w:rsidR="00D52714" w:rsidRPr="004F55FC">
        <w:rPr>
          <w:rFonts w:ascii="Times New Roman" w:hAnsi="Times New Roman" w:cs="Times New Roman"/>
        </w:rPr>
        <w:t>)</w:t>
      </w:r>
      <w:r w:rsidR="007214F8" w:rsidRPr="004F55FC">
        <w:rPr>
          <w:rFonts w:ascii="Times New Roman" w:hAnsi="Times New Roman" w:cs="Times New Roman"/>
        </w:rPr>
        <w:t xml:space="preserve"> indicated high gain of knowledge.</w:t>
      </w:r>
      <w:r w:rsidR="00F549E7" w:rsidRPr="004F55FC">
        <w:rPr>
          <w:rFonts w:ascii="Times New Roman" w:hAnsi="Times New Roman" w:cs="Times New Roman"/>
        </w:rPr>
        <w:t xml:space="preserve"> One (1)</w:t>
      </w:r>
      <w:r w:rsidR="001314E2" w:rsidRPr="004F55FC">
        <w:rPr>
          <w:rFonts w:ascii="Times New Roman" w:hAnsi="Times New Roman" w:cs="Times New Roman"/>
        </w:rPr>
        <w:t xml:space="preserve"> indicated</w:t>
      </w:r>
      <w:r w:rsidRPr="004F55FC">
        <w:rPr>
          <w:rFonts w:ascii="Times New Roman" w:hAnsi="Times New Roman" w:cs="Times New Roman"/>
        </w:rPr>
        <w:t xml:space="preserve"> the graduates had ga</w:t>
      </w:r>
      <w:r w:rsidR="001314E2" w:rsidRPr="004F55FC">
        <w:rPr>
          <w:rFonts w:ascii="Times New Roman" w:hAnsi="Times New Roman" w:cs="Times New Roman"/>
        </w:rPr>
        <w:t xml:space="preserve">ined but at a low level and </w:t>
      </w:r>
      <w:r w:rsidR="00F549E7" w:rsidRPr="004F55FC">
        <w:rPr>
          <w:rFonts w:ascii="Times New Roman" w:hAnsi="Times New Roman" w:cs="Times New Roman"/>
        </w:rPr>
        <w:t>two (</w:t>
      </w:r>
      <w:r w:rsidR="001314E2" w:rsidRPr="004F55FC">
        <w:rPr>
          <w:rFonts w:ascii="Times New Roman" w:hAnsi="Times New Roman" w:cs="Times New Roman"/>
        </w:rPr>
        <w:t>2</w:t>
      </w:r>
      <w:r w:rsidR="00F549E7" w:rsidRPr="004F55FC">
        <w:rPr>
          <w:rFonts w:ascii="Times New Roman" w:hAnsi="Times New Roman" w:cs="Times New Roman"/>
        </w:rPr>
        <w:t>)</w:t>
      </w:r>
      <w:r w:rsidR="001314E2" w:rsidRPr="004F55FC">
        <w:rPr>
          <w:rFonts w:ascii="Times New Roman" w:hAnsi="Times New Roman" w:cs="Times New Roman"/>
        </w:rPr>
        <w:t xml:space="preserve"> indicated</w:t>
      </w:r>
      <w:r w:rsidRPr="004F55FC">
        <w:rPr>
          <w:rFonts w:ascii="Times New Roman" w:hAnsi="Times New Roman" w:cs="Times New Roman"/>
        </w:rPr>
        <w:t xml:space="preserve"> </w:t>
      </w:r>
      <w:r w:rsidR="007214F8" w:rsidRPr="004F55FC">
        <w:rPr>
          <w:rFonts w:ascii="Times New Roman" w:hAnsi="Times New Roman" w:cs="Times New Roman"/>
        </w:rPr>
        <w:t>medium gain</w:t>
      </w:r>
      <w:r w:rsidR="00851472" w:rsidRPr="004F55FC">
        <w:rPr>
          <w:rFonts w:ascii="Times New Roman" w:hAnsi="Times New Roman" w:cs="Times New Roman"/>
        </w:rPr>
        <w:t xml:space="preserve"> as stated on </w:t>
      </w:r>
      <w:r w:rsidR="00CE727A" w:rsidRPr="004F55FC">
        <w:rPr>
          <w:rFonts w:ascii="Times New Roman" w:hAnsi="Times New Roman" w:cs="Times New Roman"/>
        </w:rPr>
        <w:t>section 3.5.3 (p</w:t>
      </w:r>
      <w:r w:rsidR="00C26978" w:rsidRPr="004F55FC">
        <w:rPr>
          <w:rFonts w:ascii="Times New Roman" w:hAnsi="Times New Roman" w:cs="Times New Roman"/>
        </w:rPr>
        <w:t>g</w:t>
      </w:r>
      <w:r w:rsidR="00CE727A" w:rsidRPr="004F55FC">
        <w:rPr>
          <w:rFonts w:ascii="Times New Roman" w:hAnsi="Times New Roman" w:cs="Times New Roman"/>
        </w:rPr>
        <w:fldChar w:fldCharType="begin"/>
      </w:r>
      <w:r w:rsidR="00CE727A" w:rsidRPr="004F55FC">
        <w:rPr>
          <w:rFonts w:ascii="Times New Roman" w:hAnsi="Times New Roman" w:cs="Times New Roman"/>
        </w:rPr>
        <w:instrText xml:space="preserve"> PAGEREF _Ref19447371 \h </w:instrText>
      </w:r>
      <w:r w:rsidR="00CE727A" w:rsidRPr="004F55FC">
        <w:rPr>
          <w:rFonts w:ascii="Times New Roman" w:hAnsi="Times New Roman" w:cs="Times New Roman"/>
        </w:rPr>
      </w:r>
      <w:r w:rsidR="00CE727A" w:rsidRPr="004F55FC">
        <w:rPr>
          <w:rFonts w:ascii="Times New Roman" w:hAnsi="Times New Roman" w:cs="Times New Roman"/>
        </w:rPr>
        <w:fldChar w:fldCharType="separate"/>
      </w:r>
      <w:r w:rsidR="001F4C38" w:rsidRPr="004F55FC">
        <w:rPr>
          <w:rFonts w:ascii="Times New Roman" w:hAnsi="Times New Roman" w:cs="Times New Roman"/>
          <w:noProof/>
        </w:rPr>
        <w:t>38</w:t>
      </w:r>
      <w:r w:rsidR="00CE727A" w:rsidRPr="004F55FC">
        <w:rPr>
          <w:rFonts w:ascii="Times New Roman" w:hAnsi="Times New Roman" w:cs="Times New Roman"/>
        </w:rPr>
        <w:fldChar w:fldCharType="end"/>
      </w:r>
      <w:r w:rsidR="00CE727A" w:rsidRPr="004F55FC">
        <w:rPr>
          <w:rFonts w:ascii="Times New Roman" w:hAnsi="Times New Roman" w:cs="Times New Roman"/>
        </w:rPr>
        <w:t xml:space="preserve">). </w:t>
      </w:r>
      <w:r w:rsidRPr="004F55FC">
        <w:rPr>
          <w:rFonts w:ascii="Times New Roman" w:hAnsi="Times New Roman" w:cs="Times New Roman"/>
        </w:rPr>
        <w:t>The same concept was applied for Competencies and Skills gained by graduates on section 4.3.2 and 4.3.3</w:t>
      </w:r>
      <w:r w:rsidR="00DA7728" w:rsidRPr="004F55FC">
        <w:rPr>
          <w:rFonts w:ascii="Times New Roman" w:hAnsi="Times New Roman" w:cs="Times New Roman"/>
        </w:rPr>
        <w:t xml:space="preserve"> that </w:t>
      </w:r>
      <w:r w:rsidR="004B1B89" w:rsidRPr="004F55FC">
        <w:rPr>
          <w:rFonts w:ascii="Times New Roman" w:hAnsi="Times New Roman" w:cs="Times New Roman"/>
        </w:rPr>
        <w:t>follow</w:t>
      </w:r>
      <w:r w:rsidRPr="004F55FC">
        <w:rPr>
          <w:rFonts w:ascii="Times New Roman" w:hAnsi="Times New Roman" w:cs="Times New Roman"/>
        </w:rPr>
        <w:t xml:space="preserve"> respectively.</w:t>
      </w:r>
    </w:p>
    <w:p w14:paraId="25918A68" w14:textId="77777777" w:rsidR="00B41039" w:rsidRPr="004F55FC" w:rsidRDefault="00B41039" w:rsidP="00546454">
      <w:pPr>
        <w:jc w:val="both"/>
        <w:rPr>
          <w:rFonts w:ascii="Times New Roman" w:hAnsi="Times New Roman" w:cs="Times New Roman"/>
        </w:rPr>
      </w:pPr>
    </w:p>
    <w:p w14:paraId="4A11D290" w14:textId="77777777" w:rsidR="009415E4" w:rsidRPr="004F55FC" w:rsidRDefault="009415E4" w:rsidP="009415E4">
      <w:pPr>
        <w:rPr>
          <w:rFonts w:ascii="Times New Roman" w:hAnsi="Times New Roman" w:cs="Times New Roman"/>
          <w:b/>
        </w:rPr>
      </w:pPr>
    </w:p>
    <w:p w14:paraId="28C7C5B7" w14:textId="39714C98" w:rsidR="006B21A9" w:rsidRPr="004F55FC" w:rsidRDefault="00B35ACC" w:rsidP="00B96FED">
      <w:pPr>
        <w:pStyle w:val="ListParagraph"/>
        <w:numPr>
          <w:ilvl w:val="2"/>
          <w:numId w:val="71"/>
        </w:numPr>
        <w:rPr>
          <w:rFonts w:ascii="Times New Roman" w:hAnsi="Times New Roman" w:cs="Times New Roman"/>
          <w:b/>
        </w:rPr>
      </w:pPr>
      <w:r>
        <w:rPr>
          <w:rFonts w:ascii="Times New Roman" w:hAnsi="Times New Roman" w:cs="Times New Roman"/>
          <w:b/>
        </w:rPr>
        <w:t>Perception on level</w:t>
      </w:r>
      <w:r w:rsidR="001A7DBC" w:rsidRPr="004F55FC">
        <w:rPr>
          <w:rFonts w:ascii="Times New Roman" w:hAnsi="Times New Roman" w:cs="Times New Roman"/>
          <w:b/>
        </w:rPr>
        <w:t xml:space="preserve"> of </w:t>
      </w:r>
      <w:r w:rsidR="00753C22" w:rsidRPr="004F55FC">
        <w:rPr>
          <w:rFonts w:ascii="Times New Roman" w:hAnsi="Times New Roman" w:cs="Times New Roman"/>
          <w:b/>
        </w:rPr>
        <w:t xml:space="preserve">knowledge </w:t>
      </w:r>
      <w:r>
        <w:rPr>
          <w:rFonts w:ascii="Times New Roman" w:hAnsi="Times New Roman" w:cs="Times New Roman"/>
          <w:b/>
        </w:rPr>
        <w:t>acquired</w:t>
      </w:r>
    </w:p>
    <w:p w14:paraId="12F8CA6F" w14:textId="77777777" w:rsidR="00B97115" w:rsidRPr="00434F50" w:rsidRDefault="006B21A9" w:rsidP="009C5647">
      <w:pPr>
        <w:jc w:val="both"/>
        <w:rPr>
          <w:rFonts w:ascii="Times New Roman" w:eastAsia="Times New Roman" w:hAnsi="Times New Roman" w:cs="Times New Roman"/>
          <w:lang w:eastAsia="en-ZA"/>
        </w:rPr>
      </w:pPr>
      <w:r w:rsidRPr="004F55FC">
        <w:rPr>
          <w:rFonts w:ascii="Times New Roman" w:hAnsi="Times New Roman" w:cs="Times New Roman"/>
        </w:rPr>
        <w:t xml:space="preserve">The Graduates were requested to indicate whether they gained knowledge from the programme. </w:t>
      </w:r>
      <w:r w:rsidR="00D30C14">
        <w:rPr>
          <w:rFonts w:ascii="Times New Roman" w:hAnsi="Times New Roman" w:cs="Times New Roman"/>
        </w:rPr>
        <w:t>On average</w:t>
      </w:r>
      <w:r w:rsidR="00D30C14" w:rsidRPr="004F55FC">
        <w:rPr>
          <w:rFonts w:ascii="Times New Roman" w:hAnsi="Times New Roman" w:cs="Times New Roman"/>
        </w:rPr>
        <w:t xml:space="preserve"> (10.5% of the respondents)</w:t>
      </w:r>
      <w:r w:rsidR="00D30C14">
        <w:rPr>
          <w:rFonts w:ascii="Times New Roman" w:hAnsi="Times New Roman" w:cs="Times New Roman"/>
        </w:rPr>
        <w:t xml:space="preserve"> m</w:t>
      </w:r>
      <w:r w:rsidR="00D30C14" w:rsidRPr="004F55FC">
        <w:rPr>
          <w:rFonts w:ascii="Times New Roman" w:hAnsi="Times New Roman" w:cs="Times New Roman"/>
        </w:rPr>
        <w:t>inority indicated</w:t>
      </w:r>
      <w:r w:rsidRPr="004F55FC">
        <w:rPr>
          <w:rFonts w:ascii="Times New Roman" w:hAnsi="Times New Roman" w:cs="Times New Roman"/>
        </w:rPr>
        <w:t xml:space="preserve"> that they did </w:t>
      </w:r>
      <w:r w:rsidR="00764988" w:rsidRPr="004F55FC">
        <w:rPr>
          <w:rFonts w:ascii="Times New Roman" w:hAnsi="Times New Roman" w:cs="Times New Roman"/>
        </w:rPr>
        <w:t xml:space="preserve">not </w:t>
      </w:r>
      <w:r w:rsidRPr="004F55FC">
        <w:rPr>
          <w:rFonts w:ascii="Times New Roman" w:hAnsi="Times New Roman" w:cs="Times New Roman"/>
        </w:rPr>
        <w:t>gain from the programmes in the various areas</w:t>
      </w:r>
      <w:r w:rsidR="00D30C14">
        <w:rPr>
          <w:rFonts w:ascii="Times New Roman" w:hAnsi="Times New Roman" w:cs="Times New Roman"/>
        </w:rPr>
        <w:t xml:space="preserve"> as shown on Table 4.3. </w:t>
      </w:r>
      <w:r w:rsidRPr="004F55FC">
        <w:rPr>
          <w:rFonts w:ascii="Times New Roman" w:hAnsi="Times New Roman" w:cs="Times New Roman"/>
        </w:rPr>
        <w:t xml:space="preserve">However, </w:t>
      </w:r>
      <w:r w:rsidR="00D30C14">
        <w:rPr>
          <w:rFonts w:ascii="Times New Roman" w:hAnsi="Times New Roman" w:cs="Times New Roman"/>
        </w:rPr>
        <w:t xml:space="preserve">on average </w:t>
      </w:r>
      <w:r w:rsidR="00D30C14" w:rsidRPr="004F55FC">
        <w:rPr>
          <w:rFonts w:ascii="Times New Roman" w:hAnsi="Times New Roman" w:cs="Times New Roman"/>
        </w:rPr>
        <w:t>(89.5%</w:t>
      </w:r>
      <w:r w:rsidR="00B97115" w:rsidRPr="004F55FC">
        <w:rPr>
          <w:rFonts w:ascii="Times New Roman" w:hAnsi="Times New Roman" w:cs="Times New Roman"/>
        </w:rPr>
        <w:t xml:space="preserve">) </w:t>
      </w:r>
      <w:r w:rsidRPr="004F55FC">
        <w:rPr>
          <w:rFonts w:ascii="Times New Roman" w:hAnsi="Times New Roman" w:cs="Times New Roman"/>
        </w:rPr>
        <w:t>majority indicate</w:t>
      </w:r>
      <w:r w:rsidR="00914473" w:rsidRPr="004F55FC">
        <w:rPr>
          <w:rFonts w:ascii="Times New Roman" w:hAnsi="Times New Roman" w:cs="Times New Roman"/>
        </w:rPr>
        <w:t>d</w:t>
      </w:r>
      <w:r w:rsidRPr="004F55FC">
        <w:rPr>
          <w:rFonts w:ascii="Times New Roman" w:hAnsi="Times New Roman" w:cs="Times New Roman"/>
        </w:rPr>
        <w:t xml:space="preserve"> that</w:t>
      </w:r>
      <w:r w:rsidR="00914473" w:rsidRPr="004F55FC">
        <w:rPr>
          <w:rFonts w:ascii="Times New Roman" w:hAnsi="Times New Roman" w:cs="Times New Roman"/>
        </w:rPr>
        <w:t xml:space="preserve"> they</w:t>
      </w:r>
      <w:r w:rsidRPr="004F55FC">
        <w:rPr>
          <w:rFonts w:ascii="Times New Roman" w:hAnsi="Times New Roman" w:cs="Times New Roman"/>
        </w:rPr>
        <w:t xml:space="preserve"> gained from the programme in various areas, for example, 95.2% of the graduates indicated that they gained </w:t>
      </w:r>
      <w:r w:rsidR="002411EA" w:rsidRPr="004F55FC">
        <w:rPr>
          <w:rFonts w:ascii="Times New Roman" w:hAnsi="Times New Roman" w:cs="Times New Roman"/>
          <w:i/>
        </w:rPr>
        <w:t>‘</w:t>
      </w:r>
      <w:r w:rsidRPr="004F55FC">
        <w:rPr>
          <w:rFonts w:ascii="Times New Roman" w:hAnsi="Times New Roman" w:cs="Times New Roman"/>
          <w:i/>
        </w:rPr>
        <w:t>the ability</w:t>
      </w:r>
      <w:r w:rsidRPr="004F55FC">
        <w:rPr>
          <w:rFonts w:ascii="Times New Roman" w:eastAsia="Times New Roman" w:hAnsi="Times New Roman" w:cs="Times New Roman"/>
          <w:i/>
          <w:lang w:eastAsia="en-ZA"/>
        </w:rPr>
        <w:t xml:space="preserve"> </w:t>
      </w:r>
      <w:r w:rsidR="00914473" w:rsidRPr="004F55FC">
        <w:rPr>
          <w:rFonts w:ascii="Times New Roman" w:eastAsia="Times New Roman" w:hAnsi="Times New Roman" w:cs="Times New Roman"/>
          <w:i/>
          <w:lang w:eastAsia="en-ZA"/>
        </w:rPr>
        <w:t xml:space="preserve">to </w:t>
      </w:r>
      <w:r w:rsidRPr="004F55FC">
        <w:rPr>
          <w:rFonts w:ascii="Times New Roman" w:eastAsia="Times New Roman" w:hAnsi="Times New Roman" w:cs="Times New Roman"/>
          <w:i/>
          <w:lang w:eastAsia="en-ZA"/>
        </w:rPr>
        <w:t>explain the purpose of aligning projects to organizational strategy</w:t>
      </w:r>
      <w:r w:rsidR="002411EA" w:rsidRPr="004F55FC">
        <w:rPr>
          <w:rFonts w:ascii="Times New Roman" w:eastAsia="Times New Roman" w:hAnsi="Times New Roman" w:cs="Times New Roman"/>
          <w:i/>
          <w:lang w:eastAsia="en-ZA"/>
        </w:rPr>
        <w:t>’</w:t>
      </w:r>
      <w:r w:rsidR="0085314F">
        <w:rPr>
          <w:rFonts w:ascii="Times New Roman" w:eastAsia="Times New Roman" w:hAnsi="Times New Roman" w:cs="Times New Roman"/>
          <w:lang w:eastAsia="en-ZA"/>
        </w:rPr>
        <w:t>. F</w:t>
      </w:r>
      <w:r w:rsidR="00D90272">
        <w:rPr>
          <w:rFonts w:ascii="Times New Roman" w:eastAsia="Times New Roman" w:hAnsi="Times New Roman" w:cs="Times New Roman"/>
          <w:lang w:eastAsia="en-ZA"/>
        </w:rPr>
        <w:t xml:space="preserve">or those who gained knowledge when they were asked the levels at which they gain a particular </w:t>
      </w:r>
      <w:r w:rsidR="00D90272">
        <w:rPr>
          <w:rFonts w:ascii="Times New Roman" w:eastAsia="Times New Roman" w:hAnsi="Times New Roman" w:cs="Times New Roman"/>
          <w:lang w:eastAsia="en-ZA"/>
        </w:rPr>
        <w:lastRenderedPageBreak/>
        <w:t xml:space="preserve">aspect on a scale of </w:t>
      </w:r>
      <w:r w:rsidR="00D90272" w:rsidRPr="00B97115">
        <w:rPr>
          <w:rFonts w:ascii="Times New Roman" w:eastAsia="Times New Roman" w:hAnsi="Times New Roman" w:cs="Times New Roman"/>
          <w:i/>
          <w:lang w:eastAsia="en-ZA"/>
        </w:rPr>
        <w:t>1-low gain to 3-high gain</w:t>
      </w:r>
      <w:r w:rsidR="0085314F">
        <w:rPr>
          <w:rFonts w:ascii="Times New Roman" w:eastAsia="Times New Roman" w:hAnsi="Times New Roman" w:cs="Times New Roman"/>
          <w:lang w:eastAsia="en-ZA"/>
        </w:rPr>
        <w:t xml:space="preserve"> they</w:t>
      </w:r>
      <w:r w:rsidR="00D90272">
        <w:rPr>
          <w:rFonts w:ascii="Times New Roman" w:eastAsia="Times New Roman" w:hAnsi="Times New Roman" w:cs="Times New Roman"/>
          <w:lang w:eastAsia="en-ZA"/>
        </w:rPr>
        <w:t xml:space="preserve"> indicated </w:t>
      </w:r>
      <w:r w:rsidR="0085314F">
        <w:rPr>
          <w:rFonts w:ascii="Times New Roman" w:eastAsia="Times New Roman" w:hAnsi="Times New Roman" w:cs="Times New Roman"/>
          <w:lang w:eastAsia="en-ZA"/>
        </w:rPr>
        <w:t xml:space="preserve">the results </w:t>
      </w:r>
      <w:r w:rsidR="00D90272">
        <w:rPr>
          <w:rFonts w:ascii="Times New Roman" w:eastAsia="Times New Roman" w:hAnsi="Times New Roman" w:cs="Times New Roman"/>
          <w:lang w:eastAsia="en-ZA"/>
        </w:rPr>
        <w:t>in</w:t>
      </w:r>
      <w:r w:rsidR="0085314F">
        <w:rPr>
          <w:rFonts w:ascii="Times New Roman" w:eastAsia="Times New Roman" w:hAnsi="Times New Roman" w:cs="Times New Roman"/>
          <w:lang w:eastAsia="en-ZA"/>
        </w:rPr>
        <w:t xml:space="preserve"> the last column of Table 4.3. S</w:t>
      </w:r>
      <w:r w:rsidR="00D90272">
        <w:rPr>
          <w:rFonts w:ascii="Times New Roman" w:eastAsia="Times New Roman" w:hAnsi="Times New Roman" w:cs="Times New Roman"/>
          <w:lang w:eastAsia="en-ZA"/>
        </w:rPr>
        <w:t xml:space="preserve">ee section </w:t>
      </w:r>
      <w:r w:rsidR="0085314F">
        <w:rPr>
          <w:rFonts w:ascii="Times New Roman" w:eastAsia="Times New Roman" w:hAnsi="Times New Roman" w:cs="Times New Roman"/>
          <w:color w:val="FF0000"/>
          <w:lang w:eastAsia="en-ZA"/>
        </w:rPr>
        <w:fldChar w:fldCharType="begin"/>
      </w:r>
      <w:r w:rsidR="0085314F">
        <w:rPr>
          <w:rFonts w:ascii="Times New Roman" w:eastAsia="Times New Roman" w:hAnsi="Times New Roman" w:cs="Times New Roman"/>
          <w:lang w:eastAsia="en-ZA"/>
        </w:rPr>
        <w:instrText xml:space="preserve"> REF _Ref19447371 \r \p \h </w:instrText>
      </w:r>
      <w:r w:rsidR="0085314F">
        <w:rPr>
          <w:rFonts w:ascii="Times New Roman" w:eastAsia="Times New Roman" w:hAnsi="Times New Roman" w:cs="Times New Roman"/>
          <w:color w:val="FF0000"/>
          <w:lang w:eastAsia="en-ZA"/>
        </w:rPr>
      </w:r>
      <w:r w:rsidR="0085314F">
        <w:rPr>
          <w:rFonts w:ascii="Times New Roman" w:eastAsia="Times New Roman" w:hAnsi="Times New Roman" w:cs="Times New Roman"/>
          <w:color w:val="FF0000"/>
          <w:lang w:eastAsia="en-ZA"/>
        </w:rPr>
        <w:fldChar w:fldCharType="separate"/>
      </w:r>
      <w:r w:rsidR="0085314F">
        <w:rPr>
          <w:rFonts w:ascii="Times New Roman" w:eastAsia="Times New Roman" w:hAnsi="Times New Roman" w:cs="Times New Roman"/>
          <w:lang w:eastAsia="en-ZA"/>
        </w:rPr>
        <w:t>3.5.3 above</w:t>
      </w:r>
      <w:r w:rsidR="0085314F">
        <w:rPr>
          <w:rFonts w:ascii="Times New Roman" w:eastAsia="Times New Roman" w:hAnsi="Times New Roman" w:cs="Times New Roman"/>
          <w:color w:val="FF0000"/>
          <w:lang w:eastAsia="en-ZA"/>
        </w:rPr>
        <w:fldChar w:fldCharType="end"/>
      </w:r>
      <w:r w:rsidR="0085314F" w:rsidRPr="0085314F">
        <w:rPr>
          <w:rFonts w:ascii="Times New Roman" w:eastAsia="Times New Roman" w:hAnsi="Times New Roman" w:cs="Times New Roman"/>
          <w:lang w:eastAsia="en-ZA"/>
        </w:rPr>
        <w:t>. As an example knowledge re</w:t>
      </w:r>
      <w:r w:rsidR="00D90272" w:rsidRPr="0085314F">
        <w:rPr>
          <w:rFonts w:ascii="Times New Roman" w:eastAsia="Times New Roman" w:hAnsi="Times New Roman" w:cs="Times New Roman"/>
          <w:lang w:eastAsia="en-ZA"/>
        </w:rPr>
        <w:t>lating to</w:t>
      </w:r>
      <w:r w:rsidR="0085314F" w:rsidRPr="0085314F">
        <w:rPr>
          <w:rFonts w:ascii="Times New Roman" w:eastAsia="Times New Roman" w:hAnsi="Times New Roman" w:cs="Times New Roman"/>
          <w:lang w:eastAsia="en-ZA"/>
        </w:rPr>
        <w:t xml:space="preserve"> </w:t>
      </w:r>
      <w:r w:rsidR="00B97115" w:rsidRPr="004F55FC">
        <w:rPr>
          <w:rFonts w:ascii="Times New Roman" w:hAnsi="Times New Roman" w:cs="Times New Roman"/>
          <w:i/>
        </w:rPr>
        <w:t>‘the</w:t>
      </w:r>
      <w:r w:rsidR="00B97115" w:rsidRPr="004F55FC">
        <w:rPr>
          <w:rFonts w:ascii="Times New Roman" w:hAnsi="Times New Roman" w:cs="Times New Roman"/>
        </w:rPr>
        <w:t xml:space="preserve"> </w:t>
      </w:r>
      <w:r w:rsidR="00B97115" w:rsidRPr="004F55FC">
        <w:rPr>
          <w:rFonts w:ascii="Times New Roman" w:eastAsia="Times New Roman" w:hAnsi="Times New Roman" w:cs="Times New Roman"/>
          <w:i/>
          <w:lang w:eastAsia="en-ZA"/>
        </w:rPr>
        <w:t>ability to explain the purpose of various processes and tasks required for project cycle’</w:t>
      </w:r>
      <w:r w:rsidR="00B97115">
        <w:rPr>
          <w:rFonts w:ascii="Times New Roman" w:eastAsia="Times New Roman" w:hAnsi="Times New Roman" w:cs="Times New Roman"/>
          <w:i/>
          <w:lang w:eastAsia="en-ZA"/>
        </w:rPr>
        <w:t xml:space="preserve"> </w:t>
      </w:r>
      <w:r w:rsidR="00D90272" w:rsidRPr="00D90272">
        <w:rPr>
          <w:rFonts w:ascii="Times New Roman" w:eastAsia="Times New Roman" w:hAnsi="Times New Roman" w:cs="Times New Roman"/>
          <w:lang w:eastAsia="en-ZA"/>
        </w:rPr>
        <w:t>the graduates indicted tha</w:t>
      </w:r>
      <w:r w:rsidR="0085314F">
        <w:rPr>
          <w:rFonts w:ascii="Times New Roman" w:eastAsia="Times New Roman" w:hAnsi="Times New Roman" w:cs="Times New Roman"/>
          <w:lang w:eastAsia="en-ZA"/>
        </w:rPr>
        <w:t>t they had gained a level of 1.83</w:t>
      </w:r>
      <w:r w:rsidR="00D90272" w:rsidRPr="00D90272">
        <w:rPr>
          <w:rFonts w:ascii="Times New Roman" w:eastAsia="Times New Roman" w:hAnsi="Times New Roman" w:cs="Times New Roman"/>
          <w:lang w:eastAsia="en-ZA"/>
        </w:rPr>
        <w:t xml:space="preserve"> out of a </w:t>
      </w:r>
      <w:r w:rsidR="0085314F" w:rsidRPr="00D90272">
        <w:rPr>
          <w:rFonts w:ascii="Times New Roman" w:eastAsia="Times New Roman" w:hAnsi="Times New Roman" w:cs="Times New Roman"/>
          <w:lang w:eastAsia="en-ZA"/>
        </w:rPr>
        <w:t>maximum</w:t>
      </w:r>
      <w:r w:rsidR="0085314F">
        <w:rPr>
          <w:rFonts w:ascii="Times New Roman" w:eastAsia="Times New Roman" w:hAnsi="Times New Roman" w:cs="Times New Roman"/>
          <w:lang w:eastAsia="en-ZA"/>
        </w:rPr>
        <w:t xml:space="preserve"> of 3. T</w:t>
      </w:r>
      <w:r w:rsidR="00D90272" w:rsidRPr="00D90272">
        <w:rPr>
          <w:rFonts w:ascii="Times New Roman" w:eastAsia="Times New Roman" w:hAnsi="Times New Roman" w:cs="Times New Roman"/>
          <w:lang w:eastAsia="en-ZA"/>
        </w:rPr>
        <w:t xml:space="preserve">he </w:t>
      </w:r>
      <w:r w:rsidR="0085314F" w:rsidRPr="00D90272">
        <w:rPr>
          <w:rFonts w:ascii="Times New Roman" w:eastAsia="Times New Roman" w:hAnsi="Times New Roman" w:cs="Times New Roman"/>
          <w:lang w:eastAsia="en-ZA"/>
        </w:rPr>
        <w:t>highest</w:t>
      </w:r>
      <w:r w:rsidR="00D90272" w:rsidRPr="00D90272">
        <w:rPr>
          <w:rFonts w:ascii="Times New Roman" w:eastAsia="Times New Roman" w:hAnsi="Times New Roman" w:cs="Times New Roman"/>
          <w:lang w:eastAsia="en-ZA"/>
        </w:rPr>
        <w:t xml:space="preserve"> level of gain was 1.84</w:t>
      </w:r>
      <w:r w:rsidR="0085314F">
        <w:rPr>
          <w:rFonts w:ascii="Times New Roman" w:eastAsia="Times New Roman" w:hAnsi="Times New Roman" w:cs="Times New Roman"/>
          <w:lang w:eastAsia="en-ZA"/>
        </w:rPr>
        <w:t xml:space="preserve"> </w:t>
      </w:r>
      <w:r w:rsidR="00D90272" w:rsidRPr="00D90272">
        <w:rPr>
          <w:rFonts w:ascii="Times New Roman" w:eastAsia="Times New Roman" w:hAnsi="Times New Roman" w:cs="Times New Roman"/>
          <w:lang w:eastAsia="en-ZA"/>
        </w:rPr>
        <w:t>(item</w:t>
      </w:r>
      <w:r w:rsidR="00353563">
        <w:rPr>
          <w:rFonts w:ascii="Times New Roman" w:eastAsia="Times New Roman" w:hAnsi="Times New Roman" w:cs="Times New Roman"/>
          <w:lang w:eastAsia="en-ZA"/>
        </w:rPr>
        <w:t xml:space="preserve"> </w:t>
      </w:r>
      <w:r w:rsidR="00D90272" w:rsidRPr="00D90272">
        <w:rPr>
          <w:rFonts w:ascii="Times New Roman" w:eastAsia="Times New Roman" w:hAnsi="Times New Roman" w:cs="Times New Roman"/>
          <w:lang w:eastAsia="en-ZA"/>
        </w:rPr>
        <w:t>2), lowest gain was 1.47(item</w:t>
      </w:r>
      <w:r w:rsidR="00353563">
        <w:rPr>
          <w:rFonts w:ascii="Times New Roman" w:eastAsia="Times New Roman" w:hAnsi="Times New Roman" w:cs="Times New Roman"/>
          <w:lang w:eastAsia="en-ZA"/>
        </w:rPr>
        <w:t xml:space="preserve"> </w:t>
      </w:r>
      <w:r w:rsidR="00D90272" w:rsidRPr="00D90272">
        <w:rPr>
          <w:rFonts w:ascii="Times New Roman" w:eastAsia="Times New Roman" w:hAnsi="Times New Roman" w:cs="Times New Roman"/>
          <w:lang w:eastAsia="en-ZA"/>
        </w:rPr>
        <w:t>3</w:t>
      </w:r>
      <w:r w:rsidR="0085314F">
        <w:rPr>
          <w:rFonts w:ascii="Times New Roman" w:eastAsia="Times New Roman" w:hAnsi="Times New Roman" w:cs="Times New Roman"/>
          <w:lang w:eastAsia="en-ZA"/>
        </w:rPr>
        <w:t xml:space="preserve">) and the average gain was 1.69 (as shown at the bottom of Table 4.3 </w:t>
      </w:r>
      <w:r w:rsidR="00D90272" w:rsidRPr="00D90272">
        <w:rPr>
          <w:rFonts w:ascii="Times New Roman" w:eastAsia="Times New Roman" w:hAnsi="Times New Roman" w:cs="Times New Roman"/>
          <w:lang w:eastAsia="en-ZA"/>
        </w:rPr>
        <w:t>which is equivalent to medium gain</w:t>
      </w:r>
      <w:r w:rsidR="0085314F">
        <w:rPr>
          <w:rFonts w:ascii="Times New Roman" w:eastAsia="Times New Roman" w:hAnsi="Times New Roman" w:cs="Times New Roman"/>
          <w:lang w:eastAsia="en-ZA"/>
        </w:rPr>
        <w:t>)</w:t>
      </w:r>
      <w:r w:rsidR="00D90272" w:rsidRPr="00D90272">
        <w:rPr>
          <w:rFonts w:ascii="Times New Roman" w:eastAsia="Times New Roman" w:hAnsi="Times New Roman" w:cs="Times New Roman"/>
          <w:lang w:eastAsia="en-ZA"/>
        </w:rPr>
        <w:t>.</w:t>
      </w:r>
    </w:p>
    <w:p w14:paraId="6D7ACCB4" w14:textId="77777777" w:rsidR="0098123A" w:rsidRPr="004F55FC" w:rsidRDefault="00814D04" w:rsidP="009C5647">
      <w:pPr>
        <w:jc w:val="both"/>
        <w:rPr>
          <w:rFonts w:ascii="Times New Roman" w:hAnsi="Times New Roman" w:cs="Times New Roman"/>
          <w:b/>
        </w:rPr>
      </w:pPr>
      <w:r w:rsidRPr="004F55FC">
        <w:rPr>
          <w:rFonts w:ascii="Times New Roman" w:hAnsi="Times New Roman" w:cs="Times New Roman"/>
          <w:b/>
        </w:rPr>
        <w:t>Acco</w:t>
      </w:r>
      <w:r w:rsidR="00B5230A" w:rsidRPr="004F55FC">
        <w:rPr>
          <w:rFonts w:ascii="Times New Roman" w:hAnsi="Times New Roman" w:cs="Times New Roman"/>
          <w:b/>
        </w:rPr>
        <w:t>rding to the graduates perception the</w:t>
      </w:r>
      <w:r w:rsidR="00506919" w:rsidRPr="004F55FC">
        <w:rPr>
          <w:rFonts w:ascii="Times New Roman" w:hAnsi="Times New Roman" w:cs="Times New Roman"/>
          <w:b/>
        </w:rPr>
        <w:t xml:space="preserve"> objective of </w:t>
      </w:r>
      <w:r w:rsidR="0073683C" w:rsidRPr="004F55FC">
        <w:rPr>
          <w:rFonts w:ascii="Times New Roman" w:hAnsi="Times New Roman" w:cs="Times New Roman"/>
          <w:b/>
        </w:rPr>
        <w:t xml:space="preserve">the programme of </w:t>
      </w:r>
      <w:r w:rsidR="00506919" w:rsidRPr="004F55FC">
        <w:rPr>
          <w:rFonts w:ascii="Times New Roman" w:hAnsi="Times New Roman" w:cs="Times New Roman"/>
          <w:b/>
        </w:rPr>
        <w:t>producing graduates equipped with Project Management Knowledge areas had been met</w:t>
      </w:r>
      <w:r w:rsidR="0073683C" w:rsidRPr="004F55FC">
        <w:rPr>
          <w:rFonts w:ascii="Times New Roman" w:hAnsi="Times New Roman" w:cs="Times New Roman"/>
          <w:b/>
        </w:rPr>
        <w:t xml:space="preserve"> as</w:t>
      </w:r>
      <w:r w:rsidRPr="004F55FC">
        <w:rPr>
          <w:rFonts w:ascii="Times New Roman" w:hAnsi="Times New Roman" w:cs="Times New Roman"/>
          <w:b/>
        </w:rPr>
        <w:t xml:space="preserve"> </w:t>
      </w:r>
      <w:r w:rsidR="00B5230A" w:rsidRPr="004F55FC">
        <w:rPr>
          <w:rFonts w:ascii="Times New Roman" w:hAnsi="Times New Roman" w:cs="Times New Roman"/>
          <w:b/>
        </w:rPr>
        <w:t>the results shows that</w:t>
      </w:r>
      <w:r w:rsidR="00914473" w:rsidRPr="004F55FC">
        <w:rPr>
          <w:rFonts w:ascii="Times New Roman" w:hAnsi="Times New Roman" w:cs="Times New Roman"/>
          <w:b/>
        </w:rPr>
        <w:t xml:space="preserve"> on average</w:t>
      </w:r>
      <w:r w:rsidR="00B5230A" w:rsidRPr="004F55FC">
        <w:rPr>
          <w:rFonts w:ascii="Times New Roman" w:hAnsi="Times New Roman" w:cs="Times New Roman"/>
          <w:b/>
        </w:rPr>
        <w:t xml:space="preserve"> more</w:t>
      </w:r>
      <w:r w:rsidR="0073683C" w:rsidRPr="004F55FC">
        <w:rPr>
          <w:rFonts w:ascii="Times New Roman" w:hAnsi="Times New Roman" w:cs="Times New Roman"/>
          <w:b/>
        </w:rPr>
        <w:t xml:space="preserve"> </w:t>
      </w:r>
      <w:r w:rsidRPr="004F55FC">
        <w:rPr>
          <w:rFonts w:ascii="Times New Roman" w:hAnsi="Times New Roman" w:cs="Times New Roman"/>
          <w:b/>
        </w:rPr>
        <w:t>graduates had gained</w:t>
      </w:r>
      <w:r w:rsidR="0073683C" w:rsidRPr="004F55FC">
        <w:rPr>
          <w:rFonts w:ascii="Times New Roman" w:hAnsi="Times New Roman" w:cs="Times New Roman"/>
          <w:b/>
        </w:rPr>
        <w:t xml:space="preserve"> the knowledge areas </w:t>
      </w:r>
      <w:r w:rsidR="009C5647" w:rsidRPr="004F55FC">
        <w:rPr>
          <w:rFonts w:ascii="Times New Roman" w:hAnsi="Times New Roman" w:cs="Times New Roman"/>
          <w:b/>
        </w:rPr>
        <w:t xml:space="preserve">at medium level </w:t>
      </w:r>
      <w:r w:rsidR="0073683C" w:rsidRPr="004F55FC">
        <w:rPr>
          <w:rFonts w:ascii="Times New Roman" w:hAnsi="Times New Roman" w:cs="Times New Roman"/>
          <w:b/>
        </w:rPr>
        <w:t>upon completion of the programme</w:t>
      </w:r>
      <w:r w:rsidR="00506919" w:rsidRPr="004F55FC">
        <w:rPr>
          <w:rFonts w:ascii="Times New Roman" w:hAnsi="Times New Roman" w:cs="Times New Roman"/>
          <w:b/>
        </w:rPr>
        <w:t>.</w:t>
      </w:r>
    </w:p>
    <w:p w14:paraId="1B0C0111" w14:textId="77777777" w:rsidR="00433E68" w:rsidRPr="004F55FC" w:rsidRDefault="00433E68" w:rsidP="009415E4">
      <w:pPr>
        <w:rPr>
          <w:rFonts w:ascii="Times New Roman" w:hAnsi="Times New Roman" w:cs="Times New Roman"/>
        </w:rPr>
      </w:pPr>
    </w:p>
    <w:p w14:paraId="36919D67" w14:textId="75D5F1C8" w:rsidR="006F52BB" w:rsidRPr="004F55FC" w:rsidRDefault="00F27A28" w:rsidP="00F27A28">
      <w:pPr>
        <w:jc w:val="both"/>
        <w:rPr>
          <w:rFonts w:ascii="Times New Roman" w:hAnsi="Times New Roman" w:cs="Times New Roman"/>
          <w:b/>
        </w:rPr>
      </w:pPr>
      <w:r w:rsidRPr="004F55FC">
        <w:rPr>
          <w:rFonts w:ascii="Times New Roman" w:hAnsi="Times New Roman" w:cs="Times New Roman"/>
          <w:b/>
        </w:rPr>
        <w:t>Table 4.3</w:t>
      </w:r>
      <w:r w:rsidR="006C4615" w:rsidRPr="004F55FC">
        <w:rPr>
          <w:rFonts w:ascii="Times New Roman" w:hAnsi="Times New Roman" w:cs="Times New Roman"/>
          <w:b/>
        </w:rPr>
        <w:t xml:space="preserve"> (1-5)</w:t>
      </w:r>
      <w:r w:rsidR="00914473" w:rsidRPr="004F55FC">
        <w:rPr>
          <w:rFonts w:ascii="Times New Roman" w:hAnsi="Times New Roman" w:cs="Times New Roman"/>
          <w:b/>
        </w:rPr>
        <w:t xml:space="preserve">: </w:t>
      </w:r>
      <w:r w:rsidR="00BC3E6F">
        <w:rPr>
          <w:rFonts w:ascii="Times New Roman" w:hAnsi="Times New Roman" w:cs="Times New Roman"/>
          <w:b/>
        </w:rPr>
        <w:t>Level of gain on</w:t>
      </w:r>
      <w:r w:rsidR="00914473" w:rsidRPr="004F55FC">
        <w:rPr>
          <w:rFonts w:ascii="Times New Roman" w:hAnsi="Times New Roman" w:cs="Times New Roman"/>
          <w:b/>
        </w:rPr>
        <w:t xml:space="preserve"> Project</w:t>
      </w:r>
      <w:r w:rsidRPr="004F55FC">
        <w:rPr>
          <w:rFonts w:ascii="Times New Roman" w:hAnsi="Times New Roman" w:cs="Times New Roman"/>
          <w:b/>
        </w:rPr>
        <w:t xml:space="preserve"> Management Knowle</w:t>
      </w:r>
      <w:r w:rsidR="00D10552" w:rsidRPr="004F55FC">
        <w:rPr>
          <w:rFonts w:ascii="Times New Roman" w:hAnsi="Times New Roman" w:cs="Times New Roman"/>
          <w:b/>
        </w:rPr>
        <w:t xml:space="preserve">dge areas </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1274"/>
        <w:gridCol w:w="1209"/>
        <w:gridCol w:w="1039"/>
      </w:tblGrid>
      <w:tr w:rsidR="00640AB2" w:rsidRPr="004F55FC" w14:paraId="44565156" w14:textId="77777777" w:rsidTr="003E6374">
        <w:trPr>
          <w:trHeight w:val="577"/>
        </w:trPr>
        <w:tc>
          <w:tcPr>
            <w:tcW w:w="5565" w:type="dxa"/>
            <w:vMerge w:val="restart"/>
            <w:tcBorders>
              <w:top w:val="single" w:sz="4" w:space="0" w:color="auto"/>
              <w:left w:val="nil"/>
              <w:bottom w:val="nil"/>
              <w:right w:val="nil"/>
            </w:tcBorders>
            <w:shd w:val="clear" w:color="auto" w:fill="D9D9D9" w:themeFill="background1" w:themeFillShade="D9"/>
          </w:tcPr>
          <w:p w14:paraId="0B50430D" w14:textId="77777777" w:rsidR="00A63C6B" w:rsidRPr="004F55FC" w:rsidRDefault="00A63C6B" w:rsidP="00A63C6B">
            <w:pPr>
              <w:spacing w:line="240" w:lineRule="auto"/>
              <w:rPr>
                <w:rFonts w:ascii="Times New Roman" w:eastAsia="Times New Roman" w:hAnsi="Times New Roman" w:cs="Times New Roman"/>
                <w:b/>
                <w:bCs/>
                <w:lang w:val="en-GB" w:eastAsia="en-GB"/>
              </w:rPr>
            </w:pPr>
            <w:r w:rsidRPr="004F55FC">
              <w:rPr>
                <w:rFonts w:ascii="Times New Roman" w:eastAsia="Times New Roman" w:hAnsi="Times New Roman" w:cs="Times New Roman"/>
                <w:b/>
                <w:bCs/>
                <w:lang w:val="en-GB" w:eastAsia="en-GB"/>
              </w:rPr>
              <w:t>Knowledge</w:t>
            </w:r>
          </w:p>
          <w:p w14:paraId="2128F9E7" w14:textId="77777777" w:rsidR="00A63C6B" w:rsidRPr="004F55FC" w:rsidRDefault="00A63C6B" w:rsidP="00A63C6B">
            <w:pPr>
              <w:spacing w:line="240" w:lineRule="auto"/>
              <w:rPr>
                <w:rFonts w:ascii="Times New Roman" w:eastAsia="Times New Roman" w:hAnsi="Times New Roman" w:cs="Times New Roman"/>
                <w:lang w:eastAsia="en-ZA"/>
              </w:rPr>
            </w:pPr>
          </w:p>
          <w:p w14:paraId="3C07E4E4" w14:textId="77777777" w:rsidR="00A63C6B" w:rsidRPr="004F55FC" w:rsidRDefault="00A63C6B" w:rsidP="00A63C6B">
            <w:pPr>
              <w:spacing w:line="240" w:lineRule="auto"/>
              <w:rPr>
                <w:rFonts w:ascii="Times New Roman" w:eastAsia="Times New Roman" w:hAnsi="Times New Roman" w:cs="Times New Roman"/>
                <w:lang w:eastAsia="en-ZA"/>
              </w:rPr>
            </w:pPr>
          </w:p>
          <w:p w14:paraId="15E4CDBB" w14:textId="77777777" w:rsidR="00A63C6B" w:rsidRPr="004F55FC" w:rsidRDefault="00A63C6B" w:rsidP="00A63C6B">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b/>
                <w:bCs/>
                <w:lang w:val="en-GB" w:eastAsia="en-GB"/>
              </w:rPr>
              <w:t>Ability to;</w:t>
            </w:r>
          </w:p>
        </w:tc>
        <w:tc>
          <w:tcPr>
            <w:tcW w:w="3522" w:type="dxa"/>
            <w:gridSpan w:val="3"/>
            <w:tcBorders>
              <w:top w:val="single" w:sz="4" w:space="0" w:color="auto"/>
              <w:left w:val="nil"/>
              <w:bottom w:val="single" w:sz="4" w:space="0" w:color="auto"/>
              <w:right w:val="nil"/>
            </w:tcBorders>
            <w:shd w:val="clear" w:color="auto" w:fill="D9D9D9" w:themeFill="background1" w:themeFillShade="D9"/>
          </w:tcPr>
          <w:p w14:paraId="05B53CAE" w14:textId="77777777" w:rsidR="00A63C6B" w:rsidRPr="004F55FC" w:rsidRDefault="00A63C6B" w:rsidP="003E6374">
            <w:pPr>
              <w:spacing w:line="240" w:lineRule="auto"/>
              <w:rPr>
                <w:rFonts w:ascii="Times New Roman" w:eastAsia="Times New Roman" w:hAnsi="Times New Roman" w:cs="Times New Roman"/>
                <w:b/>
                <w:bCs/>
                <w:lang w:val="en-GB" w:eastAsia="en-GB"/>
              </w:rPr>
            </w:pPr>
            <w:r w:rsidRPr="004F55FC">
              <w:rPr>
                <w:rFonts w:ascii="Times New Roman" w:eastAsia="Times New Roman" w:hAnsi="Times New Roman" w:cs="Times New Roman"/>
                <w:b/>
                <w:bCs/>
                <w:lang w:val="en-GB" w:eastAsia="en-GB"/>
              </w:rPr>
              <w:t>N=21</w:t>
            </w:r>
          </w:p>
          <w:p w14:paraId="14E5861A" w14:textId="77777777" w:rsidR="00A63C6B" w:rsidRPr="004F55FC" w:rsidRDefault="00A63C6B" w:rsidP="003E6374">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b/>
                <w:bCs/>
                <w:lang w:val="en-GB" w:eastAsia="en-GB"/>
              </w:rPr>
              <w:t>Total=100%</w:t>
            </w:r>
          </w:p>
        </w:tc>
      </w:tr>
      <w:tr w:rsidR="00640AB2" w:rsidRPr="004F55FC" w14:paraId="6D3F417B" w14:textId="77777777" w:rsidTr="00A63C6B">
        <w:trPr>
          <w:trHeight w:val="58"/>
        </w:trPr>
        <w:tc>
          <w:tcPr>
            <w:tcW w:w="5565" w:type="dxa"/>
            <w:vMerge/>
            <w:tcBorders>
              <w:top w:val="nil"/>
              <w:left w:val="nil"/>
              <w:bottom w:val="single" w:sz="4" w:space="0" w:color="auto"/>
              <w:right w:val="nil"/>
            </w:tcBorders>
            <w:shd w:val="clear" w:color="auto" w:fill="D9D9D9" w:themeFill="background1" w:themeFillShade="D9"/>
            <w:vAlign w:val="center"/>
          </w:tcPr>
          <w:p w14:paraId="3E7B2B6E" w14:textId="77777777" w:rsidR="00A63C6B" w:rsidRPr="004F55FC" w:rsidRDefault="00A63C6B" w:rsidP="006F52BB">
            <w:pPr>
              <w:spacing w:line="240" w:lineRule="auto"/>
              <w:jc w:val="both"/>
              <w:rPr>
                <w:rFonts w:ascii="Times New Roman" w:eastAsia="Times New Roman" w:hAnsi="Times New Roman" w:cs="Times New Roman"/>
                <w:lang w:eastAsia="en-ZA"/>
              </w:rPr>
            </w:pPr>
          </w:p>
        </w:tc>
        <w:tc>
          <w:tcPr>
            <w:tcW w:w="1274" w:type="dxa"/>
            <w:tcBorders>
              <w:top w:val="single" w:sz="4" w:space="0" w:color="auto"/>
              <w:left w:val="nil"/>
              <w:bottom w:val="single" w:sz="4" w:space="0" w:color="auto"/>
              <w:right w:val="nil"/>
            </w:tcBorders>
            <w:shd w:val="clear" w:color="auto" w:fill="D9D9D9" w:themeFill="background1" w:themeFillShade="D9"/>
            <w:vAlign w:val="center"/>
          </w:tcPr>
          <w:p w14:paraId="163DF6FA" w14:textId="77777777" w:rsidR="00A63C6B" w:rsidRPr="004F55FC" w:rsidRDefault="00AE25C9" w:rsidP="006F52BB">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%No gain</w:t>
            </w:r>
          </w:p>
        </w:tc>
        <w:tc>
          <w:tcPr>
            <w:tcW w:w="1209" w:type="dxa"/>
            <w:tcBorders>
              <w:top w:val="single" w:sz="4" w:space="0" w:color="auto"/>
              <w:left w:val="nil"/>
              <w:bottom w:val="single" w:sz="4" w:space="0" w:color="auto"/>
              <w:right w:val="nil"/>
            </w:tcBorders>
            <w:shd w:val="clear" w:color="auto" w:fill="D9D9D9" w:themeFill="background1" w:themeFillShade="D9"/>
            <w:vAlign w:val="center"/>
          </w:tcPr>
          <w:p w14:paraId="62388A64" w14:textId="77777777" w:rsidR="00A63C6B" w:rsidRPr="004F55FC" w:rsidRDefault="00AE25C9" w:rsidP="006F52BB">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%Gained</w:t>
            </w:r>
          </w:p>
        </w:tc>
        <w:tc>
          <w:tcPr>
            <w:tcW w:w="1039" w:type="dxa"/>
            <w:tcBorders>
              <w:top w:val="single" w:sz="4" w:space="0" w:color="auto"/>
              <w:left w:val="nil"/>
              <w:bottom w:val="single" w:sz="4" w:space="0" w:color="auto"/>
              <w:right w:val="nil"/>
            </w:tcBorders>
            <w:shd w:val="clear" w:color="auto" w:fill="D9D9D9" w:themeFill="background1" w:themeFillShade="D9"/>
            <w:noWrap/>
            <w:vAlign w:val="center"/>
          </w:tcPr>
          <w:p w14:paraId="2E2219A9" w14:textId="77777777" w:rsidR="00A63C6B" w:rsidRPr="004F55FC" w:rsidRDefault="00A63C6B" w:rsidP="006F52BB">
            <w:pPr>
              <w:spacing w:line="240" w:lineRule="auto"/>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Level of gain</w:t>
            </w:r>
          </w:p>
        </w:tc>
      </w:tr>
      <w:tr w:rsidR="00640AB2" w:rsidRPr="004F55FC" w14:paraId="6259B97C" w14:textId="77777777" w:rsidTr="00A63C6B">
        <w:trPr>
          <w:trHeight w:val="506"/>
        </w:trPr>
        <w:tc>
          <w:tcPr>
            <w:tcW w:w="5565" w:type="dxa"/>
            <w:tcBorders>
              <w:top w:val="single" w:sz="4" w:space="0" w:color="auto"/>
              <w:left w:val="nil"/>
              <w:bottom w:val="nil"/>
              <w:right w:val="nil"/>
            </w:tcBorders>
            <w:shd w:val="clear" w:color="000000" w:fill="FFFFFF"/>
            <w:vAlign w:val="center"/>
          </w:tcPr>
          <w:p w14:paraId="2EC00AC3" w14:textId="77777777" w:rsidR="0089251F" w:rsidRPr="004F55FC" w:rsidRDefault="0089251F"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 Explain the purpose of aligning projects to organizational strategy</w:t>
            </w:r>
          </w:p>
        </w:tc>
        <w:tc>
          <w:tcPr>
            <w:tcW w:w="1274" w:type="dxa"/>
            <w:tcBorders>
              <w:top w:val="single" w:sz="4" w:space="0" w:color="auto"/>
              <w:left w:val="nil"/>
              <w:bottom w:val="nil"/>
              <w:right w:val="nil"/>
            </w:tcBorders>
            <w:shd w:val="clear" w:color="auto" w:fill="auto"/>
            <w:vAlign w:val="center"/>
          </w:tcPr>
          <w:p w14:paraId="1869B714" w14:textId="77777777" w:rsidR="0089251F" w:rsidRPr="004F55FC" w:rsidRDefault="0089251F"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4.8%</w:t>
            </w:r>
          </w:p>
        </w:tc>
        <w:tc>
          <w:tcPr>
            <w:tcW w:w="1209" w:type="dxa"/>
            <w:tcBorders>
              <w:top w:val="single" w:sz="4" w:space="0" w:color="auto"/>
              <w:left w:val="nil"/>
              <w:bottom w:val="nil"/>
              <w:right w:val="nil"/>
            </w:tcBorders>
            <w:shd w:val="clear" w:color="auto" w:fill="auto"/>
            <w:vAlign w:val="center"/>
          </w:tcPr>
          <w:p w14:paraId="2AA144BF" w14:textId="77777777" w:rsidR="0089251F" w:rsidRPr="004F55FC" w:rsidRDefault="0089251F"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95.2%</w:t>
            </w:r>
          </w:p>
        </w:tc>
        <w:tc>
          <w:tcPr>
            <w:tcW w:w="1039" w:type="dxa"/>
            <w:tcBorders>
              <w:top w:val="single" w:sz="4" w:space="0" w:color="auto"/>
              <w:left w:val="nil"/>
              <w:bottom w:val="nil"/>
              <w:right w:val="nil"/>
            </w:tcBorders>
            <w:shd w:val="clear" w:color="000000" w:fill="FFFFFF"/>
            <w:noWrap/>
            <w:vAlign w:val="center"/>
          </w:tcPr>
          <w:p w14:paraId="07D71BFF" w14:textId="77777777" w:rsidR="0089251F" w:rsidRPr="004F55FC" w:rsidRDefault="0089251F"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1.70</w:t>
            </w:r>
          </w:p>
        </w:tc>
      </w:tr>
      <w:tr w:rsidR="00640AB2" w:rsidRPr="004F55FC" w14:paraId="6712EF62" w14:textId="77777777" w:rsidTr="00A63C6B">
        <w:trPr>
          <w:trHeight w:val="428"/>
        </w:trPr>
        <w:tc>
          <w:tcPr>
            <w:tcW w:w="5565" w:type="dxa"/>
            <w:tcBorders>
              <w:top w:val="nil"/>
              <w:left w:val="nil"/>
              <w:bottom w:val="nil"/>
              <w:right w:val="nil"/>
            </w:tcBorders>
            <w:shd w:val="clear" w:color="000000" w:fill="FFFFFF"/>
            <w:vAlign w:val="center"/>
          </w:tcPr>
          <w:p w14:paraId="272DBE90" w14:textId="77777777" w:rsidR="0089251F" w:rsidRPr="004F55FC" w:rsidRDefault="0089251F"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2) D</w:t>
            </w:r>
            <w:r w:rsidR="00A63C6B" w:rsidRPr="004F55FC">
              <w:rPr>
                <w:rFonts w:ascii="Times New Roman" w:eastAsia="Times New Roman" w:hAnsi="Times New Roman" w:cs="Times New Roman"/>
                <w:lang w:eastAsia="en-ZA"/>
              </w:rPr>
              <w:t>escribe the role</w:t>
            </w:r>
            <w:r w:rsidRPr="004F55FC">
              <w:rPr>
                <w:rFonts w:ascii="Times New Roman" w:eastAsia="Times New Roman" w:hAnsi="Times New Roman" w:cs="Times New Roman"/>
                <w:lang w:eastAsia="en-ZA"/>
              </w:rPr>
              <w:t xml:space="preserve"> and responsibilities of a projec</w:t>
            </w:r>
            <w:r w:rsidR="00A63C6B" w:rsidRPr="004F55FC">
              <w:rPr>
                <w:rFonts w:ascii="Times New Roman" w:eastAsia="Times New Roman" w:hAnsi="Times New Roman" w:cs="Times New Roman"/>
                <w:lang w:eastAsia="en-ZA"/>
              </w:rPr>
              <w:t>t leader</w:t>
            </w:r>
          </w:p>
        </w:tc>
        <w:tc>
          <w:tcPr>
            <w:tcW w:w="1274" w:type="dxa"/>
            <w:tcBorders>
              <w:top w:val="nil"/>
              <w:left w:val="nil"/>
              <w:bottom w:val="nil"/>
              <w:right w:val="nil"/>
            </w:tcBorders>
            <w:shd w:val="clear" w:color="auto" w:fill="auto"/>
            <w:vAlign w:val="center"/>
          </w:tcPr>
          <w:p w14:paraId="20F45F19" w14:textId="77777777" w:rsidR="0089251F" w:rsidRPr="004F55FC" w:rsidRDefault="0089251F"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9.5%</w:t>
            </w:r>
          </w:p>
        </w:tc>
        <w:tc>
          <w:tcPr>
            <w:tcW w:w="1209" w:type="dxa"/>
            <w:tcBorders>
              <w:top w:val="nil"/>
              <w:left w:val="nil"/>
              <w:bottom w:val="nil"/>
              <w:right w:val="nil"/>
            </w:tcBorders>
            <w:shd w:val="clear" w:color="auto" w:fill="auto"/>
            <w:vAlign w:val="center"/>
          </w:tcPr>
          <w:p w14:paraId="59F1122E" w14:textId="77777777" w:rsidR="0089251F" w:rsidRPr="004F55FC" w:rsidRDefault="0089251F"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90.5%</w:t>
            </w:r>
          </w:p>
        </w:tc>
        <w:tc>
          <w:tcPr>
            <w:tcW w:w="1039" w:type="dxa"/>
            <w:tcBorders>
              <w:top w:val="nil"/>
              <w:left w:val="nil"/>
              <w:bottom w:val="nil"/>
              <w:right w:val="nil"/>
            </w:tcBorders>
            <w:shd w:val="clear" w:color="000000" w:fill="FFFFFF"/>
            <w:noWrap/>
            <w:vAlign w:val="center"/>
          </w:tcPr>
          <w:p w14:paraId="10534F39" w14:textId="77777777" w:rsidR="0089251F" w:rsidRPr="004F55FC" w:rsidRDefault="0089251F"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1.84</w:t>
            </w:r>
          </w:p>
        </w:tc>
      </w:tr>
      <w:tr w:rsidR="00640AB2" w:rsidRPr="004F55FC" w14:paraId="465F7BC3" w14:textId="77777777" w:rsidTr="00A63C6B">
        <w:trPr>
          <w:trHeight w:val="424"/>
        </w:trPr>
        <w:tc>
          <w:tcPr>
            <w:tcW w:w="5565" w:type="dxa"/>
            <w:tcBorders>
              <w:top w:val="nil"/>
              <w:left w:val="nil"/>
              <w:bottom w:val="nil"/>
              <w:right w:val="nil"/>
            </w:tcBorders>
            <w:shd w:val="clear" w:color="000000" w:fill="FFFFFF"/>
            <w:vAlign w:val="center"/>
          </w:tcPr>
          <w:p w14:paraId="5C766CD9" w14:textId="77777777" w:rsidR="0089251F" w:rsidRPr="004F55FC" w:rsidRDefault="0089251F"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3) </w:t>
            </w:r>
            <w:r w:rsidR="00A63C6B" w:rsidRPr="004F55FC">
              <w:rPr>
                <w:rFonts w:ascii="Times New Roman" w:eastAsia="Times New Roman" w:hAnsi="Times New Roman" w:cs="Times New Roman"/>
                <w:lang w:eastAsia="en-ZA"/>
              </w:rPr>
              <w:t>A</w:t>
            </w:r>
            <w:r w:rsidRPr="004F55FC">
              <w:rPr>
                <w:rFonts w:ascii="Times New Roman" w:eastAsia="Times New Roman" w:hAnsi="Times New Roman" w:cs="Times New Roman"/>
                <w:lang w:eastAsia="en-ZA"/>
              </w:rPr>
              <w:t>nalyse the effects of environment on the project goals</w:t>
            </w:r>
          </w:p>
        </w:tc>
        <w:tc>
          <w:tcPr>
            <w:tcW w:w="1274" w:type="dxa"/>
            <w:tcBorders>
              <w:top w:val="nil"/>
              <w:left w:val="nil"/>
              <w:bottom w:val="nil"/>
              <w:right w:val="nil"/>
            </w:tcBorders>
            <w:shd w:val="clear" w:color="auto" w:fill="auto"/>
            <w:vAlign w:val="center"/>
          </w:tcPr>
          <w:p w14:paraId="463AB066" w14:textId="77777777" w:rsidR="0089251F" w:rsidRPr="004F55FC" w:rsidRDefault="0089251F"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9.5%</w:t>
            </w:r>
          </w:p>
        </w:tc>
        <w:tc>
          <w:tcPr>
            <w:tcW w:w="1209" w:type="dxa"/>
            <w:tcBorders>
              <w:top w:val="nil"/>
              <w:left w:val="nil"/>
              <w:bottom w:val="nil"/>
              <w:right w:val="nil"/>
            </w:tcBorders>
            <w:shd w:val="clear" w:color="auto" w:fill="auto"/>
            <w:vAlign w:val="center"/>
          </w:tcPr>
          <w:p w14:paraId="548E24A7" w14:textId="77777777" w:rsidR="0089251F" w:rsidRPr="004F55FC" w:rsidRDefault="0089251F"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90.5%</w:t>
            </w:r>
          </w:p>
        </w:tc>
        <w:tc>
          <w:tcPr>
            <w:tcW w:w="1039" w:type="dxa"/>
            <w:tcBorders>
              <w:top w:val="nil"/>
              <w:left w:val="nil"/>
              <w:bottom w:val="nil"/>
              <w:right w:val="nil"/>
            </w:tcBorders>
            <w:shd w:val="clear" w:color="000000" w:fill="FFFFFF"/>
            <w:noWrap/>
            <w:vAlign w:val="center"/>
          </w:tcPr>
          <w:p w14:paraId="6C20EE36" w14:textId="77777777" w:rsidR="0089251F" w:rsidRPr="004F55FC" w:rsidRDefault="0089251F"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1.47</w:t>
            </w:r>
          </w:p>
        </w:tc>
      </w:tr>
      <w:tr w:rsidR="00640AB2" w:rsidRPr="004F55FC" w14:paraId="3E6F7BF8" w14:textId="77777777" w:rsidTr="00A63C6B">
        <w:trPr>
          <w:trHeight w:val="341"/>
        </w:trPr>
        <w:tc>
          <w:tcPr>
            <w:tcW w:w="5565" w:type="dxa"/>
            <w:tcBorders>
              <w:top w:val="nil"/>
              <w:left w:val="nil"/>
              <w:bottom w:val="nil"/>
              <w:right w:val="nil"/>
            </w:tcBorders>
            <w:shd w:val="clear" w:color="000000" w:fill="FFFFFF"/>
            <w:vAlign w:val="center"/>
            <w:hideMark/>
          </w:tcPr>
          <w:p w14:paraId="581BC221" w14:textId="77777777" w:rsidR="0089251F" w:rsidRPr="004F55FC" w:rsidRDefault="0089251F" w:rsidP="006F52BB">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4) Being able to analyse the impact of the project on the  environment </w:t>
            </w:r>
          </w:p>
        </w:tc>
        <w:tc>
          <w:tcPr>
            <w:tcW w:w="1274" w:type="dxa"/>
            <w:tcBorders>
              <w:top w:val="nil"/>
              <w:left w:val="nil"/>
              <w:bottom w:val="nil"/>
              <w:right w:val="nil"/>
            </w:tcBorders>
            <w:shd w:val="clear" w:color="auto" w:fill="auto"/>
            <w:vAlign w:val="center"/>
            <w:hideMark/>
          </w:tcPr>
          <w:p w14:paraId="3BF3411B" w14:textId="77777777" w:rsidR="0089251F" w:rsidRPr="004F55FC" w:rsidRDefault="0089251F" w:rsidP="006F52BB">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14.3%</w:t>
            </w:r>
          </w:p>
        </w:tc>
        <w:tc>
          <w:tcPr>
            <w:tcW w:w="1209" w:type="dxa"/>
            <w:tcBorders>
              <w:top w:val="nil"/>
              <w:left w:val="nil"/>
              <w:bottom w:val="nil"/>
              <w:right w:val="nil"/>
            </w:tcBorders>
            <w:shd w:val="clear" w:color="auto" w:fill="auto"/>
            <w:vAlign w:val="center"/>
            <w:hideMark/>
          </w:tcPr>
          <w:p w14:paraId="7E158FD5" w14:textId="77777777" w:rsidR="0089251F" w:rsidRPr="004F55FC" w:rsidRDefault="0089251F" w:rsidP="006F52BB">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85.7%</w:t>
            </w:r>
          </w:p>
        </w:tc>
        <w:tc>
          <w:tcPr>
            <w:tcW w:w="1039" w:type="dxa"/>
            <w:tcBorders>
              <w:top w:val="nil"/>
              <w:left w:val="nil"/>
              <w:bottom w:val="nil"/>
              <w:right w:val="nil"/>
            </w:tcBorders>
            <w:shd w:val="clear" w:color="000000" w:fill="FFFFFF"/>
            <w:noWrap/>
            <w:vAlign w:val="center"/>
            <w:hideMark/>
          </w:tcPr>
          <w:p w14:paraId="1C3BD538" w14:textId="77777777" w:rsidR="0089251F" w:rsidRPr="004F55FC" w:rsidRDefault="0089251F" w:rsidP="006F52BB">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1.61</w:t>
            </w:r>
          </w:p>
        </w:tc>
      </w:tr>
      <w:tr w:rsidR="00640AB2" w:rsidRPr="004F55FC" w14:paraId="58CC017D" w14:textId="77777777" w:rsidTr="00A63C6B">
        <w:trPr>
          <w:trHeight w:val="591"/>
        </w:trPr>
        <w:tc>
          <w:tcPr>
            <w:tcW w:w="5565" w:type="dxa"/>
            <w:tcBorders>
              <w:top w:val="nil"/>
              <w:left w:val="nil"/>
              <w:bottom w:val="nil"/>
              <w:right w:val="nil"/>
            </w:tcBorders>
            <w:shd w:val="clear" w:color="000000" w:fill="FFFFFF"/>
            <w:vAlign w:val="center"/>
            <w:hideMark/>
          </w:tcPr>
          <w:p w14:paraId="55F39C87" w14:textId="77777777" w:rsidR="0089251F" w:rsidRPr="004F55FC" w:rsidRDefault="0089251F" w:rsidP="00A63C6B">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5)</w:t>
            </w:r>
            <w:r w:rsidR="00A63C6B" w:rsidRPr="004F55FC">
              <w:rPr>
                <w:rFonts w:ascii="Times New Roman" w:eastAsia="Times New Roman" w:hAnsi="Times New Roman" w:cs="Times New Roman"/>
                <w:lang w:eastAsia="en-ZA"/>
              </w:rPr>
              <w:t xml:space="preserve"> E</w:t>
            </w:r>
            <w:r w:rsidRPr="004F55FC">
              <w:rPr>
                <w:rFonts w:ascii="Times New Roman" w:eastAsia="Times New Roman" w:hAnsi="Times New Roman" w:cs="Times New Roman"/>
                <w:lang w:eastAsia="en-ZA"/>
              </w:rPr>
              <w:t xml:space="preserve">xplain the purpose of various processes and tasks required for </w:t>
            </w:r>
            <w:r w:rsidR="002411EA" w:rsidRPr="004F55FC">
              <w:rPr>
                <w:rFonts w:ascii="Times New Roman" w:eastAsia="Times New Roman" w:hAnsi="Times New Roman" w:cs="Times New Roman"/>
                <w:lang w:eastAsia="en-ZA"/>
              </w:rPr>
              <w:t xml:space="preserve">project </w:t>
            </w:r>
            <w:r w:rsidR="00A63C6B" w:rsidRPr="004F55FC">
              <w:rPr>
                <w:rFonts w:ascii="Times New Roman" w:eastAsia="Times New Roman" w:hAnsi="Times New Roman" w:cs="Times New Roman"/>
                <w:lang w:eastAsia="en-ZA"/>
              </w:rPr>
              <w:t>cycle.</w:t>
            </w:r>
          </w:p>
        </w:tc>
        <w:tc>
          <w:tcPr>
            <w:tcW w:w="1274" w:type="dxa"/>
            <w:tcBorders>
              <w:top w:val="nil"/>
              <w:left w:val="nil"/>
              <w:bottom w:val="nil"/>
              <w:right w:val="nil"/>
            </w:tcBorders>
            <w:shd w:val="clear" w:color="auto" w:fill="auto"/>
            <w:vAlign w:val="center"/>
            <w:hideMark/>
          </w:tcPr>
          <w:p w14:paraId="7DC8D329" w14:textId="77777777" w:rsidR="0089251F" w:rsidRPr="004F55FC" w:rsidRDefault="0089251F" w:rsidP="006F52BB">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14.3%</w:t>
            </w:r>
          </w:p>
        </w:tc>
        <w:tc>
          <w:tcPr>
            <w:tcW w:w="1209" w:type="dxa"/>
            <w:tcBorders>
              <w:top w:val="nil"/>
              <w:left w:val="nil"/>
              <w:bottom w:val="nil"/>
              <w:right w:val="nil"/>
            </w:tcBorders>
            <w:shd w:val="clear" w:color="auto" w:fill="auto"/>
            <w:vAlign w:val="center"/>
            <w:hideMark/>
          </w:tcPr>
          <w:p w14:paraId="1C59D038" w14:textId="77777777" w:rsidR="0089251F" w:rsidRPr="004F55FC" w:rsidRDefault="0089251F" w:rsidP="006F52BB">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85.7%</w:t>
            </w:r>
          </w:p>
        </w:tc>
        <w:tc>
          <w:tcPr>
            <w:tcW w:w="1039" w:type="dxa"/>
            <w:tcBorders>
              <w:top w:val="nil"/>
              <w:left w:val="nil"/>
              <w:bottom w:val="nil"/>
              <w:right w:val="nil"/>
            </w:tcBorders>
            <w:shd w:val="clear" w:color="000000" w:fill="FFFFFF"/>
            <w:noWrap/>
            <w:vAlign w:val="center"/>
            <w:hideMark/>
          </w:tcPr>
          <w:p w14:paraId="3C95C5A4" w14:textId="77777777" w:rsidR="0089251F" w:rsidRPr="004F55FC" w:rsidRDefault="0089251F" w:rsidP="006F52BB">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1.83</w:t>
            </w:r>
          </w:p>
        </w:tc>
      </w:tr>
      <w:tr w:rsidR="00640AB2" w:rsidRPr="004F55FC" w14:paraId="1127C93B" w14:textId="77777777" w:rsidTr="00A63C6B">
        <w:trPr>
          <w:trHeight w:val="415"/>
        </w:trPr>
        <w:tc>
          <w:tcPr>
            <w:tcW w:w="5565" w:type="dxa"/>
            <w:tcBorders>
              <w:top w:val="nil"/>
              <w:left w:val="nil"/>
              <w:bottom w:val="single" w:sz="4" w:space="0" w:color="auto"/>
              <w:right w:val="nil"/>
            </w:tcBorders>
            <w:shd w:val="clear" w:color="auto" w:fill="auto"/>
            <w:vAlign w:val="center"/>
            <w:hideMark/>
          </w:tcPr>
          <w:p w14:paraId="2561FB3E" w14:textId="77777777" w:rsidR="0089251F" w:rsidRPr="004F55FC" w:rsidRDefault="0089251F" w:rsidP="006F52BB">
            <w:pPr>
              <w:spacing w:line="240" w:lineRule="auto"/>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 xml:space="preserve">Average </w:t>
            </w:r>
          </w:p>
        </w:tc>
        <w:tc>
          <w:tcPr>
            <w:tcW w:w="1274" w:type="dxa"/>
            <w:tcBorders>
              <w:top w:val="nil"/>
              <w:left w:val="nil"/>
              <w:bottom w:val="single" w:sz="4" w:space="0" w:color="auto"/>
              <w:right w:val="nil"/>
            </w:tcBorders>
            <w:shd w:val="clear" w:color="auto" w:fill="auto"/>
            <w:vAlign w:val="center"/>
            <w:hideMark/>
          </w:tcPr>
          <w:p w14:paraId="3AF04367" w14:textId="77777777" w:rsidR="0089251F" w:rsidRPr="004F55FC" w:rsidRDefault="0089251F" w:rsidP="006F52BB">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10.5%</w:t>
            </w:r>
          </w:p>
        </w:tc>
        <w:tc>
          <w:tcPr>
            <w:tcW w:w="1209" w:type="dxa"/>
            <w:tcBorders>
              <w:top w:val="nil"/>
              <w:left w:val="nil"/>
              <w:bottom w:val="single" w:sz="4" w:space="0" w:color="auto"/>
              <w:right w:val="nil"/>
            </w:tcBorders>
            <w:shd w:val="clear" w:color="auto" w:fill="auto"/>
            <w:vAlign w:val="center"/>
            <w:hideMark/>
          </w:tcPr>
          <w:p w14:paraId="2E56A401" w14:textId="77777777" w:rsidR="0089251F" w:rsidRPr="004F55FC" w:rsidRDefault="0089251F" w:rsidP="006F52BB">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89.5%</w:t>
            </w:r>
          </w:p>
        </w:tc>
        <w:tc>
          <w:tcPr>
            <w:tcW w:w="1039" w:type="dxa"/>
            <w:tcBorders>
              <w:top w:val="nil"/>
              <w:left w:val="nil"/>
              <w:bottom w:val="single" w:sz="4" w:space="0" w:color="auto"/>
              <w:right w:val="nil"/>
            </w:tcBorders>
            <w:shd w:val="clear" w:color="000000" w:fill="FFFFFF"/>
            <w:noWrap/>
            <w:vAlign w:val="center"/>
            <w:hideMark/>
          </w:tcPr>
          <w:p w14:paraId="4CDE8F2F" w14:textId="77777777" w:rsidR="0089251F" w:rsidRPr="004F55FC" w:rsidRDefault="0089251F" w:rsidP="006F52BB">
            <w:pPr>
              <w:spacing w:line="240" w:lineRule="auto"/>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1.69</w:t>
            </w:r>
          </w:p>
        </w:tc>
      </w:tr>
    </w:tbl>
    <w:p w14:paraId="3E5F9707" w14:textId="4A943FFB" w:rsidR="0064202A" w:rsidRPr="004F55FC" w:rsidRDefault="002D24C4" w:rsidP="008F1144">
      <w:pPr>
        <w:tabs>
          <w:tab w:val="left" w:pos="2459"/>
        </w:tabs>
        <w:jc w:val="both"/>
        <w:rPr>
          <w:rFonts w:ascii="Times New Roman" w:hAnsi="Times New Roman" w:cs="Times New Roman"/>
          <w:i/>
        </w:rPr>
      </w:pPr>
      <w:r w:rsidRPr="004F55FC">
        <w:rPr>
          <w:rFonts w:ascii="Times New Roman" w:hAnsi="Times New Roman" w:cs="Times New Roman"/>
          <w:i/>
        </w:rPr>
        <w:t>Source</w:t>
      </w:r>
      <w:r w:rsidR="00E964A6" w:rsidRPr="004F55FC">
        <w:rPr>
          <w:rFonts w:ascii="Times New Roman" w:hAnsi="Times New Roman" w:cs="Times New Roman"/>
          <w:i/>
        </w:rPr>
        <w:t xml:space="preserve">: </w:t>
      </w:r>
      <w:r w:rsidR="00B35ACC">
        <w:rPr>
          <w:rFonts w:ascii="Times New Roman" w:hAnsi="Times New Roman" w:cs="Times New Roman"/>
          <w:i/>
        </w:rPr>
        <w:t>Field data</w:t>
      </w:r>
    </w:p>
    <w:p w14:paraId="7431C307" w14:textId="77777777" w:rsidR="006F52BB" w:rsidRPr="004F55FC" w:rsidRDefault="006F52BB" w:rsidP="005749FA">
      <w:pPr>
        <w:jc w:val="both"/>
        <w:rPr>
          <w:rFonts w:ascii="Times New Roman" w:hAnsi="Times New Roman" w:cs="Times New Roman"/>
        </w:rPr>
      </w:pPr>
    </w:p>
    <w:p w14:paraId="3413DB6E" w14:textId="34675514" w:rsidR="00A964A2" w:rsidRPr="004F55FC" w:rsidRDefault="0098123A" w:rsidP="000A6E89">
      <w:pPr>
        <w:rPr>
          <w:rFonts w:ascii="Times New Roman" w:hAnsi="Times New Roman" w:cs="Times New Roman"/>
          <w:b/>
        </w:rPr>
      </w:pPr>
      <w:r w:rsidRPr="004F55FC">
        <w:rPr>
          <w:rFonts w:ascii="Times New Roman" w:hAnsi="Times New Roman" w:cs="Times New Roman"/>
          <w:b/>
        </w:rPr>
        <w:t>4.3.2</w:t>
      </w:r>
      <w:r w:rsidRPr="004F55FC">
        <w:rPr>
          <w:rFonts w:ascii="Times New Roman" w:hAnsi="Times New Roman" w:cs="Times New Roman"/>
          <w:b/>
        </w:rPr>
        <w:tab/>
      </w:r>
      <w:r w:rsidR="00B35ACC">
        <w:rPr>
          <w:rFonts w:ascii="Times New Roman" w:hAnsi="Times New Roman" w:cs="Times New Roman"/>
          <w:b/>
        </w:rPr>
        <w:t>Perception on the l</w:t>
      </w:r>
      <w:r w:rsidR="001A7DBC" w:rsidRPr="004F55FC">
        <w:rPr>
          <w:rFonts w:ascii="Times New Roman" w:hAnsi="Times New Roman" w:cs="Times New Roman"/>
          <w:b/>
        </w:rPr>
        <w:t xml:space="preserve">evel of </w:t>
      </w:r>
      <w:r w:rsidR="00753C22" w:rsidRPr="004F55FC">
        <w:rPr>
          <w:rFonts w:ascii="Times New Roman" w:hAnsi="Times New Roman" w:cs="Times New Roman"/>
          <w:b/>
        </w:rPr>
        <w:t>c</w:t>
      </w:r>
      <w:r w:rsidR="001A7DBC" w:rsidRPr="004F55FC">
        <w:rPr>
          <w:rFonts w:ascii="Times New Roman" w:hAnsi="Times New Roman" w:cs="Times New Roman"/>
          <w:b/>
        </w:rPr>
        <w:t xml:space="preserve">ompetencies gained </w:t>
      </w:r>
    </w:p>
    <w:p w14:paraId="78D5D669" w14:textId="77777777" w:rsidR="006F6F02" w:rsidRPr="004F55FC" w:rsidRDefault="006F6F02" w:rsidP="00337E06">
      <w:pPr>
        <w:jc w:val="both"/>
        <w:rPr>
          <w:rFonts w:ascii="Times New Roman" w:hAnsi="Times New Roman" w:cs="Times New Roman"/>
        </w:rPr>
      </w:pPr>
      <w:r w:rsidRPr="004F55FC">
        <w:rPr>
          <w:rFonts w:ascii="Times New Roman" w:hAnsi="Times New Roman" w:cs="Times New Roman"/>
        </w:rPr>
        <w:lastRenderedPageBreak/>
        <w:t>A</w:t>
      </w:r>
      <w:r w:rsidR="002F3165" w:rsidRPr="004F55FC">
        <w:rPr>
          <w:rFonts w:ascii="Times New Roman" w:hAnsi="Times New Roman" w:cs="Times New Roman"/>
        </w:rPr>
        <w:t>s already mentioned a</w:t>
      </w:r>
      <w:r w:rsidRPr="004F55FC">
        <w:rPr>
          <w:rFonts w:ascii="Times New Roman" w:hAnsi="Times New Roman" w:cs="Times New Roman"/>
        </w:rPr>
        <w:t xml:space="preserve">nother objective of Masters for </w:t>
      </w:r>
      <w:r w:rsidR="007C1B16" w:rsidRPr="004F55FC">
        <w:rPr>
          <w:rFonts w:ascii="Times New Roman" w:hAnsi="Times New Roman" w:cs="Times New Roman"/>
        </w:rPr>
        <w:t>Project Management i</w:t>
      </w:r>
      <w:r w:rsidRPr="004F55FC">
        <w:rPr>
          <w:rFonts w:ascii="Times New Roman" w:hAnsi="Times New Roman" w:cs="Times New Roman"/>
        </w:rPr>
        <w:t xml:space="preserve">s to produce graduates with Project management competencies so they can make an impact in the </w:t>
      </w:r>
      <w:r w:rsidR="002F3165" w:rsidRPr="004F55FC">
        <w:rPr>
          <w:rFonts w:ascii="Times New Roman" w:hAnsi="Times New Roman" w:cs="Times New Roman"/>
        </w:rPr>
        <w:t>work envi</w:t>
      </w:r>
      <w:r w:rsidR="00F62F03" w:rsidRPr="004F55FC">
        <w:rPr>
          <w:rFonts w:ascii="Times New Roman" w:hAnsi="Times New Roman" w:cs="Times New Roman"/>
        </w:rPr>
        <w:t>ronment. The same approach i</w:t>
      </w:r>
      <w:r w:rsidR="002F3165" w:rsidRPr="004F55FC">
        <w:rPr>
          <w:rFonts w:ascii="Times New Roman" w:hAnsi="Times New Roman" w:cs="Times New Roman"/>
        </w:rPr>
        <w:t>n</w:t>
      </w:r>
      <w:r w:rsidR="00F62F03" w:rsidRPr="004F55FC">
        <w:rPr>
          <w:rFonts w:ascii="Times New Roman" w:hAnsi="Times New Roman" w:cs="Times New Roman"/>
        </w:rPr>
        <w:t xml:space="preserve"> section</w:t>
      </w:r>
      <w:r w:rsidR="002F3165" w:rsidRPr="004F55FC">
        <w:rPr>
          <w:rFonts w:ascii="Times New Roman" w:hAnsi="Times New Roman" w:cs="Times New Roman"/>
        </w:rPr>
        <w:t xml:space="preserve"> 4.3.1</w:t>
      </w:r>
      <w:r w:rsidR="00814D04" w:rsidRPr="004F55FC">
        <w:rPr>
          <w:rFonts w:ascii="Times New Roman" w:hAnsi="Times New Roman" w:cs="Times New Roman"/>
        </w:rPr>
        <w:t xml:space="preserve"> was used</w:t>
      </w:r>
      <w:r w:rsidR="002F3165" w:rsidRPr="004F55FC">
        <w:rPr>
          <w:rFonts w:ascii="Times New Roman" w:hAnsi="Times New Roman" w:cs="Times New Roman"/>
        </w:rPr>
        <w:t xml:space="preserve"> to determine </w:t>
      </w:r>
      <w:r w:rsidR="009E3BA2" w:rsidRPr="004F55FC">
        <w:rPr>
          <w:rFonts w:ascii="Times New Roman" w:hAnsi="Times New Roman" w:cs="Times New Roman"/>
        </w:rPr>
        <w:t>whether this</w:t>
      </w:r>
      <w:r w:rsidR="002F3165" w:rsidRPr="004F55FC">
        <w:rPr>
          <w:rFonts w:ascii="Times New Roman" w:hAnsi="Times New Roman" w:cs="Times New Roman"/>
        </w:rPr>
        <w:t xml:space="preserve"> MPM objective was met. </w:t>
      </w:r>
    </w:p>
    <w:p w14:paraId="3E8F76FA" w14:textId="77777777" w:rsidR="006D60E7" w:rsidRPr="004F55FC" w:rsidRDefault="006D60E7" w:rsidP="00337E06">
      <w:pPr>
        <w:jc w:val="both"/>
        <w:rPr>
          <w:rFonts w:ascii="Times New Roman" w:hAnsi="Times New Roman" w:cs="Times New Roman"/>
        </w:rPr>
      </w:pPr>
    </w:p>
    <w:p w14:paraId="20D41FD3" w14:textId="77777777" w:rsidR="00F62F03" w:rsidRPr="004F55FC" w:rsidRDefault="00F62F03" w:rsidP="00A560F7">
      <w:pPr>
        <w:jc w:val="both"/>
        <w:rPr>
          <w:rFonts w:ascii="Times New Roman" w:hAnsi="Times New Roman" w:cs="Times New Roman"/>
        </w:rPr>
      </w:pPr>
    </w:p>
    <w:p w14:paraId="04D5B4AD" w14:textId="77777777" w:rsidR="00F62F03" w:rsidRPr="004F55FC" w:rsidRDefault="00F62F03" w:rsidP="00A560F7">
      <w:pPr>
        <w:jc w:val="both"/>
        <w:rPr>
          <w:rFonts w:ascii="Times New Roman" w:hAnsi="Times New Roman" w:cs="Times New Roman"/>
        </w:rPr>
      </w:pPr>
    </w:p>
    <w:p w14:paraId="15810E38" w14:textId="77777777" w:rsidR="00F62F03" w:rsidRPr="004F55FC" w:rsidRDefault="00F62F03" w:rsidP="00A560F7">
      <w:pPr>
        <w:jc w:val="both"/>
        <w:rPr>
          <w:rFonts w:ascii="Times New Roman" w:hAnsi="Times New Roman" w:cs="Times New Roman"/>
        </w:rPr>
      </w:pPr>
    </w:p>
    <w:p w14:paraId="130B24C2" w14:textId="77777777" w:rsidR="00F62F03" w:rsidRPr="004F55FC" w:rsidRDefault="00F62F03" w:rsidP="00A560F7">
      <w:pPr>
        <w:jc w:val="both"/>
        <w:rPr>
          <w:rFonts w:ascii="Times New Roman" w:hAnsi="Times New Roman" w:cs="Times New Roman"/>
        </w:rPr>
      </w:pPr>
    </w:p>
    <w:p w14:paraId="2D8DD29C" w14:textId="77777777" w:rsidR="00F62F03" w:rsidRPr="004F55FC" w:rsidRDefault="00F62F03" w:rsidP="00A560F7">
      <w:pPr>
        <w:jc w:val="both"/>
        <w:rPr>
          <w:rFonts w:ascii="Times New Roman" w:hAnsi="Times New Roman" w:cs="Times New Roman"/>
        </w:rPr>
      </w:pPr>
    </w:p>
    <w:p w14:paraId="34D583FD" w14:textId="77777777" w:rsidR="00F62F03" w:rsidRPr="004F55FC" w:rsidRDefault="00F62F03" w:rsidP="00A560F7">
      <w:pPr>
        <w:jc w:val="both"/>
        <w:rPr>
          <w:rFonts w:ascii="Times New Roman" w:hAnsi="Times New Roman" w:cs="Times New Roman"/>
        </w:rPr>
      </w:pPr>
    </w:p>
    <w:p w14:paraId="7E35482A" w14:textId="77777777" w:rsidR="00612DC3" w:rsidRPr="004F55FC" w:rsidRDefault="00612DC3" w:rsidP="00A560F7">
      <w:pPr>
        <w:jc w:val="both"/>
        <w:rPr>
          <w:rFonts w:ascii="Times New Roman" w:hAnsi="Times New Roman" w:cs="Times New Roman"/>
        </w:rPr>
      </w:pPr>
    </w:p>
    <w:p w14:paraId="5D1E697E" w14:textId="77777777" w:rsidR="00612DC3" w:rsidRPr="004F55FC" w:rsidRDefault="00612DC3" w:rsidP="00A560F7">
      <w:pPr>
        <w:jc w:val="both"/>
        <w:rPr>
          <w:rFonts w:ascii="Times New Roman" w:hAnsi="Times New Roman" w:cs="Times New Roman"/>
        </w:rPr>
      </w:pPr>
    </w:p>
    <w:p w14:paraId="72C1F8BD" w14:textId="384BBF58" w:rsidR="00AB6455" w:rsidRPr="004F55FC" w:rsidRDefault="00612DC3" w:rsidP="00F62F03">
      <w:pPr>
        <w:rPr>
          <w:rFonts w:ascii="Times New Roman" w:hAnsi="Times New Roman" w:cs="Times New Roman"/>
        </w:rPr>
      </w:pPr>
      <w:r w:rsidRPr="004F55FC">
        <w:rPr>
          <w:rFonts w:ascii="Times New Roman" w:hAnsi="Times New Roman" w:cs="Times New Roman"/>
        </w:rPr>
        <w:br w:type="page"/>
      </w:r>
      <w:r w:rsidR="006D60E7" w:rsidRPr="004F55FC">
        <w:rPr>
          <w:rFonts w:ascii="Times New Roman" w:hAnsi="Times New Roman" w:cs="Times New Roman"/>
          <w:b/>
        </w:rPr>
        <w:lastRenderedPageBreak/>
        <w:t>Table 4.4 (1-15)</w:t>
      </w:r>
      <w:r w:rsidR="009A60A1" w:rsidRPr="004F55FC">
        <w:rPr>
          <w:rFonts w:ascii="Times New Roman" w:hAnsi="Times New Roman" w:cs="Times New Roman"/>
          <w:b/>
        </w:rPr>
        <w:t xml:space="preserve">: </w:t>
      </w:r>
      <w:r w:rsidR="00B35ACC">
        <w:rPr>
          <w:rFonts w:ascii="Times New Roman" w:hAnsi="Times New Roman" w:cs="Times New Roman"/>
          <w:b/>
        </w:rPr>
        <w:t xml:space="preserve">Level of </w:t>
      </w:r>
      <w:r w:rsidR="00BC3E6F">
        <w:rPr>
          <w:rFonts w:ascii="Times New Roman" w:hAnsi="Times New Roman" w:cs="Times New Roman"/>
          <w:b/>
        </w:rPr>
        <w:t xml:space="preserve">gain on </w:t>
      </w:r>
      <w:r w:rsidR="009A60A1" w:rsidRPr="004F55FC">
        <w:rPr>
          <w:rFonts w:ascii="Times New Roman" w:hAnsi="Times New Roman" w:cs="Times New Roman"/>
          <w:b/>
        </w:rPr>
        <w:t>Project</w:t>
      </w:r>
      <w:r w:rsidR="006D60E7" w:rsidRPr="004F55FC">
        <w:rPr>
          <w:rFonts w:ascii="Times New Roman" w:hAnsi="Times New Roman" w:cs="Times New Roman"/>
          <w:b/>
        </w:rPr>
        <w:t xml:space="preserve"> Management competencies </w:t>
      </w:r>
    </w:p>
    <w:tbl>
      <w:tblPr>
        <w:tblW w:w="9229" w:type="dxa"/>
        <w:tblInd w:w="93" w:type="dxa"/>
        <w:tblLook w:val="04A0" w:firstRow="1" w:lastRow="0" w:firstColumn="1" w:lastColumn="0" w:noHBand="0" w:noVBand="1"/>
      </w:tblPr>
      <w:tblGrid>
        <w:gridCol w:w="5865"/>
        <w:gridCol w:w="1238"/>
        <w:gridCol w:w="1134"/>
        <w:gridCol w:w="992"/>
      </w:tblGrid>
      <w:tr w:rsidR="00640AB2" w:rsidRPr="004F55FC" w14:paraId="755F8E85" w14:textId="77777777" w:rsidTr="002E4D2C">
        <w:trPr>
          <w:trHeight w:val="345"/>
        </w:trPr>
        <w:tc>
          <w:tcPr>
            <w:tcW w:w="5865" w:type="dxa"/>
            <w:vMerge w:val="restart"/>
            <w:tcBorders>
              <w:top w:val="single" w:sz="4" w:space="0" w:color="auto"/>
            </w:tcBorders>
            <w:shd w:val="clear" w:color="auto" w:fill="D9D9D9" w:themeFill="background1" w:themeFillShade="D9"/>
          </w:tcPr>
          <w:p w14:paraId="16704F11" w14:textId="77777777" w:rsidR="00F62F03" w:rsidRPr="004F55FC" w:rsidRDefault="00612DC3" w:rsidP="00024BB2">
            <w:pPr>
              <w:spacing w:line="240" w:lineRule="auto"/>
              <w:rPr>
                <w:rFonts w:ascii="Times New Roman" w:eastAsia="Times New Roman" w:hAnsi="Times New Roman" w:cs="Times New Roman"/>
                <w:b/>
                <w:bCs/>
                <w:lang w:val="en-GB" w:eastAsia="en-GB"/>
              </w:rPr>
            </w:pPr>
            <w:r w:rsidRPr="004F55FC">
              <w:rPr>
                <w:rFonts w:ascii="Times New Roman" w:eastAsia="Times New Roman" w:hAnsi="Times New Roman" w:cs="Times New Roman"/>
                <w:b/>
                <w:bCs/>
                <w:lang w:val="en-GB" w:eastAsia="en-GB"/>
              </w:rPr>
              <w:t>Competency</w:t>
            </w:r>
          </w:p>
          <w:p w14:paraId="6D9601EF" w14:textId="77777777" w:rsidR="00F62F03" w:rsidRPr="004F55FC" w:rsidRDefault="00B65D5C" w:rsidP="00B65D5C">
            <w:pPr>
              <w:tabs>
                <w:tab w:val="left" w:pos="1125"/>
              </w:tabs>
              <w:spacing w:line="240" w:lineRule="auto"/>
              <w:ind w:firstLine="720"/>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ab/>
            </w:r>
          </w:p>
          <w:p w14:paraId="2ED527F5" w14:textId="77777777" w:rsidR="00F62F03" w:rsidRPr="004F55FC" w:rsidRDefault="00F62F03" w:rsidP="00024BB2">
            <w:pPr>
              <w:spacing w:line="240" w:lineRule="auto"/>
              <w:rPr>
                <w:rFonts w:ascii="Times New Roman" w:eastAsia="Times New Roman" w:hAnsi="Times New Roman" w:cs="Times New Roman"/>
                <w:lang w:eastAsia="en-ZA"/>
              </w:rPr>
            </w:pPr>
          </w:p>
          <w:p w14:paraId="426ABEB1" w14:textId="77777777" w:rsidR="00F62F03" w:rsidRPr="004F55FC" w:rsidRDefault="00F62F03"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b/>
                <w:bCs/>
                <w:lang w:val="en-GB" w:eastAsia="en-GB"/>
              </w:rPr>
              <w:t>Ability to;</w:t>
            </w:r>
          </w:p>
        </w:tc>
        <w:tc>
          <w:tcPr>
            <w:tcW w:w="3364" w:type="dxa"/>
            <w:gridSpan w:val="3"/>
            <w:tcBorders>
              <w:top w:val="single" w:sz="4" w:space="0" w:color="auto"/>
              <w:bottom w:val="single" w:sz="4" w:space="0" w:color="auto"/>
            </w:tcBorders>
            <w:shd w:val="clear" w:color="auto" w:fill="D9D9D9" w:themeFill="background1" w:themeFillShade="D9"/>
            <w:vAlign w:val="center"/>
          </w:tcPr>
          <w:p w14:paraId="14225A3B" w14:textId="77777777" w:rsidR="00F62F03" w:rsidRPr="004F55FC" w:rsidRDefault="00F62F03" w:rsidP="00024BB2">
            <w:pPr>
              <w:spacing w:line="240" w:lineRule="auto"/>
              <w:jc w:val="both"/>
              <w:rPr>
                <w:rFonts w:ascii="Times New Roman" w:eastAsia="Times New Roman" w:hAnsi="Times New Roman" w:cs="Times New Roman"/>
                <w:b/>
                <w:bCs/>
                <w:lang w:val="en-GB" w:eastAsia="en-GB"/>
              </w:rPr>
            </w:pPr>
            <w:r w:rsidRPr="004F55FC">
              <w:rPr>
                <w:rFonts w:ascii="Times New Roman" w:eastAsia="Times New Roman" w:hAnsi="Times New Roman" w:cs="Times New Roman"/>
                <w:b/>
                <w:bCs/>
                <w:lang w:val="en-GB" w:eastAsia="en-GB"/>
              </w:rPr>
              <w:t>N=21</w:t>
            </w:r>
          </w:p>
          <w:p w14:paraId="04EC3951" w14:textId="77777777" w:rsidR="00F62F03" w:rsidRPr="004F55FC" w:rsidRDefault="00F62F03"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b/>
                <w:bCs/>
                <w:lang w:val="en-GB" w:eastAsia="en-GB"/>
              </w:rPr>
              <w:t>Total=100%</w:t>
            </w:r>
          </w:p>
        </w:tc>
      </w:tr>
      <w:tr w:rsidR="00640AB2" w:rsidRPr="004F55FC" w14:paraId="471E0C11" w14:textId="77777777" w:rsidTr="002E4D2C">
        <w:trPr>
          <w:trHeight w:val="345"/>
        </w:trPr>
        <w:tc>
          <w:tcPr>
            <w:tcW w:w="5865" w:type="dxa"/>
            <w:vMerge/>
            <w:tcBorders>
              <w:bottom w:val="single" w:sz="4" w:space="0" w:color="auto"/>
            </w:tcBorders>
            <w:shd w:val="clear" w:color="auto" w:fill="D9D9D9" w:themeFill="background1" w:themeFillShade="D9"/>
            <w:vAlign w:val="center"/>
          </w:tcPr>
          <w:p w14:paraId="6DEB8A10" w14:textId="77777777" w:rsidR="00F62F03" w:rsidRPr="004F55FC" w:rsidRDefault="00F62F03" w:rsidP="00024BB2">
            <w:pPr>
              <w:spacing w:line="240" w:lineRule="auto"/>
              <w:jc w:val="both"/>
              <w:rPr>
                <w:rFonts w:ascii="Times New Roman" w:eastAsia="Times New Roman" w:hAnsi="Times New Roman" w:cs="Times New Roman"/>
                <w:lang w:eastAsia="en-ZA"/>
              </w:rPr>
            </w:pPr>
          </w:p>
        </w:tc>
        <w:tc>
          <w:tcPr>
            <w:tcW w:w="1238" w:type="dxa"/>
            <w:tcBorders>
              <w:top w:val="single" w:sz="4" w:space="0" w:color="auto"/>
              <w:bottom w:val="single" w:sz="4" w:space="0" w:color="auto"/>
            </w:tcBorders>
            <w:shd w:val="clear" w:color="auto" w:fill="D9D9D9" w:themeFill="background1" w:themeFillShade="D9"/>
            <w:vAlign w:val="center"/>
          </w:tcPr>
          <w:p w14:paraId="001C6A7F" w14:textId="77777777" w:rsidR="00F62F03" w:rsidRPr="004F55FC" w:rsidRDefault="00AE25C9" w:rsidP="00024BB2">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%No gain</w:t>
            </w:r>
          </w:p>
        </w:tc>
        <w:tc>
          <w:tcPr>
            <w:tcW w:w="1134" w:type="dxa"/>
            <w:tcBorders>
              <w:top w:val="single" w:sz="4" w:space="0" w:color="auto"/>
              <w:bottom w:val="single" w:sz="4" w:space="0" w:color="auto"/>
            </w:tcBorders>
            <w:shd w:val="clear" w:color="auto" w:fill="D9D9D9" w:themeFill="background1" w:themeFillShade="D9"/>
            <w:vAlign w:val="center"/>
          </w:tcPr>
          <w:p w14:paraId="5D2E4627" w14:textId="77777777" w:rsidR="00F62F03" w:rsidRPr="004F55FC" w:rsidRDefault="00AE25C9" w:rsidP="00024BB2">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%Gained</w:t>
            </w:r>
          </w:p>
        </w:tc>
        <w:tc>
          <w:tcPr>
            <w:tcW w:w="992" w:type="dxa"/>
            <w:tcBorders>
              <w:top w:val="single" w:sz="4" w:space="0" w:color="auto"/>
              <w:bottom w:val="single" w:sz="4" w:space="0" w:color="auto"/>
            </w:tcBorders>
            <w:shd w:val="clear" w:color="auto" w:fill="D9D9D9" w:themeFill="background1" w:themeFillShade="D9"/>
            <w:noWrap/>
            <w:vAlign w:val="center"/>
          </w:tcPr>
          <w:p w14:paraId="534632F7" w14:textId="77777777" w:rsidR="00F62F03" w:rsidRPr="004F55FC" w:rsidRDefault="00F62F03" w:rsidP="00024BB2">
            <w:pPr>
              <w:spacing w:line="240" w:lineRule="auto"/>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Level of gain</w:t>
            </w:r>
          </w:p>
        </w:tc>
      </w:tr>
      <w:tr w:rsidR="00640AB2" w:rsidRPr="004F55FC" w14:paraId="70EBDD8D" w14:textId="77777777" w:rsidTr="002E4D2C">
        <w:trPr>
          <w:trHeight w:val="345"/>
        </w:trPr>
        <w:tc>
          <w:tcPr>
            <w:tcW w:w="5865" w:type="dxa"/>
            <w:shd w:val="clear" w:color="000000" w:fill="FFFFFF"/>
            <w:vAlign w:val="center"/>
          </w:tcPr>
          <w:p w14:paraId="66C1B5F3" w14:textId="77777777" w:rsidR="00985BD9" w:rsidRPr="004F55FC" w:rsidRDefault="009A60A1"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w:t>
            </w:r>
            <w:r w:rsidR="00985BD9" w:rsidRPr="004F55FC">
              <w:rPr>
                <w:rFonts w:ascii="Times New Roman" w:eastAsia="Times New Roman" w:hAnsi="Times New Roman" w:cs="Times New Roman"/>
                <w:lang w:eastAsia="en-ZA"/>
              </w:rPr>
              <w:t xml:space="preserve">) </w:t>
            </w:r>
            <w:r w:rsidR="00985BD9" w:rsidRPr="004F55FC">
              <w:rPr>
                <w:rFonts w:ascii="Times New Roman" w:hAnsi="Times New Roman" w:cs="Times New Roman"/>
              </w:rPr>
              <w:t>Develop a project plan with</w:t>
            </w:r>
            <w:r w:rsidRPr="004F55FC">
              <w:rPr>
                <w:rFonts w:ascii="Times New Roman" w:hAnsi="Times New Roman" w:cs="Times New Roman"/>
              </w:rPr>
              <w:t xml:space="preserve"> scope</w:t>
            </w:r>
          </w:p>
        </w:tc>
        <w:tc>
          <w:tcPr>
            <w:tcW w:w="1238" w:type="dxa"/>
            <w:shd w:val="clear" w:color="auto" w:fill="auto"/>
            <w:vAlign w:val="center"/>
          </w:tcPr>
          <w:p w14:paraId="306E19F3" w14:textId="77777777" w:rsidR="00985BD9" w:rsidRPr="004F55FC" w:rsidRDefault="009A60A1"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4.8</w:t>
            </w:r>
            <w:r w:rsidR="00985BD9" w:rsidRPr="004F55FC">
              <w:rPr>
                <w:rFonts w:ascii="Times New Roman" w:eastAsia="Times New Roman" w:hAnsi="Times New Roman" w:cs="Times New Roman"/>
                <w:lang w:eastAsia="en-ZA"/>
              </w:rPr>
              <w:t>%</w:t>
            </w:r>
          </w:p>
        </w:tc>
        <w:tc>
          <w:tcPr>
            <w:tcW w:w="1134" w:type="dxa"/>
            <w:shd w:val="clear" w:color="auto" w:fill="auto"/>
            <w:vAlign w:val="center"/>
          </w:tcPr>
          <w:p w14:paraId="0AE63D9F" w14:textId="77777777" w:rsidR="00985BD9" w:rsidRPr="004F55FC" w:rsidRDefault="009A60A1"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95.2</w:t>
            </w:r>
            <w:r w:rsidR="00985BD9" w:rsidRPr="004F55FC">
              <w:rPr>
                <w:rFonts w:ascii="Times New Roman" w:eastAsia="Times New Roman" w:hAnsi="Times New Roman" w:cs="Times New Roman"/>
                <w:lang w:eastAsia="en-ZA"/>
              </w:rPr>
              <w:t>%</w:t>
            </w:r>
          </w:p>
        </w:tc>
        <w:tc>
          <w:tcPr>
            <w:tcW w:w="992" w:type="dxa"/>
            <w:shd w:val="clear" w:color="000000" w:fill="FFFFFF"/>
            <w:noWrap/>
            <w:vAlign w:val="center"/>
          </w:tcPr>
          <w:p w14:paraId="3DD6B509" w14:textId="77777777" w:rsidR="00985BD9" w:rsidRPr="004F55FC" w:rsidRDefault="009A60A1"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1.70</w:t>
            </w:r>
          </w:p>
        </w:tc>
      </w:tr>
      <w:tr w:rsidR="00640AB2" w:rsidRPr="004F55FC" w14:paraId="1929284B" w14:textId="77777777" w:rsidTr="002E4D2C">
        <w:trPr>
          <w:trHeight w:val="345"/>
        </w:trPr>
        <w:tc>
          <w:tcPr>
            <w:tcW w:w="5865" w:type="dxa"/>
            <w:shd w:val="clear" w:color="000000" w:fill="FFFFFF"/>
            <w:vAlign w:val="center"/>
            <w:hideMark/>
          </w:tcPr>
          <w:p w14:paraId="239F6EC6" w14:textId="77777777" w:rsidR="00985BD9" w:rsidRPr="004F55FC" w:rsidRDefault="009A60A1"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2</w:t>
            </w:r>
            <w:r w:rsidR="00985BD9" w:rsidRPr="004F55FC">
              <w:rPr>
                <w:rFonts w:ascii="Times New Roman" w:eastAsia="Times New Roman" w:hAnsi="Times New Roman" w:cs="Times New Roman"/>
                <w:lang w:eastAsia="en-ZA"/>
              </w:rPr>
              <w:t xml:space="preserve">) </w:t>
            </w:r>
            <w:r w:rsidR="00985BD9" w:rsidRPr="004F55FC">
              <w:rPr>
                <w:rFonts w:ascii="Times New Roman" w:hAnsi="Times New Roman" w:cs="Times New Roman"/>
              </w:rPr>
              <w:t>Develop a project plan with deliverables</w:t>
            </w:r>
          </w:p>
        </w:tc>
        <w:tc>
          <w:tcPr>
            <w:tcW w:w="1238" w:type="dxa"/>
            <w:shd w:val="clear" w:color="auto" w:fill="auto"/>
            <w:vAlign w:val="center"/>
            <w:hideMark/>
          </w:tcPr>
          <w:p w14:paraId="366961D8"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9.5%</w:t>
            </w:r>
          </w:p>
        </w:tc>
        <w:tc>
          <w:tcPr>
            <w:tcW w:w="1134" w:type="dxa"/>
            <w:shd w:val="clear" w:color="auto" w:fill="auto"/>
            <w:vAlign w:val="center"/>
            <w:hideMark/>
          </w:tcPr>
          <w:p w14:paraId="03DB72FD"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90.5%</w:t>
            </w:r>
          </w:p>
        </w:tc>
        <w:tc>
          <w:tcPr>
            <w:tcW w:w="992" w:type="dxa"/>
            <w:shd w:val="clear" w:color="000000" w:fill="FFFFFF"/>
            <w:noWrap/>
            <w:vAlign w:val="center"/>
            <w:hideMark/>
          </w:tcPr>
          <w:p w14:paraId="14D70D62" w14:textId="77777777" w:rsidR="00985BD9" w:rsidRPr="004F55FC" w:rsidRDefault="00985BD9"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1.84</w:t>
            </w:r>
          </w:p>
        </w:tc>
      </w:tr>
      <w:tr w:rsidR="00640AB2" w:rsidRPr="004F55FC" w14:paraId="1BC11D25" w14:textId="77777777" w:rsidTr="002E4D2C">
        <w:trPr>
          <w:trHeight w:val="355"/>
        </w:trPr>
        <w:tc>
          <w:tcPr>
            <w:tcW w:w="5865" w:type="dxa"/>
            <w:shd w:val="clear" w:color="000000" w:fill="FFFFFF"/>
            <w:vAlign w:val="center"/>
            <w:hideMark/>
          </w:tcPr>
          <w:p w14:paraId="5AFB87DB" w14:textId="77777777" w:rsidR="00985BD9" w:rsidRPr="004F55FC" w:rsidRDefault="009A60A1"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3</w:t>
            </w:r>
            <w:r w:rsidR="00985BD9" w:rsidRPr="004F55FC">
              <w:rPr>
                <w:rFonts w:ascii="Times New Roman" w:eastAsia="Times New Roman" w:hAnsi="Times New Roman" w:cs="Times New Roman"/>
                <w:lang w:eastAsia="en-ZA"/>
              </w:rPr>
              <w:t xml:space="preserve">) </w:t>
            </w:r>
            <w:r w:rsidR="00985BD9" w:rsidRPr="004F55FC">
              <w:rPr>
                <w:rFonts w:ascii="Times New Roman" w:hAnsi="Times New Roman" w:cs="Times New Roman"/>
              </w:rPr>
              <w:t>Develop a project plan with stakeholders Management</w:t>
            </w:r>
          </w:p>
        </w:tc>
        <w:tc>
          <w:tcPr>
            <w:tcW w:w="1238" w:type="dxa"/>
            <w:shd w:val="clear" w:color="auto" w:fill="auto"/>
            <w:vAlign w:val="center"/>
            <w:hideMark/>
          </w:tcPr>
          <w:p w14:paraId="7E97C8C0"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9.5%</w:t>
            </w:r>
          </w:p>
        </w:tc>
        <w:tc>
          <w:tcPr>
            <w:tcW w:w="1134" w:type="dxa"/>
            <w:shd w:val="clear" w:color="auto" w:fill="auto"/>
            <w:vAlign w:val="center"/>
            <w:hideMark/>
          </w:tcPr>
          <w:p w14:paraId="1FFD790B"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90.5%</w:t>
            </w:r>
          </w:p>
        </w:tc>
        <w:tc>
          <w:tcPr>
            <w:tcW w:w="992" w:type="dxa"/>
            <w:shd w:val="clear" w:color="000000" w:fill="FFFFFF"/>
            <w:noWrap/>
            <w:vAlign w:val="center"/>
            <w:hideMark/>
          </w:tcPr>
          <w:p w14:paraId="5A19683F" w14:textId="77777777" w:rsidR="00985BD9" w:rsidRPr="004F55FC" w:rsidRDefault="00985BD9"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1.84</w:t>
            </w:r>
          </w:p>
        </w:tc>
      </w:tr>
      <w:tr w:rsidR="00640AB2" w:rsidRPr="004F55FC" w14:paraId="1CCD3733" w14:textId="77777777" w:rsidTr="002E4D2C">
        <w:trPr>
          <w:trHeight w:val="345"/>
        </w:trPr>
        <w:tc>
          <w:tcPr>
            <w:tcW w:w="5865" w:type="dxa"/>
            <w:shd w:val="clear" w:color="000000" w:fill="FFFFFF"/>
            <w:vAlign w:val="center"/>
            <w:hideMark/>
          </w:tcPr>
          <w:p w14:paraId="5A87C944" w14:textId="77777777" w:rsidR="00985BD9" w:rsidRPr="004F55FC" w:rsidRDefault="009A60A1"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4</w:t>
            </w:r>
            <w:r w:rsidR="00985BD9" w:rsidRPr="004F55FC">
              <w:rPr>
                <w:rFonts w:ascii="Times New Roman" w:eastAsia="Times New Roman" w:hAnsi="Times New Roman" w:cs="Times New Roman"/>
                <w:lang w:eastAsia="en-ZA"/>
              </w:rPr>
              <w:t>)</w:t>
            </w:r>
            <w:r w:rsidR="00985BD9" w:rsidRPr="004F55FC">
              <w:rPr>
                <w:rFonts w:ascii="Times New Roman" w:hAnsi="Times New Roman" w:cs="Times New Roman"/>
              </w:rPr>
              <w:t xml:space="preserve"> Develop a project plan with quality and safety</w:t>
            </w:r>
          </w:p>
        </w:tc>
        <w:tc>
          <w:tcPr>
            <w:tcW w:w="1238" w:type="dxa"/>
            <w:shd w:val="clear" w:color="auto" w:fill="auto"/>
            <w:vAlign w:val="center"/>
            <w:hideMark/>
          </w:tcPr>
          <w:p w14:paraId="264111B8"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9.5%</w:t>
            </w:r>
          </w:p>
        </w:tc>
        <w:tc>
          <w:tcPr>
            <w:tcW w:w="1134" w:type="dxa"/>
            <w:shd w:val="clear" w:color="auto" w:fill="auto"/>
            <w:vAlign w:val="center"/>
            <w:hideMark/>
          </w:tcPr>
          <w:p w14:paraId="2951756B"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90.5%</w:t>
            </w:r>
          </w:p>
        </w:tc>
        <w:tc>
          <w:tcPr>
            <w:tcW w:w="992" w:type="dxa"/>
            <w:shd w:val="clear" w:color="000000" w:fill="FFFFFF"/>
            <w:noWrap/>
            <w:vAlign w:val="center"/>
            <w:hideMark/>
          </w:tcPr>
          <w:p w14:paraId="35125ED7" w14:textId="77777777" w:rsidR="00985BD9" w:rsidRPr="004F55FC" w:rsidRDefault="00985BD9"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1.58</w:t>
            </w:r>
          </w:p>
        </w:tc>
      </w:tr>
      <w:tr w:rsidR="00640AB2" w:rsidRPr="004F55FC" w14:paraId="60EBDAFA" w14:textId="77777777" w:rsidTr="002E4D2C">
        <w:trPr>
          <w:trHeight w:val="345"/>
        </w:trPr>
        <w:tc>
          <w:tcPr>
            <w:tcW w:w="5865" w:type="dxa"/>
            <w:shd w:val="clear" w:color="000000" w:fill="FFFFFF"/>
            <w:vAlign w:val="center"/>
          </w:tcPr>
          <w:p w14:paraId="07CB51E2" w14:textId="77777777" w:rsidR="00985BD9" w:rsidRPr="004F55FC" w:rsidRDefault="009A60A1"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5</w:t>
            </w:r>
            <w:r w:rsidR="00985BD9" w:rsidRPr="004F55FC">
              <w:rPr>
                <w:rFonts w:ascii="Times New Roman" w:eastAsia="Times New Roman" w:hAnsi="Times New Roman" w:cs="Times New Roman"/>
                <w:lang w:eastAsia="en-ZA"/>
              </w:rPr>
              <w:t>) Develop a project business case</w:t>
            </w:r>
          </w:p>
        </w:tc>
        <w:tc>
          <w:tcPr>
            <w:tcW w:w="1238" w:type="dxa"/>
            <w:shd w:val="clear" w:color="auto" w:fill="auto"/>
            <w:vAlign w:val="center"/>
          </w:tcPr>
          <w:p w14:paraId="1E1100FA"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9.5%</w:t>
            </w:r>
          </w:p>
        </w:tc>
        <w:tc>
          <w:tcPr>
            <w:tcW w:w="1134" w:type="dxa"/>
            <w:shd w:val="clear" w:color="auto" w:fill="auto"/>
            <w:vAlign w:val="center"/>
          </w:tcPr>
          <w:p w14:paraId="0D5F414D"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90.5%</w:t>
            </w:r>
          </w:p>
        </w:tc>
        <w:tc>
          <w:tcPr>
            <w:tcW w:w="992" w:type="dxa"/>
            <w:shd w:val="clear" w:color="000000" w:fill="FFFFFF"/>
            <w:noWrap/>
            <w:vAlign w:val="center"/>
          </w:tcPr>
          <w:p w14:paraId="1A58EF95" w14:textId="77777777" w:rsidR="00985BD9" w:rsidRPr="004F55FC" w:rsidRDefault="00985BD9"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1.58</w:t>
            </w:r>
          </w:p>
        </w:tc>
      </w:tr>
      <w:tr w:rsidR="00640AB2" w:rsidRPr="004F55FC" w14:paraId="26987909" w14:textId="77777777" w:rsidTr="002E4D2C">
        <w:trPr>
          <w:trHeight w:val="345"/>
        </w:trPr>
        <w:tc>
          <w:tcPr>
            <w:tcW w:w="5865" w:type="dxa"/>
            <w:shd w:val="clear" w:color="000000" w:fill="FFFFFF"/>
            <w:vAlign w:val="center"/>
          </w:tcPr>
          <w:p w14:paraId="533C9D55" w14:textId="77777777" w:rsidR="00985BD9" w:rsidRPr="004F55FC" w:rsidRDefault="009A60A1"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6</w:t>
            </w:r>
            <w:r w:rsidR="00985BD9" w:rsidRPr="004F55FC">
              <w:rPr>
                <w:rFonts w:ascii="Times New Roman" w:eastAsia="Times New Roman" w:hAnsi="Times New Roman" w:cs="Times New Roman"/>
                <w:lang w:eastAsia="en-ZA"/>
              </w:rPr>
              <w:t>)</w:t>
            </w:r>
            <w:r w:rsidR="00985BD9" w:rsidRPr="004F55FC">
              <w:rPr>
                <w:rFonts w:ascii="Times New Roman" w:hAnsi="Times New Roman" w:cs="Times New Roman"/>
              </w:rPr>
              <w:t xml:space="preserve"> Develop a project plan with Role and responsibility assignment</w:t>
            </w:r>
          </w:p>
        </w:tc>
        <w:tc>
          <w:tcPr>
            <w:tcW w:w="1238" w:type="dxa"/>
            <w:shd w:val="clear" w:color="auto" w:fill="auto"/>
            <w:vAlign w:val="center"/>
          </w:tcPr>
          <w:p w14:paraId="576CB106"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14.3%</w:t>
            </w:r>
          </w:p>
        </w:tc>
        <w:tc>
          <w:tcPr>
            <w:tcW w:w="1134" w:type="dxa"/>
            <w:shd w:val="clear" w:color="auto" w:fill="auto"/>
            <w:vAlign w:val="center"/>
          </w:tcPr>
          <w:p w14:paraId="7FD029A3"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85.7%</w:t>
            </w:r>
          </w:p>
        </w:tc>
        <w:tc>
          <w:tcPr>
            <w:tcW w:w="992" w:type="dxa"/>
            <w:shd w:val="clear" w:color="000000" w:fill="FFFFFF"/>
            <w:noWrap/>
            <w:vAlign w:val="center"/>
          </w:tcPr>
          <w:p w14:paraId="6FDA5915" w14:textId="77777777" w:rsidR="00985BD9" w:rsidRPr="004F55FC" w:rsidRDefault="00985BD9"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1.72</w:t>
            </w:r>
          </w:p>
        </w:tc>
      </w:tr>
      <w:tr w:rsidR="00640AB2" w:rsidRPr="004F55FC" w14:paraId="618AA9CF" w14:textId="77777777" w:rsidTr="002E4D2C">
        <w:trPr>
          <w:trHeight w:val="345"/>
        </w:trPr>
        <w:tc>
          <w:tcPr>
            <w:tcW w:w="5865" w:type="dxa"/>
            <w:shd w:val="clear" w:color="000000" w:fill="FFFFFF"/>
            <w:vAlign w:val="center"/>
            <w:hideMark/>
          </w:tcPr>
          <w:p w14:paraId="4268123B" w14:textId="77777777" w:rsidR="00985BD9" w:rsidRPr="004F55FC" w:rsidRDefault="009A60A1"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7</w:t>
            </w:r>
            <w:r w:rsidR="00985BD9" w:rsidRPr="004F55FC">
              <w:rPr>
                <w:rFonts w:ascii="Times New Roman" w:eastAsia="Times New Roman" w:hAnsi="Times New Roman" w:cs="Times New Roman"/>
                <w:lang w:eastAsia="en-ZA"/>
              </w:rPr>
              <w:t>)</w:t>
            </w:r>
            <w:r w:rsidR="00985BD9" w:rsidRPr="004F55FC">
              <w:rPr>
                <w:rFonts w:ascii="Times New Roman" w:hAnsi="Times New Roman" w:cs="Times New Roman"/>
              </w:rPr>
              <w:t xml:space="preserve"> Develop a project plan with schedule</w:t>
            </w:r>
          </w:p>
        </w:tc>
        <w:tc>
          <w:tcPr>
            <w:tcW w:w="1238" w:type="dxa"/>
            <w:shd w:val="clear" w:color="auto" w:fill="auto"/>
            <w:vAlign w:val="center"/>
            <w:hideMark/>
          </w:tcPr>
          <w:p w14:paraId="2D90319C"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14.3%</w:t>
            </w:r>
          </w:p>
        </w:tc>
        <w:tc>
          <w:tcPr>
            <w:tcW w:w="1134" w:type="dxa"/>
            <w:shd w:val="clear" w:color="auto" w:fill="auto"/>
            <w:vAlign w:val="center"/>
            <w:hideMark/>
          </w:tcPr>
          <w:p w14:paraId="0FCBEECA"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85.7%</w:t>
            </w:r>
          </w:p>
        </w:tc>
        <w:tc>
          <w:tcPr>
            <w:tcW w:w="992" w:type="dxa"/>
            <w:shd w:val="clear" w:color="000000" w:fill="FFFFFF"/>
            <w:noWrap/>
            <w:vAlign w:val="center"/>
            <w:hideMark/>
          </w:tcPr>
          <w:p w14:paraId="1D9468F1" w14:textId="77777777" w:rsidR="00985BD9" w:rsidRPr="004F55FC" w:rsidRDefault="00985BD9"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1.67</w:t>
            </w:r>
          </w:p>
        </w:tc>
      </w:tr>
      <w:tr w:rsidR="00640AB2" w:rsidRPr="004F55FC" w14:paraId="16494F88" w14:textId="77777777" w:rsidTr="002E4D2C">
        <w:trPr>
          <w:trHeight w:val="345"/>
        </w:trPr>
        <w:tc>
          <w:tcPr>
            <w:tcW w:w="5865" w:type="dxa"/>
            <w:shd w:val="clear" w:color="000000" w:fill="FFFFFF"/>
            <w:vAlign w:val="center"/>
            <w:hideMark/>
          </w:tcPr>
          <w:p w14:paraId="1FA15640" w14:textId="77777777" w:rsidR="00985BD9" w:rsidRPr="004F55FC" w:rsidRDefault="009A60A1"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8</w:t>
            </w:r>
            <w:r w:rsidR="00985BD9" w:rsidRPr="004F55FC">
              <w:rPr>
                <w:rFonts w:ascii="Times New Roman" w:eastAsia="Times New Roman" w:hAnsi="Times New Roman" w:cs="Times New Roman"/>
                <w:lang w:eastAsia="en-ZA"/>
              </w:rPr>
              <w:t>)</w:t>
            </w:r>
            <w:r w:rsidR="00985BD9" w:rsidRPr="004F55FC">
              <w:rPr>
                <w:rFonts w:ascii="Times New Roman" w:hAnsi="Times New Roman" w:cs="Times New Roman"/>
              </w:rPr>
              <w:t xml:space="preserve"> Develop a project plan with resources</w:t>
            </w:r>
          </w:p>
        </w:tc>
        <w:tc>
          <w:tcPr>
            <w:tcW w:w="1238" w:type="dxa"/>
            <w:shd w:val="clear" w:color="auto" w:fill="auto"/>
            <w:vAlign w:val="center"/>
            <w:hideMark/>
          </w:tcPr>
          <w:p w14:paraId="0B7685E2"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14.3%</w:t>
            </w:r>
          </w:p>
        </w:tc>
        <w:tc>
          <w:tcPr>
            <w:tcW w:w="1134" w:type="dxa"/>
            <w:shd w:val="clear" w:color="auto" w:fill="auto"/>
            <w:vAlign w:val="center"/>
            <w:hideMark/>
          </w:tcPr>
          <w:p w14:paraId="5CFADE28"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85.7%</w:t>
            </w:r>
          </w:p>
        </w:tc>
        <w:tc>
          <w:tcPr>
            <w:tcW w:w="992" w:type="dxa"/>
            <w:shd w:val="clear" w:color="000000" w:fill="FFFFFF"/>
            <w:noWrap/>
            <w:vAlign w:val="center"/>
            <w:hideMark/>
          </w:tcPr>
          <w:p w14:paraId="1F298112" w14:textId="77777777" w:rsidR="00985BD9" w:rsidRPr="004F55FC" w:rsidRDefault="00985BD9"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1.56</w:t>
            </w:r>
          </w:p>
        </w:tc>
      </w:tr>
      <w:tr w:rsidR="00640AB2" w:rsidRPr="004F55FC" w14:paraId="17D674F5" w14:textId="77777777" w:rsidTr="002E4D2C">
        <w:trPr>
          <w:trHeight w:val="345"/>
        </w:trPr>
        <w:tc>
          <w:tcPr>
            <w:tcW w:w="5865" w:type="dxa"/>
            <w:shd w:val="clear" w:color="000000" w:fill="FFFFFF"/>
            <w:vAlign w:val="center"/>
            <w:hideMark/>
          </w:tcPr>
          <w:p w14:paraId="157CCC88" w14:textId="77777777" w:rsidR="00985BD9" w:rsidRPr="004F55FC" w:rsidRDefault="009A60A1"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w:t>
            </w:r>
            <w:r w:rsidR="00985BD9" w:rsidRPr="004F55FC">
              <w:rPr>
                <w:rFonts w:ascii="Times New Roman" w:eastAsia="Times New Roman" w:hAnsi="Times New Roman" w:cs="Times New Roman"/>
                <w:lang w:eastAsia="en-ZA"/>
              </w:rPr>
              <w:t>)</w:t>
            </w:r>
            <w:r w:rsidR="00985BD9" w:rsidRPr="004F55FC">
              <w:rPr>
                <w:rFonts w:ascii="Times New Roman" w:hAnsi="Times New Roman" w:cs="Times New Roman"/>
              </w:rPr>
              <w:t xml:space="preserve"> Develop a project plan that includes Risk</w:t>
            </w:r>
          </w:p>
        </w:tc>
        <w:tc>
          <w:tcPr>
            <w:tcW w:w="1238" w:type="dxa"/>
            <w:shd w:val="clear" w:color="auto" w:fill="auto"/>
            <w:vAlign w:val="center"/>
            <w:hideMark/>
          </w:tcPr>
          <w:p w14:paraId="6FBF32C1"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19.0%</w:t>
            </w:r>
          </w:p>
        </w:tc>
        <w:tc>
          <w:tcPr>
            <w:tcW w:w="1134" w:type="dxa"/>
            <w:shd w:val="clear" w:color="auto" w:fill="auto"/>
            <w:vAlign w:val="center"/>
            <w:hideMark/>
          </w:tcPr>
          <w:p w14:paraId="150AFC8B"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81.0%</w:t>
            </w:r>
          </w:p>
        </w:tc>
        <w:tc>
          <w:tcPr>
            <w:tcW w:w="992" w:type="dxa"/>
            <w:shd w:val="clear" w:color="000000" w:fill="FFFFFF"/>
            <w:noWrap/>
            <w:vAlign w:val="center"/>
            <w:hideMark/>
          </w:tcPr>
          <w:p w14:paraId="61871FA9" w14:textId="77777777" w:rsidR="00985BD9" w:rsidRPr="004F55FC" w:rsidRDefault="00985BD9"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1.94</w:t>
            </w:r>
          </w:p>
        </w:tc>
      </w:tr>
      <w:tr w:rsidR="00640AB2" w:rsidRPr="004F55FC" w14:paraId="3F4063A8" w14:textId="77777777" w:rsidTr="009A60A1">
        <w:trPr>
          <w:trHeight w:val="632"/>
        </w:trPr>
        <w:tc>
          <w:tcPr>
            <w:tcW w:w="5865" w:type="dxa"/>
            <w:shd w:val="clear" w:color="000000" w:fill="FFFFFF"/>
            <w:vAlign w:val="center"/>
          </w:tcPr>
          <w:p w14:paraId="19519753" w14:textId="77777777" w:rsidR="00985BD9" w:rsidRPr="004F55FC" w:rsidRDefault="009A60A1"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10</w:t>
            </w:r>
            <w:r w:rsidR="00985BD9" w:rsidRPr="004F55FC">
              <w:rPr>
                <w:rFonts w:ascii="Times New Roman" w:eastAsia="Times New Roman" w:hAnsi="Times New Roman" w:cs="Times New Roman"/>
                <w:lang w:eastAsia="en-ZA"/>
              </w:rPr>
              <w:t>)</w:t>
            </w:r>
            <w:r w:rsidR="00985BD9" w:rsidRPr="004F55FC">
              <w:rPr>
                <w:rFonts w:ascii="Times New Roman" w:hAnsi="Times New Roman" w:cs="Times New Roman"/>
              </w:rPr>
              <w:t xml:space="preserve"> Develop a project plan that includes Monitoring and evaluation</w:t>
            </w:r>
          </w:p>
        </w:tc>
        <w:tc>
          <w:tcPr>
            <w:tcW w:w="1238" w:type="dxa"/>
            <w:shd w:val="clear" w:color="auto" w:fill="auto"/>
            <w:vAlign w:val="center"/>
          </w:tcPr>
          <w:p w14:paraId="6A270718"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19.0%</w:t>
            </w:r>
          </w:p>
        </w:tc>
        <w:tc>
          <w:tcPr>
            <w:tcW w:w="1134" w:type="dxa"/>
            <w:shd w:val="clear" w:color="auto" w:fill="auto"/>
            <w:vAlign w:val="center"/>
          </w:tcPr>
          <w:p w14:paraId="7648098B"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81.0%</w:t>
            </w:r>
          </w:p>
        </w:tc>
        <w:tc>
          <w:tcPr>
            <w:tcW w:w="992" w:type="dxa"/>
            <w:shd w:val="clear" w:color="000000" w:fill="FFFFFF"/>
            <w:noWrap/>
            <w:vAlign w:val="center"/>
          </w:tcPr>
          <w:p w14:paraId="44A313EE" w14:textId="77777777" w:rsidR="00985BD9" w:rsidRPr="004F55FC" w:rsidRDefault="00985BD9"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1.75</w:t>
            </w:r>
          </w:p>
        </w:tc>
      </w:tr>
      <w:tr w:rsidR="00640AB2" w:rsidRPr="004F55FC" w14:paraId="5D632ED5" w14:textId="77777777" w:rsidTr="009A60A1">
        <w:trPr>
          <w:trHeight w:val="287"/>
        </w:trPr>
        <w:tc>
          <w:tcPr>
            <w:tcW w:w="5865" w:type="dxa"/>
            <w:shd w:val="clear" w:color="000000" w:fill="FFFFFF"/>
            <w:vAlign w:val="center"/>
          </w:tcPr>
          <w:p w14:paraId="243C07D6" w14:textId="77777777" w:rsidR="00985BD9" w:rsidRPr="004F55FC" w:rsidRDefault="009A60A1"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11</w:t>
            </w:r>
            <w:r w:rsidR="00985BD9" w:rsidRPr="004F55FC">
              <w:rPr>
                <w:rFonts w:ascii="Times New Roman" w:eastAsia="Times New Roman" w:hAnsi="Times New Roman" w:cs="Times New Roman"/>
                <w:lang w:eastAsia="en-ZA"/>
              </w:rPr>
              <w:t>) Develop feasibility study</w:t>
            </w:r>
          </w:p>
        </w:tc>
        <w:tc>
          <w:tcPr>
            <w:tcW w:w="1238" w:type="dxa"/>
            <w:shd w:val="clear" w:color="auto" w:fill="auto"/>
            <w:vAlign w:val="center"/>
          </w:tcPr>
          <w:p w14:paraId="2E05747C"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19.0%</w:t>
            </w:r>
          </w:p>
        </w:tc>
        <w:tc>
          <w:tcPr>
            <w:tcW w:w="1134" w:type="dxa"/>
            <w:shd w:val="clear" w:color="auto" w:fill="auto"/>
            <w:vAlign w:val="center"/>
          </w:tcPr>
          <w:p w14:paraId="2252876D"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81.0%</w:t>
            </w:r>
          </w:p>
        </w:tc>
        <w:tc>
          <w:tcPr>
            <w:tcW w:w="992" w:type="dxa"/>
            <w:shd w:val="clear" w:color="000000" w:fill="FFFFFF"/>
            <w:noWrap/>
            <w:vAlign w:val="center"/>
          </w:tcPr>
          <w:p w14:paraId="532213EC" w14:textId="77777777" w:rsidR="00985BD9" w:rsidRPr="004F55FC" w:rsidRDefault="00985BD9"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1.71</w:t>
            </w:r>
          </w:p>
        </w:tc>
      </w:tr>
      <w:tr w:rsidR="00640AB2" w:rsidRPr="004F55FC" w14:paraId="162ECDBE" w14:textId="77777777" w:rsidTr="009A60A1">
        <w:trPr>
          <w:trHeight w:val="419"/>
        </w:trPr>
        <w:tc>
          <w:tcPr>
            <w:tcW w:w="5865" w:type="dxa"/>
            <w:shd w:val="clear" w:color="000000" w:fill="FFFFFF"/>
            <w:vAlign w:val="center"/>
          </w:tcPr>
          <w:p w14:paraId="41088303" w14:textId="77777777" w:rsidR="00985BD9" w:rsidRPr="004F55FC" w:rsidRDefault="009A60A1"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12</w:t>
            </w:r>
            <w:r w:rsidR="00985BD9" w:rsidRPr="004F55FC">
              <w:rPr>
                <w:rFonts w:ascii="Times New Roman" w:eastAsia="Times New Roman" w:hAnsi="Times New Roman" w:cs="Times New Roman"/>
                <w:lang w:eastAsia="en-ZA"/>
              </w:rPr>
              <w:t>)</w:t>
            </w:r>
            <w:r w:rsidR="00985BD9" w:rsidRPr="004F55FC">
              <w:rPr>
                <w:rFonts w:ascii="Times New Roman" w:hAnsi="Times New Roman" w:cs="Times New Roman"/>
              </w:rPr>
              <w:t xml:space="preserve"> Perform a project close-up</w:t>
            </w:r>
          </w:p>
        </w:tc>
        <w:tc>
          <w:tcPr>
            <w:tcW w:w="1238" w:type="dxa"/>
            <w:shd w:val="clear" w:color="auto" w:fill="auto"/>
            <w:vAlign w:val="center"/>
          </w:tcPr>
          <w:p w14:paraId="7E96D790"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19.0%</w:t>
            </w:r>
          </w:p>
        </w:tc>
        <w:tc>
          <w:tcPr>
            <w:tcW w:w="1134" w:type="dxa"/>
            <w:shd w:val="clear" w:color="auto" w:fill="auto"/>
            <w:vAlign w:val="center"/>
          </w:tcPr>
          <w:p w14:paraId="7BD8A878"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81.0%</w:t>
            </w:r>
          </w:p>
        </w:tc>
        <w:tc>
          <w:tcPr>
            <w:tcW w:w="992" w:type="dxa"/>
            <w:shd w:val="clear" w:color="000000" w:fill="FFFFFF"/>
            <w:noWrap/>
            <w:vAlign w:val="center"/>
          </w:tcPr>
          <w:p w14:paraId="41C3F8DB" w14:textId="77777777" w:rsidR="00985BD9" w:rsidRPr="004F55FC" w:rsidRDefault="00985BD9"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1.69</w:t>
            </w:r>
          </w:p>
        </w:tc>
      </w:tr>
      <w:tr w:rsidR="00640AB2" w:rsidRPr="004F55FC" w14:paraId="7A99D385" w14:textId="77777777" w:rsidTr="00985BD9">
        <w:trPr>
          <w:trHeight w:val="345"/>
        </w:trPr>
        <w:tc>
          <w:tcPr>
            <w:tcW w:w="5865" w:type="dxa"/>
            <w:shd w:val="clear" w:color="000000" w:fill="FFFFFF"/>
            <w:vAlign w:val="center"/>
          </w:tcPr>
          <w:p w14:paraId="1C979FE2" w14:textId="77777777" w:rsidR="00985BD9" w:rsidRPr="004F55FC" w:rsidRDefault="009A60A1"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13</w:t>
            </w:r>
            <w:r w:rsidR="00985BD9" w:rsidRPr="004F55FC">
              <w:rPr>
                <w:rFonts w:ascii="Times New Roman" w:eastAsia="Times New Roman" w:hAnsi="Times New Roman" w:cs="Times New Roman"/>
                <w:lang w:eastAsia="en-ZA"/>
              </w:rPr>
              <w:t>)</w:t>
            </w:r>
            <w:r w:rsidR="00985BD9" w:rsidRPr="004F55FC">
              <w:rPr>
                <w:rFonts w:ascii="Times New Roman" w:hAnsi="Times New Roman" w:cs="Times New Roman"/>
              </w:rPr>
              <w:t xml:space="preserve"> Develop a project plan that includes budget</w:t>
            </w:r>
          </w:p>
        </w:tc>
        <w:tc>
          <w:tcPr>
            <w:tcW w:w="1238" w:type="dxa"/>
            <w:shd w:val="clear" w:color="auto" w:fill="auto"/>
            <w:vAlign w:val="center"/>
          </w:tcPr>
          <w:p w14:paraId="7FDD5ADE"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23.8%</w:t>
            </w:r>
          </w:p>
        </w:tc>
        <w:tc>
          <w:tcPr>
            <w:tcW w:w="1134" w:type="dxa"/>
            <w:shd w:val="clear" w:color="auto" w:fill="auto"/>
            <w:vAlign w:val="center"/>
          </w:tcPr>
          <w:p w14:paraId="69F3F892"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76.2%</w:t>
            </w:r>
          </w:p>
        </w:tc>
        <w:tc>
          <w:tcPr>
            <w:tcW w:w="992" w:type="dxa"/>
            <w:shd w:val="clear" w:color="000000" w:fill="FFFFFF"/>
            <w:noWrap/>
            <w:vAlign w:val="center"/>
          </w:tcPr>
          <w:p w14:paraId="4F93F7E4" w14:textId="77777777" w:rsidR="00985BD9" w:rsidRPr="004F55FC" w:rsidRDefault="00985BD9"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1.63</w:t>
            </w:r>
          </w:p>
        </w:tc>
      </w:tr>
      <w:tr w:rsidR="00640AB2" w:rsidRPr="004F55FC" w14:paraId="5B1BF69D" w14:textId="77777777" w:rsidTr="002E4D2C">
        <w:trPr>
          <w:trHeight w:val="330"/>
        </w:trPr>
        <w:tc>
          <w:tcPr>
            <w:tcW w:w="5865" w:type="dxa"/>
            <w:shd w:val="clear" w:color="000000" w:fill="FFFFFF"/>
            <w:vAlign w:val="center"/>
            <w:hideMark/>
          </w:tcPr>
          <w:p w14:paraId="7A549285" w14:textId="77777777" w:rsidR="00985BD9" w:rsidRPr="004F55FC" w:rsidRDefault="009A60A1"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14</w:t>
            </w:r>
            <w:r w:rsidR="00985BD9" w:rsidRPr="004F55FC">
              <w:rPr>
                <w:rFonts w:ascii="Times New Roman" w:eastAsia="Times New Roman" w:hAnsi="Times New Roman" w:cs="Times New Roman"/>
                <w:lang w:eastAsia="en-ZA"/>
              </w:rPr>
              <w:t>)</w:t>
            </w:r>
            <w:r w:rsidR="00985BD9" w:rsidRPr="004F55FC">
              <w:rPr>
                <w:rFonts w:ascii="Times New Roman" w:hAnsi="Times New Roman" w:cs="Times New Roman"/>
              </w:rPr>
              <w:t xml:space="preserve"> Develop a project plan that includes Communication</w:t>
            </w:r>
          </w:p>
        </w:tc>
        <w:tc>
          <w:tcPr>
            <w:tcW w:w="1238" w:type="dxa"/>
            <w:shd w:val="clear" w:color="auto" w:fill="auto"/>
            <w:vAlign w:val="center"/>
            <w:hideMark/>
          </w:tcPr>
          <w:p w14:paraId="1985E63D"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28.6%</w:t>
            </w:r>
          </w:p>
        </w:tc>
        <w:tc>
          <w:tcPr>
            <w:tcW w:w="1134" w:type="dxa"/>
            <w:shd w:val="clear" w:color="auto" w:fill="auto"/>
            <w:vAlign w:val="center"/>
            <w:hideMark/>
          </w:tcPr>
          <w:p w14:paraId="40DE779E" w14:textId="77777777" w:rsidR="00985BD9" w:rsidRPr="004F55FC" w:rsidRDefault="00985BD9" w:rsidP="00F62F03">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71.4%</w:t>
            </w:r>
          </w:p>
        </w:tc>
        <w:tc>
          <w:tcPr>
            <w:tcW w:w="992" w:type="dxa"/>
            <w:shd w:val="clear" w:color="000000" w:fill="FFFFFF"/>
            <w:noWrap/>
            <w:vAlign w:val="center"/>
            <w:hideMark/>
          </w:tcPr>
          <w:p w14:paraId="319FD0DA" w14:textId="77777777" w:rsidR="00985BD9" w:rsidRPr="004F55FC" w:rsidRDefault="00985BD9" w:rsidP="00F62F03">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1.80</w:t>
            </w:r>
          </w:p>
        </w:tc>
      </w:tr>
      <w:tr w:rsidR="00640AB2" w:rsidRPr="004F55FC" w14:paraId="18BDEE53" w14:textId="77777777" w:rsidTr="009A60A1">
        <w:trPr>
          <w:trHeight w:val="463"/>
        </w:trPr>
        <w:tc>
          <w:tcPr>
            <w:tcW w:w="5865" w:type="dxa"/>
            <w:shd w:val="clear" w:color="000000" w:fill="FFFFFF"/>
            <w:vAlign w:val="center"/>
          </w:tcPr>
          <w:p w14:paraId="5AD0C072" w14:textId="77777777" w:rsidR="00985BD9" w:rsidRPr="004F55FC" w:rsidRDefault="009A60A1"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15</w:t>
            </w:r>
            <w:r w:rsidR="00985BD9" w:rsidRPr="004F55FC">
              <w:rPr>
                <w:rFonts w:ascii="Times New Roman" w:eastAsia="Times New Roman" w:hAnsi="Times New Roman" w:cs="Times New Roman"/>
                <w:lang w:eastAsia="en-ZA"/>
              </w:rPr>
              <w:t>)</w:t>
            </w:r>
            <w:r w:rsidR="00985BD9" w:rsidRPr="004F55FC">
              <w:rPr>
                <w:rFonts w:ascii="Times New Roman" w:hAnsi="Times New Roman" w:cs="Times New Roman"/>
              </w:rPr>
              <w:t xml:space="preserve"> Develop a project plan that includes Procurement</w:t>
            </w:r>
          </w:p>
        </w:tc>
        <w:tc>
          <w:tcPr>
            <w:tcW w:w="1238" w:type="dxa"/>
            <w:shd w:val="clear" w:color="auto" w:fill="auto"/>
            <w:vAlign w:val="center"/>
          </w:tcPr>
          <w:p w14:paraId="1573C655"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28.6%</w:t>
            </w:r>
          </w:p>
        </w:tc>
        <w:tc>
          <w:tcPr>
            <w:tcW w:w="1134" w:type="dxa"/>
            <w:shd w:val="clear" w:color="auto" w:fill="auto"/>
            <w:vAlign w:val="center"/>
          </w:tcPr>
          <w:p w14:paraId="158C7A75" w14:textId="77777777" w:rsidR="00985BD9" w:rsidRPr="004F55FC" w:rsidRDefault="00985BD9" w:rsidP="00024BB2">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71.4%</w:t>
            </w:r>
          </w:p>
        </w:tc>
        <w:tc>
          <w:tcPr>
            <w:tcW w:w="992" w:type="dxa"/>
            <w:shd w:val="clear" w:color="000000" w:fill="FFFFFF"/>
            <w:noWrap/>
            <w:vAlign w:val="center"/>
          </w:tcPr>
          <w:p w14:paraId="49428A3C" w14:textId="77777777" w:rsidR="00985BD9" w:rsidRPr="004F55FC" w:rsidRDefault="00985BD9" w:rsidP="00024BB2">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1.73</w:t>
            </w:r>
          </w:p>
        </w:tc>
      </w:tr>
      <w:tr w:rsidR="00640AB2" w:rsidRPr="004F55FC" w14:paraId="24084E09" w14:textId="77777777" w:rsidTr="002E4D2C">
        <w:trPr>
          <w:trHeight w:val="300"/>
        </w:trPr>
        <w:tc>
          <w:tcPr>
            <w:tcW w:w="5865" w:type="dxa"/>
            <w:tcBorders>
              <w:bottom w:val="single" w:sz="4" w:space="0" w:color="auto"/>
            </w:tcBorders>
            <w:shd w:val="clear" w:color="auto" w:fill="auto"/>
            <w:vAlign w:val="center"/>
            <w:hideMark/>
          </w:tcPr>
          <w:p w14:paraId="496CA76A" w14:textId="77777777" w:rsidR="00985BD9" w:rsidRPr="004F55FC" w:rsidRDefault="00985BD9" w:rsidP="00F62F03">
            <w:pPr>
              <w:spacing w:line="240" w:lineRule="auto"/>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 xml:space="preserve">Average </w:t>
            </w:r>
          </w:p>
        </w:tc>
        <w:tc>
          <w:tcPr>
            <w:tcW w:w="1238" w:type="dxa"/>
            <w:tcBorders>
              <w:bottom w:val="single" w:sz="4" w:space="0" w:color="auto"/>
            </w:tcBorders>
            <w:shd w:val="clear" w:color="auto" w:fill="auto"/>
            <w:vAlign w:val="center"/>
            <w:hideMark/>
          </w:tcPr>
          <w:p w14:paraId="685F6F5D" w14:textId="77777777" w:rsidR="00985BD9" w:rsidRPr="004F55FC" w:rsidRDefault="00985BD9" w:rsidP="00F62F03">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21.9%</w:t>
            </w:r>
          </w:p>
        </w:tc>
        <w:tc>
          <w:tcPr>
            <w:tcW w:w="1134" w:type="dxa"/>
            <w:tcBorders>
              <w:bottom w:val="single" w:sz="4" w:space="0" w:color="auto"/>
            </w:tcBorders>
            <w:shd w:val="clear" w:color="auto" w:fill="auto"/>
            <w:vAlign w:val="center"/>
            <w:hideMark/>
          </w:tcPr>
          <w:p w14:paraId="3040252B" w14:textId="77777777" w:rsidR="00985BD9" w:rsidRPr="004F55FC" w:rsidRDefault="00985BD9" w:rsidP="00F62F03">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78.1%</w:t>
            </w:r>
          </w:p>
        </w:tc>
        <w:tc>
          <w:tcPr>
            <w:tcW w:w="992" w:type="dxa"/>
            <w:tcBorders>
              <w:bottom w:val="single" w:sz="4" w:space="0" w:color="auto"/>
            </w:tcBorders>
            <w:shd w:val="clear" w:color="000000" w:fill="FFFFFF"/>
            <w:noWrap/>
            <w:vAlign w:val="center"/>
            <w:hideMark/>
          </w:tcPr>
          <w:p w14:paraId="27DEA90E" w14:textId="77777777" w:rsidR="00985BD9" w:rsidRPr="004F55FC" w:rsidRDefault="00985BD9" w:rsidP="00F62F03">
            <w:pPr>
              <w:spacing w:line="240" w:lineRule="auto"/>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1.74</w:t>
            </w:r>
          </w:p>
        </w:tc>
      </w:tr>
    </w:tbl>
    <w:p w14:paraId="6DA681D7" w14:textId="7B37B262" w:rsidR="00764988" w:rsidRDefault="00764988" w:rsidP="00764988">
      <w:pPr>
        <w:tabs>
          <w:tab w:val="left" w:pos="2459"/>
        </w:tabs>
        <w:jc w:val="both"/>
        <w:rPr>
          <w:rFonts w:ascii="Times New Roman" w:hAnsi="Times New Roman" w:cs="Times New Roman"/>
          <w:i/>
        </w:rPr>
      </w:pPr>
      <w:r w:rsidRPr="004F55FC">
        <w:rPr>
          <w:rFonts w:ascii="Times New Roman" w:hAnsi="Times New Roman" w:cs="Times New Roman"/>
          <w:i/>
        </w:rPr>
        <w:t xml:space="preserve">Source: </w:t>
      </w:r>
      <w:r w:rsidR="00B35ACC">
        <w:rPr>
          <w:rFonts w:ascii="Times New Roman" w:hAnsi="Times New Roman" w:cs="Times New Roman"/>
          <w:i/>
        </w:rPr>
        <w:t>Field data</w:t>
      </w:r>
    </w:p>
    <w:p w14:paraId="27CFF564" w14:textId="77777777" w:rsidR="00AB6455" w:rsidRPr="004F55FC" w:rsidRDefault="00AB6455" w:rsidP="002E4D2C">
      <w:pPr>
        <w:tabs>
          <w:tab w:val="left" w:pos="5760"/>
        </w:tabs>
        <w:jc w:val="both"/>
        <w:rPr>
          <w:rFonts w:ascii="Times New Roman" w:hAnsi="Times New Roman" w:cs="Times New Roman"/>
        </w:rPr>
      </w:pPr>
    </w:p>
    <w:p w14:paraId="7005C089" w14:textId="77777777" w:rsidR="00AC2FED" w:rsidRPr="00434F50" w:rsidRDefault="00764988" w:rsidP="00AC2FED">
      <w:pPr>
        <w:jc w:val="both"/>
        <w:rPr>
          <w:rFonts w:ascii="Times New Roman" w:eastAsia="Times New Roman" w:hAnsi="Times New Roman" w:cs="Times New Roman"/>
          <w:lang w:eastAsia="en-ZA"/>
        </w:rPr>
      </w:pPr>
      <w:r w:rsidRPr="004F55FC">
        <w:rPr>
          <w:rFonts w:ascii="Times New Roman" w:hAnsi="Times New Roman" w:cs="Times New Roman"/>
        </w:rPr>
        <w:t xml:space="preserve">When requested to indicate whether they have gained the competencies </w:t>
      </w:r>
      <w:r w:rsidR="0085314F">
        <w:rPr>
          <w:rFonts w:ascii="Times New Roman" w:hAnsi="Times New Roman" w:cs="Times New Roman"/>
        </w:rPr>
        <w:t xml:space="preserve">on average </w:t>
      </w:r>
      <w:r w:rsidR="0085314F" w:rsidRPr="004F55FC">
        <w:rPr>
          <w:rFonts w:ascii="Times New Roman" w:hAnsi="Times New Roman" w:cs="Times New Roman"/>
        </w:rPr>
        <w:t>(21.9% of the graduates)</w:t>
      </w:r>
      <w:r w:rsidR="0085314F">
        <w:rPr>
          <w:rFonts w:ascii="Times New Roman" w:hAnsi="Times New Roman" w:cs="Times New Roman"/>
        </w:rPr>
        <w:t xml:space="preserve"> </w:t>
      </w:r>
      <w:r w:rsidRPr="004F55FC">
        <w:rPr>
          <w:rFonts w:ascii="Times New Roman" w:hAnsi="Times New Roman" w:cs="Times New Roman"/>
        </w:rPr>
        <w:t xml:space="preserve">the </w:t>
      </w:r>
      <w:r w:rsidR="002C6885" w:rsidRPr="004F55FC">
        <w:rPr>
          <w:rFonts w:ascii="Times New Roman" w:hAnsi="Times New Roman" w:cs="Times New Roman"/>
        </w:rPr>
        <w:t>minority indicated</w:t>
      </w:r>
      <w:r w:rsidRPr="004F55FC">
        <w:rPr>
          <w:rFonts w:ascii="Times New Roman" w:hAnsi="Times New Roman" w:cs="Times New Roman"/>
        </w:rPr>
        <w:t xml:space="preserve"> that they did not gain from the programmes in</w:t>
      </w:r>
      <w:r w:rsidR="002C6885">
        <w:rPr>
          <w:rFonts w:ascii="Times New Roman" w:hAnsi="Times New Roman" w:cs="Times New Roman"/>
        </w:rPr>
        <w:t xml:space="preserve"> the various areas</w:t>
      </w:r>
      <w:r w:rsidR="0010564A">
        <w:rPr>
          <w:rFonts w:ascii="Times New Roman" w:hAnsi="Times New Roman" w:cs="Times New Roman"/>
        </w:rPr>
        <w:t xml:space="preserve"> as shown on Table 4.4</w:t>
      </w:r>
      <w:r w:rsidR="002C6885">
        <w:rPr>
          <w:rFonts w:ascii="Times New Roman" w:hAnsi="Times New Roman" w:cs="Times New Roman"/>
        </w:rPr>
        <w:t>. However, on average</w:t>
      </w:r>
      <w:r w:rsidRPr="004F55FC">
        <w:rPr>
          <w:rFonts w:ascii="Times New Roman" w:hAnsi="Times New Roman" w:cs="Times New Roman"/>
        </w:rPr>
        <w:t xml:space="preserve"> (78.1%) </w:t>
      </w:r>
      <w:r w:rsidR="002C6885">
        <w:rPr>
          <w:rFonts w:ascii="Times New Roman" w:hAnsi="Times New Roman" w:cs="Times New Roman"/>
        </w:rPr>
        <w:t xml:space="preserve">the </w:t>
      </w:r>
      <w:r w:rsidR="002C6885" w:rsidRPr="004F55FC">
        <w:rPr>
          <w:rFonts w:ascii="Times New Roman" w:hAnsi="Times New Roman" w:cs="Times New Roman"/>
        </w:rPr>
        <w:t xml:space="preserve">majority </w:t>
      </w:r>
      <w:r w:rsidRPr="004F55FC">
        <w:rPr>
          <w:rFonts w:ascii="Times New Roman" w:hAnsi="Times New Roman" w:cs="Times New Roman"/>
        </w:rPr>
        <w:t>indicated that they gained from the programme in vari</w:t>
      </w:r>
      <w:r w:rsidR="00914473" w:rsidRPr="004F55FC">
        <w:rPr>
          <w:rFonts w:ascii="Times New Roman" w:hAnsi="Times New Roman" w:cs="Times New Roman"/>
        </w:rPr>
        <w:t>ous areas. An example in Table 4.4(1) shows that 95.2</w:t>
      </w:r>
      <w:r w:rsidRPr="004F55FC">
        <w:rPr>
          <w:rFonts w:ascii="Times New Roman" w:hAnsi="Times New Roman" w:cs="Times New Roman"/>
        </w:rPr>
        <w:t>% of t</w:t>
      </w:r>
      <w:r w:rsidR="00914473" w:rsidRPr="004F55FC">
        <w:rPr>
          <w:rFonts w:ascii="Times New Roman" w:hAnsi="Times New Roman" w:cs="Times New Roman"/>
        </w:rPr>
        <w:t>he graduates</w:t>
      </w:r>
      <w:r w:rsidRPr="004F55FC">
        <w:rPr>
          <w:rFonts w:ascii="Times New Roman" w:hAnsi="Times New Roman" w:cs="Times New Roman"/>
        </w:rPr>
        <w:t xml:space="preserve"> gained </w:t>
      </w:r>
      <w:r w:rsidRPr="004F55FC">
        <w:rPr>
          <w:rFonts w:ascii="Times New Roman" w:hAnsi="Times New Roman" w:cs="Times New Roman"/>
          <w:i/>
        </w:rPr>
        <w:t>‘the ability</w:t>
      </w:r>
      <w:r w:rsidRPr="004F55FC">
        <w:rPr>
          <w:rFonts w:ascii="Times New Roman" w:eastAsia="Times New Roman" w:hAnsi="Times New Roman" w:cs="Times New Roman"/>
          <w:i/>
          <w:lang w:eastAsia="en-ZA"/>
        </w:rPr>
        <w:t xml:space="preserve"> </w:t>
      </w:r>
      <w:r w:rsidR="00914473" w:rsidRPr="004F55FC">
        <w:rPr>
          <w:rFonts w:ascii="Times New Roman" w:hAnsi="Times New Roman" w:cs="Times New Roman"/>
          <w:i/>
        </w:rPr>
        <w:t>to develop a project plan with scope</w:t>
      </w:r>
      <w:r w:rsidRPr="004F55FC">
        <w:rPr>
          <w:rFonts w:ascii="Times New Roman" w:eastAsia="Times New Roman" w:hAnsi="Times New Roman" w:cs="Times New Roman"/>
          <w:i/>
          <w:lang w:eastAsia="en-ZA"/>
        </w:rPr>
        <w:t>’</w:t>
      </w:r>
      <w:r w:rsidR="002C6885">
        <w:rPr>
          <w:rFonts w:ascii="Times New Roman" w:eastAsia="Times New Roman" w:hAnsi="Times New Roman" w:cs="Times New Roman"/>
          <w:lang w:eastAsia="en-ZA"/>
        </w:rPr>
        <w:t xml:space="preserve">. For those who gained when asked the level at </w:t>
      </w:r>
      <w:r w:rsidR="002C6885">
        <w:rPr>
          <w:rFonts w:ascii="Times New Roman" w:eastAsia="Times New Roman" w:hAnsi="Times New Roman" w:cs="Times New Roman"/>
          <w:lang w:eastAsia="en-ZA"/>
        </w:rPr>
        <w:lastRenderedPageBreak/>
        <w:t xml:space="preserve">which they gain a particular aspect on a scale of </w:t>
      </w:r>
      <w:r w:rsidR="00353563">
        <w:rPr>
          <w:rFonts w:ascii="Times New Roman" w:eastAsia="Times New Roman" w:hAnsi="Times New Roman" w:cs="Times New Roman"/>
          <w:i/>
          <w:lang w:eastAsia="en-ZA"/>
        </w:rPr>
        <w:t>1</w:t>
      </w:r>
      <w:r w:rsidR="002C6885" w:rsidRPr="00B97115">
        <w:rPr>
          <w:rFonts w:ascii="Times New Roman" w:eastAsia="Times New Roman" w:hAnsi="Times New Roman" w:cs="Times New Roman"/>
          <w:i/>
          <w:lang w:eastAsia="en-ZA"/>
        </w:rPr>
        <w:t>-low gain to 3-high gain</w:t>
      </w:r>
      <w:r w:rsidR="002C6885">
        <w:rPr>
          <w:rFonts w:ascii="Times New Roman" w:eastAsia="Times New Roman" w:hAnsi="Times New Roman" w:cs="Times New Roman"/>
          <w:lang w:eastAsia="en-ZA"/>
        </w:rPr>
        <w:t xml:space="preserve"> they indicated the results in the last column of T</w:t>
      </w:r>
      <w:r w:rsidR="0010564A">
        <w:rPr>
          <w:rFonts w:ascii="Times New Roman" w:eastAsia="Times New Roman" w:hAnsi="Times New Roman" w:cs="Times New Roman"/>
          <w:lang w:eastAsia="en-ZA"/>
        </w:rPr>
        <w:t>able 4.4</w:t>
      </w:r>
      <w:r w:rsidR="002C6885">
        <w:rPr>
          <w:rFonts w:ascii="Times New Roman" w:eastAsia="Times New Roman" w:hAnsi="Times New Roman" w:cs="Times New Roman"/>
          <w:lang w:eastAsia="en-ZA"/>
        </w:rPr>
        <w:t xml:space="preserve">. </w:t>
      </w:r>
      <w:r w:rsidR="00AC2FED">
        <w:rPr>
          <w:rFonts w:ascii="Times New Roman" w:eastAsia="Times New Roman" w:hAnsi="Times New Roman" w:cs="Times New Roman"/>
          <w:lang w:eastAsia="en-ZA"/>
        </w:rPr>
        <w:t xml:space="preserve">An example on </w:t>
      </w:r>
      <w:r w:rsidRPr="004F55FC">
        <w:rPr>
          <w:rFonts w:ascii="Times New Roman" w:hAnsi="Times New Roman" w:cs="Times New Roman"/>
        </w:rPr>
        <w:t>Table</w:t>
      </w:r>
      <w:r w:rsidR="00914473" w:rsidRPr="004F55FC">
        <w:rPr>
          <w:rFonts w:ascii="Times New Roman" w:hAnsi="Times New Roman" w:cs="Times New Roman"/>
        </w:rPr>
        <w:t xml:space="preserve"> 4.4</w:t>
      </w:r>
      <w:r w:rsidRPr="004F55FC">
        <w:rPr>
          <w:rFonts w:ascii="Times New Roman" w:hAnsi="Times New Roman" w:cs="Times New Roman"/>
        </w:rPr>
        <w:t xml:space="preserve"> (</w:t>
      </w:r>
      <w:r w:rsidR="00914473" w:rsidRPr="004F55FC">
        <w:rPr>
          <w:rFonts w:ascii="Times New Roman" w:hAnsi="Times New Roman" w:cs="Times New Roman"/>
        </w:rPr>
        <w:t>1</w:t>
      </w:r>
      <w:r w:rsidRPr="004F55FC">
        <w:rPr>
          <w:rFonts w:ascii="Times New Roman" w:hAnsi="Times New Roman" w:cs="Times New Roman"/>
        </w:rPr>
        <w:t xml:space="preserve">5) </w:t>
      </w:r>
      <w:r w:rsidR="00AC2FED">
        <w:rPr>
          <w:rFonts w:ascii="Times New Roman" w:hAnsi="Times New Roman" w:cs="Times New Roman"/>
        </w:rPr>
        <w:t>shows the competency</w:t>
      </w:r>
      <w:r w:rsidR="00AC2FED" w:rsidRPr="006D38DA">
        <w:rPr>
          <w:rFonts w:ascii="Times New Roman" w:hAnsi="Times New Roman"/>
        </w:rPr>
        <w:t xml:space="preserve"> </w:t>
      </w:r>
      <w:r w:rsidR="00AC2FED" w:rsidRPr="004F55FC">
        <w:rPr>
          <w:rFonts w:ascii="Times New Roman" w:hAnsi="Times New Roman" w:cs="Times New Roman"/>
          <w:i/>
        </w:rPr>
        <w:t>‘the</w:t>
      </w:r>
      <w:r w:rsidRPr="004F55FC">
        <w:rPr>
          <w:rFonts w:ascii="Times New Roman" w:hAnsi="Times New Roman" w:cs="Times New Roman"/>
        </w:rPr>
        <w:t xml:space="preserve"> </w:t>
      </w:r>
      <w:r w:rsidRPr="004F55FC">
        <w:rPr>
          <w:rFonts w:ascii="Times New Roman" w:eastAsia="Times New Roman" w:hAnsi="Times New Roman" w:cs="Times New Roman"/>
          <w:i/>
          <w:lang w:eastAsia="en-ZA"/>
        </w:rPr>
        <w:t xml:space="preserve">ability to </w:t>
      </w:r>
      <w:r w:rsidR="00914473" w:rsidRPr="004F55FC">
        <w:rPr>
          <w:rFonts w:ascii="Times New Roman" w:hAnsi="Times New Roman" w:cs="Times New Roman"/>
          <w:i/>
        </w:rPr>
        <w:t>develop a project plan that includes Procurement</w:t>
      </w:r>
      <w:r w:rsidR="00914473" w:rsidRPr="004F55FC">
        <w:rPr>
          <w:rFonts w:ascii="Times New Roman" w:eastAsia="Times New Roman" w:hAnsi="Times New Roman" w:cs="Times New Roman"/>
          <w:i/>
          <w:lang w:eastAsia="en-ZA"/>
        </w:rPr>
        <w:t>’</w:t>
      </w:r>
      <w:r w:rsidR="00914473" w:rsidRPr="004F55FC">
        <w:rPr>
          <w:rFonts w:ascii="Times New Roman" w:eastAsia="Times New Roman" w:hAnsi="Times New Roman" w:cs="Times New Roman"/>
          <w:lang w:eastAsia="en-ZA"/>
        </w:rPr>
        <w:t xml:space="preserve"> </w:t>
      </w:r>
      <w:r w:rsidR="002C6885">
        <w:rPr>
          <w:rFonts w:ascii="Times New Roman" w:eastAsia="Times New Roman" w:hAnsi="Times New Roman" w:cs="Times New Roman"/>
          <w:lang w:eastAsia="en-ZA"/>
        </w:rPr>
        <w:t xml:space="preserve">in which the graduates indicated that they had </w:t>
      </w:r>
      <w:r w:rsidRPr="004F55FC">
        <w:rPr>
          <w:rFonts w:ascii="Times New Roman" w:eastAsia="Times New Roman" w:hAnsi="Times New Roman" w:cs="Times New Roman"/>
          <w:lang w:eastAsia="en-ZA"/>
        </w:rPr>
        <w:t>gained</w:t>
      </w:r>
      <w:r w:rsidR="00AC2FED">
        <w:rPr>
          <w:rFonts w:ascii="Times New Roman" w:eastAsia="Times New Roman" w:hAnsi="Times New Roman" w:cs="Times New Roman"/>
          <w:lang w:eastAsia="en-ZA"/>
        </w:rPr>
        <w:t xml:space="preserve"> a level of 1.73 out of a maximum of 3.</w:t>
      </w:r>
      <w:r w:rsidRPr="004F55FC">
        <w:rPr>
          <w:rFonts w:ascii="Times New Roman" w:eastAsia="Times New Roman" w:hAnsi="Times New Roman" w:cs="Times New Roman"/>
          <w:lang w:eastAsia="en-ZA"/>
        </w:rPr>
        <w:t xml:space="preserve"> </w:t>
      </w:r>
      <w:r w:rsidR="00AC2FED">
        <w:rPr>
          <w:rFonts w:ascii="Times New Roman" w:eastAsia="Times New Roman" w:hAnsi="Times New Roman" w:cs="Times New Roman"/>
          <w:lang w:eastAsia="en-ZA"/>
        </w:rPr>
        <w:t>T</w:t>
      </w:r>
      <w:r w:rsidR="00AC2FED" w:rsidRPr="00D90272">
        <w:rPr>
          <w:rFonts w:ascii="Times New Roman" w:eastAsia="Times New Roman" w:hAnsi="Times New Roman" w:cs="Times New Roman"/>
          <w:lang w:eastAsia="en-ZA"/>
        </w:rPr>
        <w:t>he highest level of gain was 1.84</w:t>
      </w:r>
      <w:r w:rsidR="00AC2FED">
        <w:rPr>
          <w:rFonts w:ascii="Times New Roman" w:eastAsia="Times New Roman" w:hAnsi="Times New Roman" w:cs="Times New Roman"/>
          <w:lang w:eastAsia="en-ZA"/>
        </w:rPr>
        <w:t xml:space="preserve"> </w:t>
      </w:r>
      <w:r w:rsidR="00AC2FED" w:rsidRPr="00D90272">
        <w:rPr>
          <w:rFonts w:ascii="Times New Roman" w:eastAsia="Times New Roman" w:hAnsi="Times New Roman" w:cs="Times New Roman"/>
          <w:lang w:eastAsia="en-ZA"/>
        </w:rPr>
        <w:t>(item</w:t>
      </w:r>
      <w:r w:rsidR="00AC2FED">
        <w:rPr>
          <w:rFonts w:ascii="Times New Roman" w:eastAsia="Times New Roman" w:hAnsi="Times New Roman" w:cs="Times New Roman"/>
          <w:lang w:eastAsia="en-ZA"/>
        </w:rPr>
        <w:t xml:space="preserve"> </w:t>
      </w:r>
      <w:r w:rsidR="00AC2FED" w:rsidRPr="00D90272">
        <w:rPr>
          <w:rFonts w:ascii="Times New Roman" w:eastAsia="Times New Roman" w:hAnsi="Times New Roman" w:cs="Times New Roman"/>
          <w:lang w:eastAsia="en-ZA"/>
        </w:rPr>
        <w:t>2</w:t>
      </w:r>
      <w:r w:rsidR="00AC2FED">
        <w:rPr>
          <w:rFonts w:ascii="Times New Roman" w:eastAsia="Times New Roman" w:hAnsi="Times New Roman" w:cs="Times New Roman"/>
          <w:lang w:eastAsia="en-ZA"/>
        </w:rPr>
        <w:t xml:space="preserve"> and 3), lowest gain was 1.56 (item8) and the average gain was 1.</w:t>
      </w:r>
      <w:r w:rsidR="00353563">
        <w:rPr>
          <w:rFonts w:ascii="Times New Roman" w:eastAsia="Times New Roman" w:hAnsi="Times New Roman" w:cs="Times New Roman"/>
          <w:lang w:eastAsia="en-ZA"/>
        </w:rPr>
        <w:t>74</w:t>
      </w:r>
      <w:r w:rsidR="00AC2FED">
        <w:rPr>
          <w:rFonts w:ascii="Times New Roman" w:eastAsia="Times New Roman" w:hAnsi="Times New Roman" w:cs="Times New Roman"/>
          <w:lang w:eastAsia="en-ZA"/>
        </w:rPr>
        <w:t xml:space="preserve"> (as shown at the bottom of T</w:t>
      </w:r>
      <w:r w:rsidR="00353563">
        <w:rPr>
          <w:rFonts w:ascii="Times New Roman" w:eastAsia="Times New Roman" w:hAnsi="Times New Roman" w:cs="Times New Roman"/>
          <w:lang w:eastAsia="en-ZA"/>
        </w:rPr>
        <w:t>able 4.4</w:t>
      </w:r>
      <w:r w:rsidR="00AC2FED">
        <w:rPr>
          <w:rFonts w:ascii="Times New Roman" w:eastAsia="Times New Roman" w:hAnsi="Times New Roman" w:cs="Times New Roman"/>
          <w:lang w:eastAsia="en-ZA"/>
        </w:rPr>
        <w:t xml:space="preserve"> </w:t>
      </w:r>
      <w:r w:rsidR="00AC2FED" w:rsidRPr="00D90272">
        <w:rPr>
          <w:rFonts w:ascii="Times New Roman" w:eastAsia="Times New Roman" w:hAnsi="Times New Roman" w:cs="Times New Roman"/>
          <w:lang w:eastAsia="en-ZA"/>
        </w:rPr>
        <w:t>which is equivalent to medium gain</w:t>
      </w:r>
      <w:r w:rsidR="00AC2FED">
        <w:rPr>
          <w:rFonts w:ascii="Times New Roman" w:eastAsia="Times New Roman" w:hAnsi="Times New Roman" w:cs="Times New Roman"/>
          <w:lang w:eastAsia="en-ZA"/>
        </w:rPr>
        <w:t>)</w:t>
      </w:r>
      <w:r w:rsidR="00AC2FED" w:rsidRPr="00D90272">
        <w:rPr>
          <w:rFonts w:ascii="Times New Roman" w:eastAsia="Times New Roman" w:hAnsi="Times New Roman" w:cs="Times New Roman"/>
          <w:lang w:eastAsia="en-ZA"/>
        </w:rPr>
        <w:t>.</w:t>
      </w:r>
    </w:p>
    <w:p w14:paraId="27B8455A" w14:textId="77777777" w:rsidR="00764988" w:rsidRPr="004F55FC" w:rsidRDefault="00764988" w:rsidP="00764988">
      <w:pPr>
        <w:jc w:val="both"/>
        <w:rPr>
          <w:rFonts w:ascii="Times New Roman" w:hAnsi="Times New Roman" w:cs="Times New Roman"/>
          <w:b/>
        </w:rPr>
      </w:pPr>
      <w:r w:rsidRPr="004F55FC">
        <w:rPr>
          <w:rFonts w:ascii="Times New Roman" w:hAnsi="Times New Roman" w:cs="Times New Roman"/>
          <w:b/>
        </w:rPr>
        <w:t xml:space="preserve">According to this study the programme objective of producing graduates equipped with Project Management Competencies had been met as the results shows that </w:t>
      </w:r>
      <w:r w:rsidR="00914473" w:rsidRPr="004F55FC">
        <w:rPr>
          <w:rFonts w:ascii="Times New Roman" w:hAnsi="Times New Roman" w:cs="Times New Roman"/>
          <w:b/>
        </w:rPr>
        <w:t xml:space="preserve">on average </w:t>
      </w:r>
      <w:r w:rsidRPr="004F55FC">
        <w:rPr>
          <w:rFonts w:ascii="Times New Roman" w:hAnsi="Times New Roman" w:cs="Times New Roman"/>
          <w:b/>
        </w:rPr>
        <w:t>more graduates had gained the knowledge areas at medium level upon completion of the programme.</w:t>
      </w:r>
    </w:p>
    <w:p w14:paraId="634951A7" w14:textId="77777777" w:rsidR="00764988" w:rsidRPr="004F55FC" w:rsidRDefault="00764988" w:rsidP="00764988">
      <w:pPr>
        <w:jc w:val="both"/>
        <w:rPr>
          <w:rFonts w:ascii="Times New Roman" w:hAnsi="Times New Roman" w:cs="Times New Roman"/>
        </w:rPr>
      </w:pPr>
    </w:p>
    <w:p w14:paraId="0ECE6A35" w14:textId="182078D8" w:rsidR="00F17F85" w:rsidRPr="004F55FC" w:rsidRDefault="0098123A" w:rsidP="000A6E89">
      <w:pPr>
        <w:rPr>
          <w:rFonts w:ascii="Times New Roman" w:hAnsi="Times New Roman" w:cs="Times New Roman"/>
          <w:b/>
        </w:rPr>
      </w:pPr>
      <w:r w:rsidRPr="004F55FC">
        <w:rPr>
          <w:rFonts w:ascii="Times New Roman" w:hAnsi="Times New Roman" w:cs="Times New Roman"/>
          <w:b/>
        </w:rPr>
        <w:t>4.3.3</w:t>
      </w:r>
      <w:r w:rsidRPr="004F55FC">
        <w:rPr>
          <w:rFonts w:ascii="Times New Roman" w:hAnsi="Times New Roman" w:cs="Times New Roman"/>
          <w:b/>
        </w:rPr>
        <w:tab/>
      </w:r>
      <w:r w:rsidR="002E6FF2" w:rsidRPr="004F55FC">
        <w:rPr>
          <w:rFonts w:ascii="Times New Roman" w:hAnsi="Times New Roman" w:cs="Times New Roman"/>
          <w:b/>
        </w:rPr>
        <w:t xml:space="preserve"> </w:t>
      </w:r>
      <w:r w:rsidR="00BC3E6F">
        <w:rPr>
          <w:rFonts w:ascii="Times New Roman" w:hAnsi="Times New Roman" w:cs="Times New Roman"/>
          <w:b/>
        </w:rPr>
        <w:t>Perception on the level</w:t>
      </w:r>
      <w:r w:rsidR="00192EC6" w:rsidRPr="004F55FC">
        <w:rPr>
          <w:rFonts w:ascii="Times New Roman" w:hAnsi="Times New Roman" w:cs="Times New Roman"/>
          <w:b/>
        </w:rPr>
        <w:t xml:space="preserve"> of </w:t>
      </w:r>
      <w:r w:rsidR="00F17F85" w:rsidRPr="004F55FC">
        <w:rPr>
          <w:rFonts w:ascii="Times New Roman" w:hAnsi="Times New Roman" w:cs="Times New Roman"/>
          <w:b/>
        </w:rPr>
        <w:t xml:space="preserve">skills gained </w:t>
      </w:r>
    </w:p>
    <w:p w14:paraId="1FCD345E" w14:textId="77777777" w:rsidR="00AC2FED" w:rsidRDefault="001615B4" w:rsidP="00D566D1">
      <w:pPr>
        <w:jc w:val="both"/>
        <w:rPr>
          <w:rFonts w:ascii="Times New Roman" w:hAnsi="Times New Roman" w:cs="Times New Roman"/>
        </w:rPr>
      </w:pPr>
      <w:r w:rsidRPr="004F55FC">
        <w:rPr>
          <w:rFonts w:ascii="Times New Roman" w:hAnsi="Times New Roman" w:cs="Times New Roman"/>
        </w:rPr>
        <w:t xml:space="preserve">Still within the MPM </w:t>
      </w:r>
      <w:r w:rsidR="00AC7FEC" w:rsidRPr="004F55FC">
        <w:rPr>
          <w:rFonts w:ascii="Times New Roman" w:hAnsi="Times New Roman" w:cs="Times New Roman"/>
        </w:rPr>
        <w:t>prog</w:t>
      </w:r>
      <w:r w:rsidR="0094295B" w:rsidRPr="004F55FC">
        <w:rPr>
          <w:rFonts w:ascii="Times New Roman" w:hAnsi="Times New Roman" w:cs="Times New Roman"/>
        </w:rPr>
        <w:t>ramme objectives the intent</w:t>
      </w:r>
      <w:r w:rsidR="00214C33" w:rsidRPr="004F55FC">
        <w:rPr>
          <w:rFonts w:ascii="Times New Roman" w:hAnsi="Times New Roman" w:cs="Times New Roman"/>
        </w:rPr>
        <w:t>ion wa</w:t>
      </w:r>
      <w:r w:rsidRPr="004F55FC">
        <w:rPr>
          <w:rFonts w:ascii="Times New Roman" w:hAnsi="Times New Roman" w:cs="Times New Roman"/>
        </w:rPr>
        <w:t xml:space="preserve">s to produce </w:t>
      </w:r>
      <w:r w:rsidR="00AE25C9" w:rsidRPr="004F55FC">
        <w:rPr>
          <w:rFonts w:ascii="Times New Roman" w:hAnsi="Times New Roman" w:cs="Times New Roman"/>
        </w:rPr>
        <w:t>graduates with UB graduates</w:t>
      </w:r>
      <w:r w:rsidRPr="004F55FC">
        <w:rPr>
          <w:rFonts w:ascii="Times New Roman" w:hAnsi="Times New Roman" w:cs="Times New Roman"/>
        </w:rPr>
        <w:t xml:space="preserve"> skills listed</w:t>
      </w:r>
      <w:r w:rsidR="00AC7FEC" w:rsidRPr="004F55FC">
        <w:rPr>
          <w:rFonts w:ascii="Times New Roman" w:hAnsi="Times New Roman" w:cs="Times New Roman"/>
        </w:rPr>
        <w:t xml:space="preserve"> on</w:t>
      </w:r>
      <w:r w:rsidR="007749BC" w:rsidRPr="004F55FC">
        <w:rPr>
          <w:rFonts w:ascii="Times New Roman" w:hAnsi="Times New Roman" w:cs="Times New Roman"/>
        </w:rPr>
        <w:t xml:space="preserve"> section 2.</w:t>
      </w:r>
      <w:r w:rsidR="00612DC3" w:rsidRPr="004F55FC">
        <w:rPr>
          <w:rFonts w:ascii="Times New Roman" w:hAnsi="Times New Roman" w:cs="Times New Roman"/>
        </w:rPr>
        <w:t>5.3</w:t>
      </w:r>
      <w:r w:rsidR="00C26978" w:rsidRPr="004F55FC">
        <w:rPr>
          <w:rFonts w:ascii="Times New Roman" w:hAnsi="Times New Roman" w:cs="Times New Roman"/>
        </w:rPr>
        <w:t xml:space="preserve"> (pg</w:t>
      </w:r>
      <w:r w:rsidR="00C26978" w:rsidRPr="004F55FC">
        <w:rPr>
          <w:rFonts w:ascii="Times New Roman" w:hAnsi="Times New Roman" w:cs="Times New Roman"/>
        </w:rPr>
        <w:fldChar w:fldCharType="begin"/>
      </w:r>
      <w:r w:rsidR="00C26978" w:rsidRPr="004F55FC">
        <w:rPr>
          <w:rFonts w:ascii="Times New Roman" w:hAnsi="Times New Roman" w:cs="Times New Roman"/>
        </w:rPr>
        <w:instrText xml:space="preserve"> PAGEREF _Ref19447757 \h </w:instrText>
      </w:r>
      <w:r w:rsidR="00C26978" w:rsidRPr="004F55FC">
        <w:rPr>
          <w:rFonts w:ascii="Times New Roman" w:hAnsi="Times New Roman" w:cs="Times New Roman"/>
        </w:rPr>
      </w:r>
      <w:r w:rsidR="00C26978" w:rsidRPr="004F55FC">
        <w:rPr>
          <w:rFonts w:ascii="Times New Roman" w:hAnsi="Times New Roman" w:cs="Times New Roman"/>
        </w:rPr>
        <w:fldChar w:fldCharType="separate"/>
      </w:r>
      <w:r w:rsidR="001F4C38" w:rsidRPr="004F55FC">
        <w:rPr>
          <w:rFonts w:ascii="Times New Roman" w:hAnsi="Times New Roman" w:cs="Times New Roman"/>
          <w:noProof/>
        </w:rPr>
        <w:t>23</w:t>
      </w:r>
      <w:r w:rsidR="00C26978" w:rsidRPr="004F55FC">
        <w:rPr>
          <w:rFonts w:ascii="Times New Roman" w:hAnsi="Times New Roman" w:cs="Times New Roman"/>
        </w:rPr>
        <w:fldChar w:fldCharType="end"/>
      </w:r>
      <w:r w:rsidR="00C26978" w:rsidRPr="004F55FC">
        <w:rPr>
          <w:rFonts w:ascii="Times New Roman" w:hAnsi="Times New Roman" w:cs="Times New Roman"/>
        </w:rPr>
        <w:t>)</w:t>
      </w:r>
      <w:r w:rsidR="009226FC" w:rsidRPr="004F55FC">
        <w:rPr>
          <w:rFonts w:ascii="Times New Roman" w:hAnsi="Times New Roman" w:cs="Times New Roman"/>
        </w:rPr>
        <w:t xml:space="preserve"> of</w:t>
      </w:r>
      <w:r w:rsidRPr="004F55FC">
        <w:rPr>
          <w:rFonts w:ascii="Times New Roman" w:hAnsi="Times New Roman" w:cs="Times New Roman"/>
        </w:rPr>
        <w:t xml:space="preserve"> literature review. </w:t>
      </w:r>
      <w:r w:rsidR="00CA6496" w:rsidRPr="004F55FC">
        <w:rPr>
          <w:rFonts w:ascii="Times New Roman" w:hAnsi="Times New Roman" w:cs="Times New Roman"/>
        </w:rPr>
        <w:t>The graduates were requested to assess their gain on UB graduate skills after completion of the programme and the r</w:t>
      </w:r>
      <w:r w:rsidR="00AC2FED">
        <w:rPr>
          <w:rFonts w:ascii="Times New Roman" w:hAnsi="Times New Roman" w:cs="Times New Roman"/>
        </w:rPr>
        <w:t xml:space="preserve">esults are shown on Table 4.5. On average </w:t>
      </w:r>
      <w:r w:rsidR="00AC2FED" w:rsidRPr="004F55FC">
        <w:rPr>
          <w:rFonts w:ascii="Times New Roman" w:hAnsi="Times New Roman" w:cs="Times New Roman"/>
        </w:rPr>
        <w:t>(41.9%</w:t>
      </w:r>
      <w:r w:rsidR="00AC2FED">
        <w:rPr>
          <w:rFonts w:ascii="Times New Roman" w:hAnsi="Times New Roman" w:cs="Times New Roman"/>
        </w:rPr>
        <w:t xml:space="preserve"> of the graduates</w:t>
      </w:r>
      <w:r w:rsidR="00AC2FED" w:rsidRPr="004F55FC">
        <w:rPr>
          <w:rFonts w:ascii="Times New Roman" w:hAnsi="Times New Roman" w:cs="Times New Roman"/>
        </w:rPr>
        <w:t>)</w:t>
      </w:r>
      <w:r w:rsidR="00AC2FED">
        <w:rPr>
          <w:rFonts w:ascii="Times New Roman" w:hAnsi="Times New Roman" w:cs="Times New Roman"/>
        </w:rPr>
        <w:t xml:space="preserve"> m</w:t>
      </w:r>
      <w:r w:rsidR="00CA6496" w:rsidRPr="004F55FC">
        <w:rPr>
          <w:rFonts w:ascii="Times New Roman" w:hAnsi="Times New Roman" w:cs="Times New Roman"/>
        </w:rPr>
        <w:t xml:space="preserve">inority of the graduates indicated that they did not gain the </w:t>
      </w:r>
      <w:r w:rsidR="00AE25C9" w:rsidRPr="004F55FC">
        <w:rPr>
          <w:rFonts w:ascii="Times New Roman" w:hAnsi="Times New Roman" w:cs="Times New Roman"/>
        </w:rPr>
        <w:t xml:space="preserve">various </w:t>
      </w:r>
      <w:r w:rsidR="00CA6496" w:rsidRPr="004F55FC">
        <w:rPr>
          <w:rFonts w:ascii="Times New Roman" w:hAnsi="Times New Roman" w:cs="Times New Roman"/>
        </w:rPr>
        <w:t xml:space="preserve">UB graduates skills. However </w:t>
      </w:r>
      <w:r w:rsidR="00AC2FED">
        <w:rPr>
          <w:rFonts w:ascii="Times New Roman" w:hAnsi="Times New Roman" w:cs="Times New Roman"/>
        </w:rPr>
        <w:t xml:space="preserve">on average </w:t>
      </w:r>
      <w:r w:rsidR="00AC2FED" w:rsidRPr="004F55FC">
        <w:rPr>
          <w:rFonts w:ascii="Times New Roman" w:hAnsi="Times New Roman" w:cs="Times New Roman"/>
        </w:rPr>
        <w:t xml:space="preserve">(58.1%) </w:t>
      </w:r>
      <w:r w:rsidR="00AE25C9" w:rsidRPr="004F55FC">
        <w:rPr>
          <w:rFonts w:ascii="Times New Roman" w:hAnsi="Times New Roman" w:cs="Times New Roman"/>
        </w:rPr>
        <w:t xml:space="preserve">majority indicated they gained the various skills. For example Table 4.5 (1) shows the highest skill gained being the </w:t>
      </w:r>
      <w:r w:rsidR="00AE25C9" w:rsidRPr="004F55FC">
        <w:rPr>
          <w:rFonts w:ascii="Times New Roman" w:hAnsi="Times New Roman" w:cs="Times New Roman"/>
          <w:i/>
        </w:rPr>
        <w:t>‘possession research skills and information literacy’</w:t>
      </w:r>
      <w:r w:rsidR="00AE25C9" w:rsidRPr="004F55FC">
        <w:rPr>
          <w:rFonts w:ascii="Times New Roman" w:hAnsi="Times New Roman" w:cs="Times New Roman"/>
        </w:rPr>
        <w:t xml:space="preserve"> was gained by 85.7% of the graduates. </w:t>
      </w:r>
      <w:r w:rsidR="0010564A">
        <w:rPr>
          <w:rFonts w:ascii="Times New Roman" w:hAnsi="Times New Roman" w:cs="Times New Roman"/>
        </w:rPr>
        <w:t>Graduates</w:t>
      </w:r>
      <w:r w:rsidR="00AC2FED">
        <w:rPr>
          <w:rFonts w:ascii="Times New Roman" w:hAnsi="Times New Roman" w:cs="Times New Roman"/>
        </w:rPr>
        <w:t xml:space="preserve"> who gained the skills when</w:t>
      </w:r>
      <w:r w:rsidR="0010564A">
        <w:rPr>
          <w:rFonts w:ascii="Times New Roman" w:hAnsi="Times New Roman" w:cs="Times New Roman"/>
        </w:rPr>
        <w:t xml:space="preserve"> asked the level at which they had gained </w:t>
      </w:r>
      <w:r w:rsidR="0010564A">
        <w:rPr>
          <w:rFonts w:ascii="Times New Roman" w:eastAsia="Times New Roman" w:hAnsi="Times New Roman" w:cs="Times New Roman"/>
          <w:lang w:eastAsia="en-ZA"/>
        </w:rPr>
        <w:t xml:space="preserve">a particular aspect on a scale of </w:t>
      </w:r>
      <w:r w:rsidR="0010564A" w:rsidRPr="00B97115">
        <w:rPr>
          <w:rFonts w:ascii="Times New Roman" w:eastAsia="Times New Roman" w:hAnsi="Times New Roman" w:cs="Times New Roman"/>
          <w:i/>
          <w:lang w:eastAsia="en-ZA"/>
        </w:rPr>
        <w:t>1-low gain to 3-high gain</w:t>
      </w:r>
      <w:r w:rsidR="0010564A">
        <w:rPr>
          <w:rFonts w:ascii="Times New Roman" w:eastAsia="Times New Roman" w:hAnsi="Times New Roman" w:cs="Times New Roman"/>
          <w:lang w:eastAsia="en-ZA"/>
        </w:rPr>
        <w:t xml:space="preserve"> indicated the results in the last column of Table 4.5.</w:t>
      </w:r>
      <w:r w:rsidR="0010564A">
        <w:rPr>
          <w:rFonts w:ascii="Times New Roman" w:hAnsi="Times New Roman" w:cs="Times New Roman"/>
        </w:rPr>
        <w:t xml:space="preserve"> </w:t>
      </w:r>
    </w:p>
    <w:p w14:paraId="1E5ECE12" w14:textId="77777777" w:rsidR="00AC2FED" w:rsidRDefault="00AC2FED" w:rsidP="00D566D1">
      <w:pPr>
        <w:jc w:val="both"/>
        <w:rPr>
          <w:rFonts w:ascii="Times New Roman" w:hAnsi="Times New Roman" w:cs="Times New Roman"/>
        </w:rPr>
      </w:pPr>
    </w:p>
    <w:p w14:paraId="36144CCD" w14:textId="77777777" w:rsidR="00D566D1" w:rsidRPr="00434F50" w:rsidRDefault="0010564A" w:rsidP="00D566D1">
      <w:pPr>
        <w:jc w:val="both"/>
        <w:rPr>
          <w:rFonts w:ascii="Times New Roman" w:eastAsia="Times New Roman" w:hAnsi="Times New Roman" w:cs="Times New Roman"/>
          <w:lang w:eastAsia="en-ZA"/>
        </w:rPr>
      </w:pPr>
      <w:r>
        <w:rPr>
          <w:rFonts w:ascii="Times New Roman" w:hAnsi="Times New Roman" w:cs="Times New Roman"/>
        </w:rPr>
        <w:t>Table 4.5 (12) shown an example of a</w:t>
      </w:r>
      <w:r w:rsidR="00AE25C9" w:rsidRPr="004F55FC">
        <w:rPr>
          <w:rFonts w:ascii="Times New Roman" w:hAnsi="Times New Roman" w:cs="Times New Roman"/>
        </w:rPr>
        <w:t xml:space="preserve"> skill </w:t>
      </w:r>
      <w:r w:rsidR="00D566D1" w:rsidRPr="004F55FC">
        <w:rPr>
          <w:rFonts w:ascii="Times New Roman" w:hAnsi="Times New Roman" w:cs="Times New Roman"/>
        </w:rPr>
        <w:t>of</w:t>
      </w:r>
      <w:r w:rsidR="00AE25C9" w:rsidRPr="004F55FC">
        <w:rPr>
          <w:rFonts w:ascii="Times New Roman" w:hAnsi="Times New Roman" w:cs="Times New Roman"/>
        </w:rPr>
        <w:t xml:space="preserve"> </w:t>
      </w:r>
      <w:r w:rsidR="00AE25C9" w:rsidRPr="004F55FC">
        <w:rPr>
          <w:rFonts w:ascii="Times New Roman" w:hAnsi="Times New Roman" w:cs="Times New Roman"/>
          <w:i/>
        </w:rPr>
        <w:t>‘being accountable and uphold ethical standards’</w:t>
      </w:r>
      <w:r w:rsidR="00AE25C9" w:rsidRPr="004F55FC">
        <w:rPr>
          <w:rFonts w:ascii="Times New Roman" w:hAnsi="Times New Roman" w:cs="Times New Roman"/>
        </w:rPr>
        <w:t xml:space="preserve"> w</w:t>
      </w:r>
      <w:r w:rsidR="00D566D1" w:rsidRPr="004F55FC">
        <w:rPr>
          <w:rFonts w:ascii="Times New Roman" w:hAnsi="Times New Roman" w:cs="Times New Roman"/>
        </w:rPr>
        <w:t xml:space="preserve">as </w:t>
      </w:r>
      <w:r>
        <w:rPr>
          <w:rFonts w:ascii="Times New Roman" w:hAnsi="Times New Roman" w:cs="Times New Roman"/>
        </w:rPr>
        <w:t xml:space="preserve">which was </w:t>
      </w:r>
      <w:r w:rsidR="00D566D1" w:rsidRPr="004F55FC">
        <w:rPr>
          <w:rFonts w:ascii="Times New Roman" w:hAnsi="Times New Roman" w:cs="Times New Roman"/>
        </w:rPr>
        <w:t xml:space="preserve">gained by 38.1% of graduates </w:t>
      </w:r>
      <w:r>
        <w:rPr>
          <w:rFonts w:ascii="Times New Roman" w:eastAsia="Times New Roman" w:hAnsi="Times New Roman" w:cs="Times New Roman"/>
          <w:lang w:eastAsia="en-ZA"/>
        </w:rPr>
        <w:t xml:space="preserve">in which the graduates indicated that they had </w:t>
      </w:r>
      <w:r w:rsidRPr="004F55FC">
        <w:rPr>
          <w:rFonts w:ascii="Times New Roman" w:eastAsia="Times New Roman" w:hAnsi="Times New Roman" w:cs="Times New Roman"/>
          <w:lang w:eastAsia="en-ZA"/>
        </w:rPr>
        <w:t>gained</w:t>
      </w:r>
      <w:r>
        <w:rPr>
          <w:rFonts w:ascii="Times New Roman" w:eastAsia="Times New Roman" w:hAnsi="Times New Roman" w:cs="Times New Roman"/>
          <w:lang w:eastAsia="en-ZA"/>
        </w:rPr>
        <w:t xml:space="preserve"> a level of 1.14 out of a maximum of 3.</w:t>
      </w:r>
      <w:r w:rsidRPr="004F55FC">
        <w:rPr>
          <w:rFonts w:ascii="Times New Roman" w:eastAsia="Times New Roman" w:hAnsi="Times New Roman" w:cs="Times New Roman"/>
          <w:lang w:eastAsia="en-ZA"/>
        </w:rPr>
        <w:t xml:space="preserve"> </w:t>
      </w:r>
      <w:r>
        <w:rPr>
          <w:rFonts w:ascii="Times New Roman" w:eastAsia="Times New Roman" w:hAnsi="Times New Roman" w:cs="Times New Roman"/>
          <w:lang w:eastAsia="en-ZA"/>
        </w:rPr>
        <w:t>T</w:t>
      </w:r>
      <w:r w:rsidRPr="00D90272">
        <w:rPr>
          <w:rFonts w:ascii="Times New Roman" w:eastAsia="Times New Roman" w:hAnsi="Times New Roman" w:cs="Times New Roman"/>
          <w:lang w:eastAsia="en-ZA"/>
        </w:rPr>
        <w:t>he highest</w:t>
      </w:r>
      <w:r>
        <w:rPr>
          <w:rFonts w:ascii="Times New Roman" w:eastAsia="Times New Roman" w:hAnsi="Times New Roman" w:cs="Times New Roman"/>
          <w:lang w:eastAsia="en-ZA"/>
        </w:rPr>
        <w:t xml:space="preserve"> level of gain was 1.60 </w:t>
      </w:r>
      <w:r w:rsidRPr="00D90272">
        <w:rPr>
          <w:rFonts w:ascii="Times New Roman" w:eastAsia="Times New Roman" w:hAnsi="Times New Roman" w:cs="Times New Roman"/>
          <w:lang w:eastAsia="en-ZA"/>
        </w:rPr>
        <w:t>(item</w:t>
      </w:r>
      <w:r>
        <w:rPr>
          <w:rFonts w:ascii="Times New Roman" w:eastAsia="Times New Roman" w:hAnsi="Times New Roman" w:cs="Times New Roman"/>
          <w:lang w:eastAsia="en-ZA"/>
        </w:rPr>
        <w:t xml:space="preserve"> 10), lowest gain was 1.13 (item 4</w:t>
      </w:r>
      <w:r w:rsidR="00353563">
        <w:rPr>
          <w:rFonts w:ascii="Times New Roman" w:eastAsia="Times New Roman" w:hAnsi="Times New Roman" w:cs="Times New Roman"/>
          <w:lang w:eastAsia="en-ZA"/>
        </w:rPr>
        <w:t xml:space="preserve">) and the average gain was </w:t>
      </w:r>
      <w:r w:rsidR="00353563">
        <w:rPr>
          <w:rFonts w:ascii="Times New Roman" w:eastAsia="Times New Roman" w:hAnsi="Times New Roman" w:cs="Times New Roman"/>
          <w:lang w:eastAsia="en-ZA"/>
        </w:rPr>
        <w:lastRenderedPageBreak/>
        <w:t>1.32</w:t>
      </w:r>
      <w:r>
        <w:rPr>
          <w:rFonts w:ascii="Times New Roman" w:eastAsia="Times New Roman" w:hAnsi="Times New Roman" w:cs="Times New Roman"/>
          <w:lang w:eastAsia="en-ZA"/>
        </w:rPr>
        <w:t xml:space="preserve"> (as shown at the bottom of T</w:t>
      </w:r>
      <w:r w:rsidR="00353563">
        <w:rPr>
          <w:rFonts w:ascii="Times New Roman" w:eastAsia="Times New Roman" w:hAnsi="Times New Roman" w:cs="Times New Roman"/>
          <w:lang w:eastAsia="en-ZA"/>
        </w:rPr>
        <w:t>able 4.5</w:t>
      </w:r>
      <w:r>
        <w:rPr>
          <w:rFonts w:ascii="Times New Roman" w:eastAsia="Times New Roman" w:hAnsi="Times New Roman" w:cs="Times New Roman"/>
          <w:lang w:eastAsia="en-ZA"/>
        </w:rPr>
        <w:t xml:space="preserve"> </w:t>
      </w:r>
      <w:r w:rsidR="00353563">
        <w:rPr>
          <w:rFonts w:ascii="Times New Roman" w:eastAsia="Times New Roman" w:hAnsi="Times New Roman" w:cs="Times New Roman"/>
          <w:lang w:eastAsia="en-ZA"/>
        </w:rPr>
        <w:t>which is equivalent to low</w:t>
      </w:r>
      <w:r w:rsidRPr="00D90272">
        <w:rPr>
          <w:rFonts w:ascii="Times New Roman" w:eastAsia="Times New Roman" w:hAnsi="Times New Roman" w:cs="Times New Roman"/>
          <w:lang w:eastAsia="en-ZA"/>
        </w:rPr>
        <w:t xml:space="preserve"> </w:t>
      </w:r>
      <w:r w:rsidRPr="00434F50">
        <w:rPr>
          <w:rFonts w:ascii="Times New Roman" w:eastAsia="Times New Roman" w:hAnsi="Times New Roman" w:cs="Times New Roman"/>
          <w:lang w:eastAsia="en-ZA"/>
        </w:rPr>
        <w:t>gain).</w:t>
      </w:r>
      <w:r w:rsidR="00353563" w:rsidRPr="00434F50">
        <w:rPr>
          <w:rFonts w:ascii="Times New Roman" w:eastAsia="Times New Roman" w:hAnsi="Times New Roman" w:cs="Times New Roman"/>
          <w:lang w:eastAsia="en-ZA"/>
        </w:rPr>
        <w:t xml:space="preserve"> </w:t>
      </w:r>
      <w:r w:rsidR="00D566D1" w:rsidRPr="00434F50">
        <w:rPr>
          <w:rFonts w:ascii="Times New Roman" w:hAnsi="Times New Roman" w:cs="Times New Roman"/>
        </w:rPr>
        <w:t xml:space="preserve">It is worth </w:t>
      </w:r>
      <w:r w:rsidR="00D566D1" w:rsidRPr="004F55FC">
        <w:rPr>
          <w:rFonts w:ascii="Times New Roman" w:hAnsi="Times New Roman" w:cs="Times New Roman"/>
        </w:rPr>
        <w:t xml:space="preserve">noting that even though the results shows that most of the graduates did not gain the UB skills the fact of the matter is that raw data shows that most graduates were rating their skills as excellent </w:t>
      </w:r>
      <w:r w:rsidR="006A0D5A" w:rsidRPr="004F55FC">
        <w:rPr>
          <w:rFonts w:ascii="Times New Roman" w:hAnsi="Times New Roman" w:cs="Times New Roman"/>
        </w:rPr>
        <w:t xml:space="preserve">(4) </w:t>
      </w:r>
      <w:r w:rsidR="00D566D1" w:rsidRPr="004F55FC">
        <w:rPr>
          <w:rFonts w:ascii="Times New Roman" w:hAnsi="Times New Roman" w:cs="Times New Roman"/>
        </w:rPr>
        <w:t>before enrolment and after completion (that is</w:t>
      </w:r>
      <w:r w:rsidR="006A0D5A" w:rsidRPr="004F55FC">
        <w:rPr>
          <w:rFonts w:ascii="Times New Roman" w:hAnsi="Times New Roman" w:cs="Times New Roman"/>
        </w:rPr>
        <w:t xml:space="preserve"> they already had the skills when they enrolled for the programme)</w:t>
      </w:r>
      <w:r w:rsidR="00D566D1" w:rsidRPr="004F55FC">
        <w:rPr>
          <w:rFonts w:ascii="Times New Roman" w:hAnsi="Times New Roman" w:cs="Times New Roman"/>
        </w:rPr>
        <w:t xml:space="preserve"> hence why is seems like they did not gain the skills after the comparatives were computed.</w:t>
      </w:r>
    </w:p>
    <w:p w14:paraId="43D31A28" w14:textId="77777777" w:rsidR="00D566D1" w:rsidRPr="004F55FC" w:rsidRDefault="00D566D1" w:rsidP="00D566D1">
      <w:pPr>
        <w:jc w:val="both"/>
        <w:rPr>
          <w:rFonts w:ascii="Times New Roman" w:hAnsi="Times New Roman" w:cs="Times New Roman"/>
          <w:b/>
        </w:rPr>
      </w:pPr>
      <w:r w:rsidRPr="004F55FC">
        <w:rPr>
          <w:rFonts w:ascii="Times New Roman" w:hAnsi="Times New Roman" w:cs="Times New Roman"/>
          <w:b/>
        </w:rPr>
        <w:t>According to this study the objective of producing graduates with UB graduates skills was met as the results shows that the graduates had gained the skills upon completion of the programme even though it was gained at a low level.</w:t>
      </w:r>
    </w:p>
    <w:p w14:paraId="149F4787" w14:textId="77777777" w:rsidR="00612DC3" w:rsidRPr="004F55FC" w:rsidRDefault="00612DC3" w:rsidP="005A499C">
      <w:pPr>
        <w:rPr>
          <w:rFonts w:ascii="Times New Roman" w:hAnsi="Times New Roman" w:cs="Times New Roman"/>
        </w:rPr>
      </w:pPr>
    </w:p>
    <w:p w14:paraId="3D87B519" w14:textId="7C4E49BE" w:rsidR="00557ABC" w:rsidRPr="004F55FC" w:rsidRDefault="00EF61E4" w:rsidP="005A499C">
      <w:pPr>
        <w:rPr>
          <w:rFonts w:ascii="Times New Roman" w:hAnsi="Times New Roman" w:cs="Times New Roman"/>
        </w:rPr>
      </w:pPr>
      <w:r w:rsidRPr="004F55FC">
        <w:rPr>
          <w:rFonts w:ascii="Times New Roman" w:hAnsi="Times New Roman" w:cs="Times New Roman"/>
          <w:b/>
        </w:rPr>
        <w:t>Ta</w:t>
      </w:r>
      <w:r w:rsidR="009F3F2C" w:rsidRPr="004F55FC">
        <w:rPr>
          <w:rFonts w:ascii="Times New Roman" w:hAnsi="Times New Roman" w:cs="Times New Roman"/>
          <w:b/>
        </w:rPr>
        <w:t>ble 4.5 (1-12):</w:t>
      </w:r>
      <w:r w:rsidR="00BC3E6F">
        <w:rPr>
          <w:rFonts w:ascii="Times New Roman" w:hAnsi="Times New Roman" w:cs="Times New Roman"/>
          <w:b/>
        </w:rPr>
        <w:t>Level of gain on</w:t>
      </w:r>
      <w:r w:rsidRPr="004F55FC">
        <w:rPr>
          <w:rFonts w:ascii="Times New Roman" w:hAnsi="Times New Roman" w:cs="Times New Roman"/>
          <w:b/>
        </w:rPr>
        <w:t xml:space="preserve"> UB Graduate skills</w:t>
      </w:r>
    </w:p>
    <w:tbl>
      <w:tblPr>
        <w:tblW w:w="9087" w:type="dxa"/>
        <w:tblInd w:w="93" w:type="dxa"/>
        <w:tblBorders>
          <w:top w:val="single" w:sz="4" w:space="0" w:color="auto"/>
          <w:bottom w:val="single" w:sz="4" w:space="0" w:color="auto"/>
        </w:tblBorders>
        <w:tblLook w:val="04A0" w:firstRow="1" w:lastRow="0" w:firstColumn="1" w:lastColumn="0" w:noHBand="0" w:noVBand="1"/>
      </w:tblPr>
      <w:tblGrid>
        <w:gridCol w:w="5544"/>
        <w:gridCol w:w="1274"/>
        <w:gridCol w:w="1121"/>
        <w:gridCol w:w="1148"/>
      </w:tblGrid>
      <w:tr w:rsidR="00B65D5C" w:rsidRPr="004F55FC" w14:paraId="7CC84FF1" w14:textId="77777777" w:rsidTr="00EF61E4">
        <w:trPr>
          <w:trHeight w:val="547"/>
        </w:trPr>
        <w:tc>
          <w:tcPr>
            <w:tcW w:w="5544" w:type="dxa"/>
            <w:vMerge w:val="restart"/>
            <w:shd w:val="clear" w:color="auto" w:fill="BFBFBF" w:themeFill="background1" w:themeFillShade="BF"/>
          </w:tcPr>
          <w:p w14:paraId="1A3B5C9F" w14:textId="30C8AC58" w:rsidR="00B65D5C" w:rsidRPr="004F55FC" w:rsidRDefault="00EF61E4" w:rsidP="00EF61E4">
            <w:pPr>
              <w:tabs>
                <w:tab w:val="left" w:pos="859"/>
              </w:tabs>
              <w:spacing w:line="240" w:lineRule="auto"/>
              <w:rPr>
                <w:rFonts w:ascii="Times New Roman" w:eastAsia="Times New Roman" w:hAnsi="Times New Roman" w:cs="Times New Roman"/>
                <w:b/>
                <w:bCs/>
                <w:lang w:val="en-GB" w:eastAsia="en-GB"/>
              </w:rPr>
            </w:pPr>
            <w:r w:rsidRPr="004F55FC">
              <w:rPr>
                <w:rFonts w:ascii="Times New Roman" w:eastAsia="Times New Roman" w:hAnsi="Times New Roman" w:cs="Times New Roman"/>
                <w:b/>
                <w:bCs/>
                <w:lang w:val="en-GB" w:eastAsia="en-GB"/>
              </w:rPr>
              <w:t>Skill</w:t>
            </w:r>
          </w:p>
          <w:p w14:paraId="626FF4EF" w14:textId="77777777" w:rsidR="00B65D5C" w:rsidRPr="004F55FC" w:rsidRDefault="00B65D5C" w:rsidP="00EF61E4">
            <w:pPr>
              <w:tabs>
                <w:tab w:val="left" w:pos="1779"/>
              </w:tabs>
              <w:spacing w:line="240" w:lineRule="auto"/>
              <w:ind w:firstLine="720"/>
              <w:rPr>
                <w:rFonts w:ascii="Times New Roman" w:eastAsia="Times New Roman" w:hAnsi="Times New Roman" w:cs="Times New Roman"/>
                <w:lang w:eastAsia="en-ZA"/>
              </w:rPr>
            </w:pPr>
          </w:p>
          <w:p w14:paraId="7C1458DA" w14:textId="77777777" w:rsidR="00B65D5C" w:rsidRPr="004F55FC" w:rsidRDefault="00B65D5C" w:rsidP="00B65D5C">
            <w:pPr>
              <w:tabs>
                <w:tab w:val="left" w:pos="1125"/>
              </w:tabs>
              <w:spacing w:line="240" w:lineRule="auto"/>
              <w:ind w:firstLine="720"/>
              <w:rPr>
                <w:rFonts w:ascii="Times New Roman" w:eastAsia="Times New Roman" w:hAnsi="Times New Roman" w:cs="Times New Roman"/>
                <w:lang w:eastAsia="en-ZA"/>
              </w:rPr>
            </w:pPr>
          </w:p>
          <w:p w14:paraId="5BD5A495" w14:textId="62DDA3D0" w:rsidR="00B65D5C" w:rsidRPr="004F55FC" w:rsidRDefault="00BC3E6F" w:rsidP="00B65D5C">
            <w:pPr>
              <w:tabs>
                <w:tab w:val="left" w:pos="1125"/>
              </w:tabs>
              <w:spacing w:line="240" w:lineRule="auto"/>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Ability </w:t>
            </w:r>
          </w:p>
        </w:tc>
        <w:tc>
          <w:tcPr>
            <w:tcW w:w="3543" w:type="dxa"/>
            <w:gridSpan w:val="3"/>
            <w:tcBorders>
              <w:top w:val="single" w:sz="4" w:space="0" w:color="auto"/>
              <w:bottom w:val="single" w:sz="4" w:space="0" w:color="auto"/>
            </w:tcBorders>
            <w:shd w:val="clear" w:color="auto" w:fill="BFBFBF" w:themeFill="background1" w:themeFillShade="BF"/>
          </w:tcPr>
          <w:p w14:paraId="2E17D59A" w14:textId="77777777" w:rsidR="00B65D5C" w:rsidRPr="004F55FC" w:rsidRDefault="00B65D5C" w:rsidP="00B65D5C">
            <w:pPr>
              <w:spacing w:line="240" w:lineRule="auto"/>
              <w:rPr>
                <w:rFonts w:ascii="Times New Roman" w:eastAsia="Times New Roman" w:hAnsi="Times New Roman" w:cs="Times New Roman"/>
                <w:b/>
                <w:bCs/>
                <w:lang w:val="en-GB" w:eastAsia="en-GB"/>
              </w:rPr>
            </w:pPr>
            <w:r w:rsidRPr="004F55FC">
              <w:rPr>
                <w:rFonts w:ascii="Times New Roman" w:eastAsia="Times New Roman" w:hAnsi="Times New Roman" w:cs="Times New Roman"/>
                <w:b/>
                <w:bCs/>
                <w:lang w:val="en-GB" w:eastAsia="en-GB"/>
              </w:rPr>
              <w:t>N=21</w:t>
            </w:r>
          </w:p>
          <w:p w14:paraId="636A36E1" w14:textId="77777777" w:rsidR="00B65D5C" w:rsidRPr="004F55FC" w:rsidRDefault="00B65D5C" w:rsidP="00B65D5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b/>
                <w:bCs/>
                <w:lang w:val="en-GB" w:eastAsia="en-GB"/>
              </w:rPr>
              <w:t>Total=100%</w:t>
            </w:r>
          </w:p>
        </w:tc>
      </w:tr>
      <w:tr w:rsidR="00B65D5C" w:rsidRPr="004F55FC" w14:paraId="7CC99899" w14:textId="77777777" w:rsidTr="00EF61E4">
        <w:trPr>
          <w:trHeight w:val="555"/>
        </w:trPr>
        <w:tc>
          <w:tcPr>
            <w:tcW w:w="5544" w:type="dxa"/>
            <w:vMerge/>
            <w:tcBorders>
              <w:bottom w:val="single" w:sz="4" w:space="0" w:color="auto"/>
            </w:tcBorders>
            <w:shd w:val="clear" w:color="auto" w:fill="BFBFBF" w:themeFill="background1" w:themeFillShade="BF"/>
            <w:vAlign w:val="center"/>
          </w:tcPr>
          <w:p w14:paraId="2BAFDA92" w14:textId="77777777" w:rsidR="00B65D5C" w:rsidRPr="004F55FC" w:rsidRDefault="00B65D5C" w:rsidP="002C624C">
            <w:pPr>
              <w:spacing w:line="240" w:lineRule="auto"/>
              <w:jc w:val="both"/>
              <w:rPr>
                <w:rFonts w:ascii="Times New Roman" w:eastAsia="Times New Roman" w:hAnsi="Times New Roman" w:cs="Times New Roman"/>
                <w:lang w:eastAsia="en-ZA"/>
              </w:rPr>
            </w:pPr>
          </w:p>
        </w:tc>
        <w:tc>
          <w:tcPr>
            <w:tcW w:w="1274" w:type="dxa"/>
            <w:tcBorders>
              <w:top w:val="single" w:sz="4" w:space="0" w:color="auto"/>
              <w:bottom w:val="single" w:sz="4" w:space="0" w:color="auto"/>
            </w:tcBorders>
            <w:shd w:val="clear" w:color="auto" w:fill="BFBFBF" w:themeFill="background1" w:themeFillShade="BF"/>
            <w:vAlign w:val="center"/>
          </w:tcPr>
          <w:p w14:paraId="1460DCD9" w14:textId="77777777" w:rsidR="00B65D5C" w:rsidRPr="004F55FC" w:rsidRDefault="00AE25C9" w:rsidP="002C624C">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%No gain</w:t>
            </w:r>
          </w:p>
        </w:tc>
        <w:tc>
          <w:tcPr>
            <w:tcW w:w="1121" w:type="dxa"/>
            <w:tcBorders>
              <w:top w:val="single" w:sz="4" w:space="0" w:color="auto"/>
              <w:bottom w:val="single" w:sz="4" w:space="0" w:color="auto"/>
            </w:tcBorders>
            <w:shd w:val="clear" w:color="auto" w:fill="BFBFBF" w:themeFill="background1" w:themeFillShade="BF"/>
            <w:vAlign w:val="center"/>
          </w:tcPr>
          <w:p w14:paraId="63052116" w14:textId="77777777" w:rsidR="00B65D5C" w:rsidRPr="004F55FC" w:rsidRDefault="00AE25C9" w:rsidP="002C624C">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%Gained</w:t>
            </w:r>
          </w:p>
        </w:tc>
        <w:tc>
          <w:tcPr>
            <w:tcW w:w="1148" w:type="dxa"/>
            <w:tcBorders>
              <w:top w:val="single" w:sz="4" w:space="0" w:color="auto"/>
              <w:bottom w:val="single" w:sz="4" w:space="0" w:color="auto"/>
            </w:tcBorders>
            <w:shd w:val="clear" w:color="auto" w:fill="BFBFBF" w:themeFill="background1" w:themeFillShade="BF"/>
            <w:noWrap/>
            <w:vAlign w:val="center"/>
          </w:tcPr>
          <w:p w14:paraId="56D321EE" w14:textId="77777777" w:rsidR="00B65D5C" w:rsidRPr="004F55FC" w:rsidRDefault="00B65D5C" w:rsidP="002C624C">
            <w:pPr>
              <w:spacing w:line="240" w:lineRule="auto"/>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Level of gain</w:t>
            </w:r>
          </w:p>
        </w:tc>
      </w:tr>
      <w:tr w:rsidR="00B65D5C" w:rsidRPr="004F55FC" w14:paraId="45BACD65" w14:textId="77777777" w:rsidTr="00EF61E4">
        <w:trPr>
          <w:trHeight w:val="345"/>
        </w:trPr>
        <w:tc>
          <w:tcPr>
            <w:tcW w:w="5544" w:type="dxa"/>
            <w:tcBorders>
              <w:top w:val="single" w:sz="4" w:space="0" w:color="auto"/>
              <w:bottom w:val="nil"/>
            </w:tcBorders>
            <w:shd w:val="clear" w:color="000000" w:fill="FFFFFF"/>
            <w:vAlign w:val="center"/>
          </w:tcPr>
          <w:p w14:paraId="5CF0306C" w14:textId="6BE25713" w:rsidR="00B65D5C" w:rsidRPr="004F55FC" w:rsidRDefault="00EF61E4"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1) </w:t>
            </w:r>
            <w:r w:rsidR="00BC3E6F">
              <w:rPr>
                <w:rFonts w:ascii="Times New Roman" w:eastAsia="Times New Roman" w:hAnsi="Times New Roman" w:cs="Times New Roman"/>
                <w:lang w:eastAsia="en-ZA"/>
              </w:rPr>
              <w:t>R</w:t>
            </w:r>
            <w:r w:rsidR="00B65D5C" w:rsidRPr="004F55FC">
              <w:rPr>
                <w:rFonts w:ascii="Times New Roman" w:eastAsia="Times New Roman" w:hAnsi="Times New Roman" w:cs="Times New Roman"/>
                <w:lang w:eastAsia="en-ZA"/>
              </w:rPr>
              <w:t>esearch skills and information literacy</w:t>
            </w:r>
          </w:p>
        </w:tc>
        <w:tc>
          <w:tcPr>
            <w:tcW w:w="1274" w:type="dxa"/>
            <w:tcBorders>
              <w:top w:val="single" w:sz="4" w:space="0" w:color="auto"/>
              <w:bottom w:val="nil"/>
            </w:tcBorders>
            <w:shd w:val="clear" w:color="auto" w:fill="auto"/>
            <w:vAlign w:val="center"/>
          </w:tcPr>
          <w:p w14:paraId="057E8F68" w14:textId="77777777" w:rsidR="00B65D5C" w:rsidRPr="004F55FC" w:rsidRDefault="00B65D5C" w:rsidP="00B65D5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14.3%</w:t>
            </w:r>
          </w:p>
        </w:tc>
        <w:tc>
          <w:tcPr>
            <w:tcW w:w="1121" w:type="dxa"/>
            <w:tcBorders>
              <w:top w:val="single" w:sz="4" w:space="0" w:color="auto"/>
              <w:bottom w:val="nil"/>
            </w:tcBorders>
            <w:shd w:val="clear" w:color="auto" w:fill="auto"/>
            <w:vAlign w:val="center"/>
          </w:tcPr>
          <w:p w14:paraId="63503909"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85.7%</w:t>
            </w:r>
          </w:p>
        </w:tc>
        <w:tc>
          <w:tcPr>
            <w:tcW w:w="1148" w:type="dxa"/>
            <w:tcBorders>
              <w:top w:val="single" w:sz="4" w:space="0" w:color="auto"/>
              <w:bottom w:val="nil"/>
            </w:tcBorders>
            <w:shd w:val="clear" w:color="000000" w:fill="FFFFFF"/>
            <w:noWrap/>
            <w:vAlign w:val="center"/>
          </w:tcPr>
          <w:p w14:paraId="17A8E736" w14:textId="77777777" w:rsidR="00B65D5C" w:rsidRPr="004F55FC" w:rsidRDefault="00B65D5C" w:rsidP="00B65D5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1.41</w:t>
            </w:r>
          </w:p>
        </w:tc>
      </w:tr>
      <w:tr w:rsidR="00B65D5C" w:rsidRPr="004F55FC" w14:paraId="597B7120" w14:textId="77777777" w:rsidTr="00EF61E4">
        <w:trPr>
          <w:trHeight w:val="345"/>
        </w:trPr>
        <w:tc>
          <w:tcPr>
            <w:tcW w:w="5544" w:type="dxa"/>
            <w:tcBorders>
              <w:top w:val="nil"/>
            </w:tcBorders>
            <w:shd w:val="clear" w:color="000000" w:fill="FFFFFF"/>
            <w:vAlign w:val="center"/>
          </w:tcPr>
          <w:p w14:paraId="2A66802C" w14:textId="65335F0C" w:rsidR="00B65D5C" w:rsidRPr="004F55FC" w:rsidRDefault="00EF61E4"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2) </w:t>
            </w:r>
            <w:r w:rsidR="00BC3E6F">
              <w:rPr>
                <w:rFonts w:ascii="Times New Roman" w:eastAsia="Times New Roman" w:hAnsi="Times New Roman" w:cs="Times New Roman"/>
                <w:lang w:eastAsia="en-ZA"/>
              </w:rPr>
              <w:t>E</w:t>
            </w:r>
            <w:r w:rsidR="00B65D5C" w:rsidRPr="004F55FC">
              <w:rPr>
                <w:rFonts w:ascii="Times New Roman" w:eastAsia="Times New Roman" w:hAnsi="Times New Roman" w:cs="Times New Roman"/>
                <w:lang w:eastAsia="en-ZA"/>
              </w:rPr>
              <w:t>ntrepreneurship and employability skills</w:t>
            </w:r>
          </w:p>
        </w:tc>
        <w:tc>
          <w:tcPr>
            <w:tcW w:w="1274" w:type="dxa"/>
            <w:tcBorders>
              <w:top w:val="nil"/>
            </w:tcBorders>
            <w:shd w:val="clear" w:color="auto" w:fill="auto"/>
            <w:vAlign w:val="center"/>
          </w:tcPr>
          <w:p w14:paraId="394FE1B7"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28.6%</w:t>
            </w:r>
          </w:p>
        </w:tc>
        <w:tc>
          <w:tcPr>
            <w:tcW w:w="1121" w:type="dxa"/>
            <w:tcBorders>
              <w:top w:val="nil"/>
            </w:tcBorders>
            <w:shd w:val="clear" w:color="auto" w:fill="auto"/>
            <w:vAlign w:val="center"/>
          </w:tcPr>
          <w:p w14:paraId="4892F921"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71.4%</w:t>
            </w:r>
          </w:p>
        </w:tc>
        <w:tc>
          <w:tcPr>
            <w:tcW w:w="1148" w:type="dxa"/>
            <w:tcBorders>
              <w:top w:val="nil"/>
            </w:tcBorders>
            <w:shd w:val="clear" w:color="000000" w:fill="FFFFFF"/>
            <w:noWrap/>
            <w:vAlign w:val="center"/>
          </w:tcPr>
          <w:p w14:paraId="496C440D" w14:textId="77777777" w:rsidR="00B65D5C" w:rsidRPr="004F55FC" w:rsidRDefault="00B65D5C" w:rsidP="002C624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1.29</w:t>
            </w:r>
          </w:p>
        </w:tc>
      </w:tr>
      <w:tr w:rsidR="00B65D5C" w:rsidRPr="004F55FC" w14:paraId="04F84D7C" w14:textId="77777777" w:rsidTr="00EF61E4">
        <w:trPr>
          <w:trHeight w:val="345"/>
        </w:trPr>
        <w:tc>
          <w:tcPr>
            <w:tcW w:w="5544" w:type="dxa"/>
            <w:shd w:val="clear" w:color="000000" w:fill="FFFFFF"/>
            <w:vAlign w:val="center"/>
          </w:tcPr>
          <w:p w14:paraId="6FAFC09F" w14:textId="77777777" w:rsidR="00B65D5C" w:rsidRPr="004F55FC" w:rsidRDefault="00EF61E4" w:rsidP="00EF61E4">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3) B</w:t>
            </w:r>
            <w:r w:rsidR="00B65D5C" w:rsidRPr="004F55FC">
              <w:rPr>
                <w:rFonts w:ascii="Times New Roman" w:eastAsia="Times New Roman" w:hAnsi="Times New Roman" w:cs="Times New Roman"/>
                <w:lang w:eastAsia="en-ZA"/>
              </w:rPr>
              <w:t>e</w:t>
            </w:r>
            <w:r w:rsidRPr="004F55FC">
              <w:rPr>
                <w:rFonts w:ascii="Times New Roman" w:eastAsia="Times New Roman" w:hAnsi="Times New Roman" w:cs="Times New Roman"/>
                <w:lang w:eastAsia="en-ZA"/>
              </w:rPr>
              <w:t>ing</w:t>
            </w:r>
            <w:r w:rsidR="00B65D5C" w:rsidRPr="004F55FC">
              <w:rPr>
                <w:rFonts w:ascii="Times New Roman" w:eastAsia="Times New Roman" w:hAnsi="Times New Roman" w:cs="Times New Roman"/>
                <w:lang w:eastAsia="en-ZA"/>
              </w:rPr>
              <w:t xml:space="preserve"> a critical and creative thinker</w:t>
            </w:r>
          </w:p>
        </w:tc>
        <w:tc>
          <w:tcPr>
            <w:tcW w:w="1274" w:type="dxa"/>
            <w:shd w:val="clear" w:color="auto" w:fill="auto"/>
            <w:vAlign w:val="center"/>
          </w:tcPr>
          <w:p w14:paraId="447D9876"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28.6%</w:t>
            </w:r>
          </w:p>
        </w:tc>
        <w:tc>
          <w:tcPr>
            <w:tcW w:w="1121" w:type="dxa"/>
            <w:shd w:val="clear" w:color="auto" w:fill="auto"/>
            <w:vAlign w:val="center"/>
          </w:tcPr>
          <w:p w14:paraId="214EB4B8"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71.4%</w:t>
            </w:r>
          </w:p>
        </w:tc>
        <w:tc>
          <w:tcPr>
            <w:tcW w:w="1148" w:type="dxa"/>
            <w:shd w:val="clear" w:color="000000" w:fill="FFFFFF"/>
            <w:noWrap/>
            <w:vAlign w:val="center"/>
          </w:tcPr>
          <w:p w14:paraId="6377C61E" w14:textId="77777777" w:rsidR="00B65D5C" w:rsidRPr="004F55FC" w:rsidRDefault="00B65D5C" w:rsidP="002C624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1.14</w:t>
            </w:r>
          </w:p>
        </w:tc>
      </w:tr>
      <w:tr w:rsidR="00B65D5C" w:rsidRPr="004F55FC" w14:paraId="5091C38E" w14:textId="77777777" w:rsidTr="00EF61E4">
        <w:trPr>
          <w:trHeight w:val="345"/>
        </w:trPr>
        <w:tc>
          <w:tcPr>
            <w:tcW w:w="5544" w:type="dxa"/>
            <w:shd w:val="clear" w:color="000000" w:fill="FFFFFF"/>
            <w:vAlign w:val="center"/>
          </w:tcPr>
          <w:p w14:paraId="44C146B1" w14:textId="7ED245D1" w:rsidR="00B65D5C" w:rsidRPr="004F55FC" w:rsidRDefault="00EF61E4"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4) </w:t>
            </w:r>
            <w:r w:rsidR="00BC3E6F">
              <w:rPr>
                <w:rFonts w:ascii="Times New Roman" w:eastAsia="Times New Roman" w:hAnsi="Times New Roman" w:cs="Times New Roman"/>
                <w:lang w:eastAsia="en-ZA"/>
              </w:rPr>
              <w:t>O</w:t>
            </w:r>
            <w:r w:rsidR="00B65D5C" w:rsidRPr="004F55FC">
              <w:rPr>
                <w:rFonts w:ascii="Times New Roman" w:eastAsia="Times New Roman" w:hAnsi="Times New Roman" w:cs="Times New Roman"/>
                <w:lang w:eastAsia="en-ZA"/>
              </w:rPr>
              <w:t>rganisational and teamwork skills</w:t>
            </w:r>
          </w:p>
        </w:tc>
        <w:tc>
          <w:tcPr>
            <w:tcW w:w="1274" w:type="dxa"/>
            <w:shd w:val="clear" w:color="auto" w:fill="auto"/>
            <w:vAlign w:val="center"/>
          </w:tcPr>
          <w:p w14:paraId="45C1DA6E"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28.6%</w:t>
            </w:r>
          </w:p>
        </w:tc>
        <w:tc>
          <w:tcPr>
            <w:tcW w:w="1121" w:type="dxa"/>
            <w:shd w:val="clear" w:color="auto" w:fill="auto"/>
            <w:vAlign w:val="center"/>
          </w:tcPr>
          <w:p w14:paraId="38E5778B"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71.4%</w:t>
            </w:r>
          </w:p>
        </w:tc>
        <w:tc>
          <w:tcPr>
            <w:tcW w:w="1148" w:type="dxa"/>
            <w:shd w:val="clear" w:color="000000" w:fill="FFFFFF"/>
            <w:noWrap/>
            <w:vAlign w:val="center"/>
          </w:tcPr>
          <w:p w14:paraId="5627D135" w14:textId="77777777" w:rsidR="00B65D5C" w:rsidRPr="004F55FC" w:rsidRDefault="00B65D5C" w:rsidP="002C624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1.13</w:t>
            </w:r>
          </w:p>
        </w:tc>
      </w:tr>
      <w:tr w:rsidR="00B65D5C" w:rsidRPr="004F55FC" w14:paraId="78557834" w14:textId="77777777" w:rsidTr="00EF61E4">
        <w:trPr>
          <w:trHeight w:val="345"/>
        </w:trPr>
        <w:tc>
          <w:tcPr>
            <w:tcW w:w="5544" w:type="dxa"/>
            <w:shd w:val="clear" w:color="000000" w:fill="FFFFFF"/>
            <w:vAlign w:val="center"/>
          </w:tcPr>
          <w:p w14:paraId="03080E9C" w14:textId="77777777" w:rsidR="00B65D5C" w:rsidRPr="004F55FC" w:rsidRDefault="00EF61E4" w:rsidP="00EF61E4">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5) T</w:t>
            </w:r>
            <w:r w:rsidR="00B65D5C" w:rsidRPr="004F55FC">
              <w:rPr>
                <w:rFonts w:ascii="Times New Roman" w:eastAsia="Times New Roman" w:hAnsi="Times New Roman" w:cs="Times New Roman"/>
                <w:lang w:eastAsia="en-ZA"/>
              </w:rPr>
              <w:t>o communicate effectively</w:t>
            </w:r>
          </w:p>
        </w:tc>
        <w:tc>
          <w:tcPr>
            <w:tcW w:w="1274" w:type="dxa"/>
            <w:shd w:val="clear" w:color="auto" w:fill="auto"/>
            <w:vAlign w:val="center"/>
          </w:tcPr>
          <w:p w14:paraId="672518FD"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38.1%</w:t>
            </w:r>
          </w:p>
        </w:tc>
        <w:tc>
          <w:tcPr>
            <w:tcW w:w="1121" w:type="dxa"/>
            <w:shd w:val="clear" w:color="auto" w:fill="auto"/>
            <w:vAlign w:val="center"/>
          </w:tcPr>
          <w:p w14:paraId="153C8319"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61.9%</w:t>
            </w:r>
          </w:p>
        </w:tc>
        <w:tc>
          <w:tcPr>
            <w:tcW w:w="1148" w:type="dxa"/>
            <w:shd w:val="clear" w:color="000000" w:fill="FFFFFF"/>
            <w:noWrap/>
            <w:vAlign w:val="center"/>
          </w:tcPr>
          <w:p w14:paraId="4D7E10C0" w14:textId="77777777" w:rsidR="00B65D5C" w:rsidRPr="004F55FC" w:rsidRDefault="00B65D5C" w:rsidP="002C624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1.17</w:t>
            </w:r>
          </w:p>
        </w:tc>
      </w:tr>
      <w:tr w:rsidR="00B65D5C" w:rsidRPr="004F55FC" w14:paraId="3EB7FE8A" w14:textId="77777777" w:rsidTr="00EF61E4">
        <w:trPr>
          <w:trHeight w:val="345"/>
        </w:trPr>
        <w:tc>
          <w:tcPr>
            <w:tcW w:w="5544" w:type="dxa"/>
            <w:shd w:val="clear" w:color="000000" w:fill="FFFFFF"/>
            <w:vAlign w:val="center"/>
          </w:tcPr>
          <w:p w14:paraId="01F156A9" w14:textId="77777777" w:rsidR="00B65D5C" w:rsidRPr="004F55FC" w:rsidRDefault="00EF61E4"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6) T</w:t>
            </w:r>
            <w:r w:rsidR="00B65D5C" w:rsidRPr="004F55FC">
              <w:rPr>
                <w:rFonts w:ascii="Times New Roman" w:eastAsia="Times New Roman" w:hAnsi="Times New Roman" w:cs="Times New Roman"/>
                <w:lang w:eastAsia="en-ZA"/>
              </w:rPr>
              <w:t>o effectively interact with others</w:t>
            </w:r>
          </w:p>
        </w:tc>
        <w:tc>
          <w:tcPr>
            <w:tcW w:w="1274" w:type="dxa"/>
            <w:shd w:val="clear" w:color="auto" w:fill="auto"/>
            <w:vAlign w:val="center"/>
          </w:tcPr>
          <w:p w14:paraId="229636F0"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38.1%</w:t>
            </w:r>
          </w:p>
        </w:tc>
        <w:tc>
          <w:tcPr>
            <w:tcW w:w="1121" w:type="dxa"/>
            <w:shd w:val="clear" w:color="auto" w:fill="auto"/>
            <w:vAlign w:val="center"/>
          </w:tcPr>
          <w:p w14:paraId="77C648BD"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61.9%</w:t>
            </w:r>
          </w:p>
        </w:tc>
        <w:tc>
          <w:tcPr>
            <w:tcW w:w="1148" w:type="dxa"/>
            <w:shd w:val="clear" w:color="000000" w:fill="FFFFFF"/>
            <w:noWrap/>
            <w:vAlign w:val="center"/>
          </w:tcPr>
          <w:p w14:paraId="0CE16A4F" w14:textId="77777777" w:rsidR="00B65D5C" w:rsidRPr="004F55FC" w:rsidRDefault="00B65D5C" w:rsidP="002C624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1.17</w:t>
            </w:r>
          </w:p>
        </w:tc>
      </w:tr>
      <w:tr w:rsidR="00B65D5C" w:rsidRPr="004F55FC" w14:paraId="5192B5B1" w14:textId="77777777" w:rsidTr="00EF61E4">
        <w:trPr>
          <w:trHeight w:val="345"/>
        </w:trPr>
        <w:tc>
          <w:tcPr>
            <w:tcW w:w="5544" w:type="dxa"/>
            <w:shd w:val="clear" w:color="000000" w:fill="FFFFFF"/>
            <w:vAlign w:val="center"/>
            <w:hideMark/>
          </w:tcPr>
          <w:p w14:paraId="33ACC38F" w14:textId="77777777" w:rsidR="00B65D5C" w:rsidRPr="004F55FC" w:rsidRDefault="00EF61E4" w:rsidP="00557AB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7) B</w:t>
            </w:r>
            <w:r w:rsidR="00B65D5C" w:rsidRPr="004F55FC">
              <w:rPr>
                <w:rFonts w:ascii="Times New Roman" w:eastAsia="Times New Roman" w:hAnsi="Times New Roman" w:cs="Times New Roman"/>
                <w:lang w:eastAsia="en-ZA"/>
              </w:rPr>
              <w:t>e</w:t>
            </w:r>
            <w:r w:rsidRPr="004F55FC">
              <w:rPr>
                <w:rFonts w:ascii="Times New Roman" w:eastAsia="Times New Roman" w:hAnsi="Times New Roman" w:cs="Times New Roman"/>
                <w:lang w:eastAsia="en-ZA"/>
              </w:rPr>
              <w:t>ing</w:t>
            </w:r>
            <w:r w:rsidR="00B65D5C" w:rsidRPr="004F55FC">
              <w:rPr>
                <w:rFonts w:ascii="Times New Roman" w:eastAsia="Times New Roman" w:hAnsi="Times New Roman" w:cs="Times New Roman"/>
                <w:lang w:eastAsia="en-ZA"/>
              </w:rPr>
              <w:t xml:space="preserve"> a self–directed and lifelong learner</w:t>
            </w:r>
          </w:p>
        </w:tc>
        <w:tc>
          <w:tcPr>
            <w:tcW w:w="1274" w:type="dxa"/>
            <w:shd w:val="clear" w:color="auto" w:fill="auto"/>
            <w:vAlign w:val="center"/>
            <w:hideMark/>
          </w:tcPr>
          <w:p w14:paraId="05D70D1C" w14:textId="77777777" w:rsidR="00B65D5C" w:rsidRPr="004F55FC" w:rsidRDefault="00B65D5C" w:rsidP="00557AB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38.1%</w:t>
            </w:r>
          </w:p>
        </w:tc>
        <w:tc>
          <w:tcPr>
            <w:tcW w:w="1121" w:type="dxa"/>
            <w:shd w:val="clear" w:color="auto" w:fill="auto"/>
            <w:vAlign w:val="center"/>
            <w:hideMark/>
          </w:tcPr>
          <w:p w14:paraId="261E9B94" w14:textId="77777777" w:rsidR="00B65D5C" w:rsidRPr="004F55FC" w:rsidRDefault="00B65D5C" w:rsidP="00557AB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61.9%</w:t>
            </w:r>
          </w:p>
        </w:tc>
        <w:tc>
          <w:tcPr>
            <w:tcW w:w="1148" w:type="dxa"/>
            <w:shd w:val="clear" w:color="000000" w:fill="FFFFFF"/>
            <w:noWrap/>
            <w:vAlign w:val="center"/>
            <w:hideMark/>
          </w:tcPr>
          <w:p w14:paraId="7F433D46" w14:textId="77777777" w:rsidR="00B65D5C" w:rsidRPr="004F55FC" w:rsidRDefault="00B65D5C" w:rsidP="00B65D5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1.08</w:t>
            </w:r>
          </w:p>
        </w:tc>
      </w:tr>
      <w:tr w:rsidR="00B65D5C" w:rsidRPr="004F55FC" w14:paraId="50E5B92D" w14:textId="77777777" w:rsidTr="00EF61E4">
        <w:trPr>
          <w:trHeight w:val="345"/>
        </w:trPr>
        <w:tc>
          <w:tcPr>
            <w:tcW w:w="5544" w:type="dxa"/>
            <w:shd w:val="clear" w:color="000000" w:fill="FFFFFF"/>
            <w:vAlign w:val="center"/>
          </w:tcPr>
          <w:p w14:paraId="04512C88" w14:textId="5A608F26" w:rsidR="00B65D5C" w:rsidRPr="004F55FC" w:rsidRDefault="00EF61E4"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 xml:space="preserve">8) </w:t>
            </w:r>
            <w:r w:rsidR="00BC3E6F">
              <w:rPr>
                <w:rFonts w:ascii="Times New Roman" w:eastAsia="Times New Roman" w:hAnsi="Times New Roman" w:cs="Times New Roman"/>
                <w:lang w:eastAsia="en-ZA"/>
              </w:rPr>
              <w:t>T</w:t>
            </w:r>
            <w:r w:rsidR="00B65D5C" w:rsidRPr="004F55FC">
              <w:rPr>
                <w:rFonts w:ascii="Times New Roman" w:eastAsia="Times New Roman" w:hAnsi="Times New Roman" w:cs="Times New Roman"/>
                <w:lang w:eastAsia="en-ZA"/>
              </w:rPr>
              <w:t>o</w:t>
            </w:r>
            <w:r w:rsidR="00BC3E6F">
              <w:rPr>
                <w:rFonts w:ascii="Times New Roman" w:eastAsia="Times New Roman" w:hAnsi="Times New Roman" w:cs="Times New Roman"/>
                <w:lang w:eastAsia="en-ZA"/>
              </w:rPr>
              <w:t xml:space="preserve"> be</w:t>
            </w:r>
            <w:r w:rsidR="00B65D5C" w:rsidRPr="004F55FC">
              <w:rPr>
                <w:rFonts w:ascii="Times New Roman" w:eastAsia="Times New Roman" w:hAnsi="Times New Roman" w:cs="Times New Roman"/>
                <w:lang w:eastAsia="en-ZA"/>
              </w:rPr>
              <w:t xml:space="preserve"> cross-cultural fluency</w:t>
            </w:r>
          </w:p>
        </w:tc>
        <w:tc>
          <w:tcPr>
            <w:tcW w:w="1274" w:type="dxa"/>
            <w:shd w:val="clear" w:color="auto" w:fill="auto"/>
            <w:vAlign w:val="center"/>
          </w:tcPr>
          <w:p w14:paraId="39262018"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42.9%</w:t>
            </w:r>
          </w:p>
        </w:tc>
        <w:tc>
          <w:tcPr>
            <w:tcW w:w="1121" w:type="dxa"/>
            <w:shd w:val="clear" w:color="auto" w:fill="auto"/>
            <w:vAlign w:val="center"/>
          </w:tcPr>
          <w:p w14:paraId="06AA0586" w14:textId="77777777" w:rsidR="00B65D5C" w:rsidRPr="004F55FC" w:rsidRDefault="00B65D5C"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57.1%</w:t>
            </w:r>
          </w:p>
        </w:tc>
        <w:tc>
          <w:tcPr>
            <w:tcW w:w="1148" w:type="dxa"/>
            <w:shd w:val="clear" w:color="000000" w:fill="FFFFFF"/>
            <w:noWrap/>
            <w:vAlign w:val="center"/>
          </w:tcPr>
          <w:p w14:paraId="43A2A020" w14:textId="77777777" w:rsidR="00B65D5C" w:rsidRPr="004F55FC" w:rsidRDefault="00B65D5C" w:rsidP="002C624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1.27</w:t>
            </w:r>
          </w:p>
        </w:tc>
      </w:tr>
      <w:tr w:rsidR="00B65D5C" w:rsidRPr="004F55FC" w14:paraId="0B764B85" w14:textId="77777777" w:rsidTr="00EF61E4">
        <w:trPr>
          <w:trHeight w:val="345"/>
        </w:trPr>
        <w:tc>
          <w:tcPr>
            <w:tcW w:w="5544" w:type="dxa"/>
            <w:shd w:val="clear" w:color="000000" w:fill="FFFFFF"/>
            <w:vAlign w:val="center"/>
            <w:hideMark/>
          </w:tcPr>
          <w:p w14:paraId="17FDCD1D" w14:textId="77777777" w:rsidR="00B65D5C" w:rsidRPr="004F55FC" w:rsidRDefault="00EF61E4" w:rsidP="00557AB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9) B</w:t>
            </w:r>
            <w:r w:rsidR="00B65D5C" w:rsidRPr="004F55FC">
              <w:rPr>
                <w:rFonts w:ascii="Times New Roman" w:eastAsia="Times New Roman" w:hAnsi="Times New Roman" w:cs="Times New Roman"/>
                <w:lang w:eastAsia="en-ZA"/>
              </w:rPr>
              <w:t>e</w:t>
            </w:r>
            <w:r w:rsidRPr="004F55FC">
              <w:rPr>
                <w:rFonts w:ascii="Times New Roman" w:eastAsia="Times New Roman" w:hAnsi="Times New Roman" w:cs="Times New Roman"/>
                <w:lang w:eastAsia="en-ZA"/>
              </w:rPr>
              <w:t>ing</w:t>
            </w:r>
            <w:r w:rsidR="00B65D5C" w:rsidRPr="004F55FC">
              <w:rPr>
                <w:rFonts w:ascii="Times New Roman" w:eastAsia="Times New Roman" w:hAnsi="Times New Roman" w:cs="Times New Roman"/>
                <w:lang w:eastAsia="en-ZA"/>
              </w:rPr>
              <w:t xml:space="preserve"> a problem solver at work</w:t>
            </w:r>
          </w:p>
        </w:tc>
        <w:tc>
          <w:tcPr>
            <w:tcW w:w="1274" w:type="dxa"/>
            <w:shd w:val="clear" w:color="auto" w:fill="auto"/>
            <w:vAlign w:val="center"/>
            <w:hideMark/>
          </w:tcPr>
          <w:p w14:paraId="7EB29C3C" w14:textId="77777777" w:rsidR="00B65D5C" w:rsidRPr="004F55FC" w:rsidRDefault="00B65D5C" w:rsidP="00557AB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47.6%</w:t>
            </w:r>
          </w:p>
        </w:tc>
        <w:tc>
          <w:tcPr>
            <w:tcW w:w="1121" w:type="dxa"/>
            <w:shd w:val="clear" w:color="auto" w:fill="auto"/>
            <w:vAlign w:val="center"/>
            <w:hideMark/>
          </w:tcPr>
          <w:p w14:paraId="2520ADAC" w14:textId="77777777" w:rsidR="00B65D5C" w:rsidRPr="004F55FC" w:rsidRDefault="00B65D5C" w:rsidP="00557AB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52.4%</w:t>
            </w:r>
          </w:p>
        </w:tc>
        <w:tc>
          <w:tcPr>
            <w:tcW w:w="1148" w:type="dxa"/>
            <w:shd w:val="clear" w:color="000000" w:fill="FFFFFF"/>
            <w:noWrap/>
            <w:vAlign w:val="center"/>
            <w:hideMark/>
          </w:tcPr>
          <w:p w14:paraId="71B36D55" w14:textId="77777777" w:rsidR="00B65D5C" w:rsidRPr="004F55FC" w:rsidRDefault="00B65D5C" w:rsidP="00B65D5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1.50</w:t>
            </w:r>
          </w:p>
        </w:tc>
      </w:tr>
      <w:tr w:rsidR="00EF61E4" w:rsidRPr="004F55FC" w14:paraId="581438A3" w14:textId="77777777" w:rsidTr="00EF61E4">
        <w:trPr>
          <w:trHeight w:val="345"/>
        </w:trPr>
        <w:tc>
          <w:tcPr>
            <w:tcW w:w="5544" w:type="dxa"/>
            <w:shd w:val="clear" w:color="000000" w:fill="FFFFFF"/>
            <w:vAlign w:val="center"/>
          </w:tcPr>
          <w:p w14:paraId="543BE789" w14:textId="77777777" w:rsidR="00EF61E4" w:rsidRPr="004F55FC" w:rsidRDefault="00EF61E4"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10) Having social responsibility and leadership skills</w:t>
            </w:r>
          </w:p>
        </w:tc>
        <w:tc>
          <w:tcPr>
            <w:tcW w:w="1274" w:type="dxa"/>
            <w:shd w:val="clear" w:color="auto" w:fill="auto"/>
            <w:vAlign w:val="center"/>
          </w:tcPr>
          <w:p w14:paraId="192E51C8" w14:textId="77777777" w:rsidR="00EF61E4" w:rsidRPr="004F55FC" w:rsidRDefault="00EF61E4"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52.4%</w:t>
            </w:r>
          </w:p>
        </w:tc>
        <w:tc>
          <w:tcPr>
            <w:tcW w:w="1121" w:type="dxa"/>
            <w:shd w:val="clear" w:color="auto" w:fill="auto"/>
            <w:vAlign w:val="center"/>
          </w:tcPr>
          <w:p w14:paraId="2104256C" w14:textId="77777777" w:rsidR="00EF61E4" w:rsidRPr="004F55FC" w:rsidRDefault="00EF61E4"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47.6%</w:t>
            </w:r>
          </w:p>
        </w:tc>
        <w:tc>
          <w:tcPr>
            <w:tcW w:w="1148" w:type="dxa"/>
            <w:shd w:val="clear" w:color="000000" w:fill="FFFFFF"/>
            <w:noWrap/>
            <w:vAlign w:val="center"/>
          </w:tcPr>
          <w:p w14:paraId="371C69D1" w14:textId="77777777" w:rsidR="00EF61E4" w:rsidRPr="004F55FC" w:rsidRDefault="00EF61E4" w:rsidP="002C624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1.60</w:t>
            </w:r>
          </w:p>
        </w:tc>
      </w:tr>
      <w:tr w:rsidR="00EF61E4" w:rsidRPr="004F55FC" w14:paraId="6C128295" w14:textId="77777777" w:rsidTr="00EF61E4">
        <w:trPr>
          <w:trHeight w:val="345"/>
        </w:trPr>
        <w:tc>
          <w:tcPr>
            <w:tcW w:w="5544" w:type="dxa"/>
            <w:shd w:val="clear" w:color="000000" w:fill="FFFFFF"/>
            <w:vAlign w:val="center"/>
          </w:tcPr>
          <w:p w14:paraId="1ACDAA85" w14:textId="77777777" w:rsidR="00EF61E4" w:rsidRPr="004F55FC" w:rsidRDefault="00EF61E4" w:rsidP="00EF61E4">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11) Being able to use ICT* knowledge and skills</w:t>
            </w:r>
          </w:p>
        </w:tc>
        <w:tc>
          <w:tcPr>
            <w:tcW w:w="1274" w:type="dxa"/>
            <w:shd w:val="clear" w:color="auto" w:fill="auto"/>
            <w:vAlign w:val="center"/>
          </w:tcPr>
          <w:p w14:paraId="5F1379F8" w14:textId="77777777" w:rsidR="00EF61E4" w:rsidRPr="004F55FC" w:rsidRDefault="00EF61E4"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52.4%</w:t>
            </w:r>
          </w:p>
        </w:tc>
        <w:tc>
          <w:tcPr>
            <w:tcW w:w="1121" w:type="dxa"/>
            <w:shd w:val="clear" w:color="auto" w:fill="auto"/>
            <w:vAlign w:val="center"/>
          </w:tcPr>
          <w:p w14:paraId="093B0E24" w14:textId="77777777" w:rsidR="00EF61E4" w:rsidRPr="004F55FC" w:rsidRDefault="00EF61E4" w:rsidP="002C624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47.6%</w:t>
            </w:r>
          </w:p>
        </w:tc>
        <w:tc>
          <w:tcPr>
            <w:tcW w:w="1148" w:type="dxa"/>
            <w:shd w:val="clear" w:color="000000" w:fill="FFFFFF"/>
            <w:noWrap/>
            <w:vAlign w:val="center"/>
          </w:tcPr>
          <w:p w14:paraId="399A35E6" w14:textId="77777777" w:rsidR="00EF61E4" w:rsidRPr="004F55FC" w:rsidRDefault="00EF61E4" w:rsidP="002C624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1.20</w:t>
            </w:r>
          </w:p>
        </w:tc>
      </w:tr>
      <w:tr w:rsidR="00EF61E4" w:rsidRPr="004F55FC" w14:paraId="0AB8D375" w14:textId="77777777" w:rsidTr="00EF61E4">
        <w:trPr>
          <w:trHeight w:val="345"/>
        </w:trPr>
        <w:tc>
          <w:tcPr>
            <w:tcW w:w="5544" w:type="dxa"/>
            <w:shd w:val="clear" w:color="000000" w:fill="FFFFFF"/>
            <w:vAlign w:val="center"/>
            <w:hideMark/>
          </w:tcPr>
          <w:p w14:paraId="1D2879A7" w14:textId="77777777" w:rsidR="00EF61E4" w:rsidRPr="004F55FC" w:rsidRDefault="00EF61E4" w:rsidP="00557AB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12) Being accountable and uphold ethical standards</w:t>
            </w:r>
          </w:p>
        </w:tc>
        <w:tc>
          <w:tcPr>
            <w:tcW w:w="1274" w:type="dxa"/>
            <w:shd w:val="clear" w:color="auto" w:fill="auto"/>
            <w:vAlign w:val="center"/>
            <w:hideMark/>
          </w:tcPr>
          <w:p w14:paraId="34CFC852" w14:textId="77777777" w:rsidR="00EF61E4" w:rsidRPr="004F55FC" w:rsidRDefault="00EF61E4" w:rsidP="00557AB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61.9%</w:t>
            </w:r>
          </w:p>
        </w:tc>
        <w:tc>
          <w:tcPr>
            <w:tcW w:w="1121" w:type="dxa"/>
            <w:shd w:val="clear" w:color="auto" w:fill="auto"/>
            <w:vAlign w:val="center"/>
            <w:hideMark/>
          </w:tcPr>
          <w:p w14:paraId="2244C4A9" w14:textId="77777777" w:rsidR="00EF61E4" w:rsidRPr="004F55FC" w:rsidRDefault="00EF61E4" w:rsidP="00557ABC">
            <w:pPr>
              <w:spacing w:line="240" w:lineRule="auto"/>
              <w:jc w:val="both"/>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38.1%</w:t>
            </w:r>
          </w:p>
        </w:tc>
        <w:tc>
          <w:tcPr>
            <w:tcW w:w="1148" w:type="dxa"/>
            <w:shd w:val="clear" w:color="000000" w:fill="FFFFFF"/>
            <w:noWrap/>
            <w:vAlign w:val="center"/>
            <w:hideMark/>
          </w:tcPr>
          <w:p w14:paraId="43395D30" w14:textId="77777777" w:rsidR="00EF61E4" w:rsidRPr="004F55FC" w:rsidRDefault="00EF61E4" w:rsidP="00B65D5C">
            <w:pPr>
              <w:spacing w:line="240" w:lineRule="auto"/>
              <w:rPr>
                <w:rFonts w:ascii="Times New Roman" w:eastAsia="Times New Roman" w:hAnsi="Times New Roman" w:cs="Times New Roman"/>
                <w:lang w:eastAsia="en-ZA"/>
              </w:rPr>
            </w:pPr>
            <w:r w:rsidRPr="004F55FC">
              <w:rPr>
                <w:rFonts w:ascii="Times New Roman" w:eastAsia="Times New Roman" w:hAnsi="Times New Roman" w:cs="Times New Roman"/>
                <w:lang w:eastAsia="en-ZA"/>
              </w:rPr>
              <w:t>1.14</w:t>
            </w:r>
          </w:p>
        </w:tc>
      </w:tr>
      <w:tr w:rsidR="00EF61E4" w:rsidRPr="004F55FC" w14:paraId="3939BEC4" w14:textId="77777777" w:rsidTr="00EF61E4">
        <w:trPr>
          <w:trHeight w:val="300"/>
        </w:trPr>
        <w:tc>
          <w:tcPr>
            <w:tcW w:w="5544" w:type="dxa"/>
            <w:shd w:val="clear" w:color="auto" w:fill="auto"/>
            <w:vAlign w:val="center"/>
            <w:hideMark/>
          </w:tcPr>
          <w:p w14:paraId="6F94DAE3" w14:textId="77777777" w:rsidR="00EF61E4" w:rsidRPr="004F55FC" w:rsidRDefault="00EF61E4" w:rsidP="00557ABC">
            <w:pPr>
              <w:spacing w:line="240" w:lineRule="auto"/>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 xml:space="preserve">Average </w:t>
            </w:r>
          </w:p>
        </w:tc>
        <w:tc>
          <w:tcPr>
            <w:tcW w:w="1274" w:type="dxa"/>
            <w:shd w:val="clear" w:color="auto" w:fill="auto"/>
            <w:vAlign w:val="center"/>
            <w:hideMark/>
          </w:tcPr>
          <w:p w14:paraId="3C9E16D3" w14:textId="77777777" w:rsidR="00EF61E4" w:rsidRPr="004F55FC" w:rsidRDefault="00EF61E4" w:rsidP="00557ABC">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41.9%</w:t>
            </w:r>
          </w:p>
        </w:tc>
        <w:tc>
          <w:tcPr>
            <w:tcW w:w="1121" w:type="dxa"/>
            <w:shd w:val="clear" w:color="auto" w:fill="auto"/>
            <w:vAlign w:val="center"/>
            <w:hideMark/>
          </w:tcPr>
          <w:p w14:paraId="17DE66C2" w14:textId="77777777" w:rsidR="00EF61E4" w:rsidRPr="004F55FC" w:rsidRDefault="00EF61E4" w:rsidP="00557ABC">
            <w:pPr>
              <w:spacing w:line="240" w:lineRule="auto"/>
              <w:jc w:val="both"/>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58.1%</w:t>
            </w:r>
          </w:p>
        </w:tc>
        <w:tc>
          <w:tcPr>
            <w:tcW w:w="1148" w:type="dxa"/>
            <w:shd w:val="clear" w:color="000000" w:fill="FFFFFF"/>
            <w:noWrap/>
            <w:vAlign w:val="center"/>
            <w:hideMark/>
          </w:tcPr>
          <w:p w14:paraId="4A18EC9A" w14:textId="77777777" w:rsidR="00EF61E4" w:rsidRPr="004F55FC" w:rsidRDefault="00EF61E4" w:rsidP="00B65D5C">
            <w:pPr>
              <w:spacing w:line="240" w:lineRule="auto"/>
              <w:rPr>
                <w:rFonts w:ascii="Times New Roman" w:eastAsia="Times New Roman" w:hAnsi="Times New Roman" w:cs="Times New Roman"/>
                <w:b/>
                <w:lang w:eastAsia="en-ZA"/>
              </w:rPr>
            </w:pPr>
            <w:r w:rsidRPr="004F55FC">
              <w:rPr>
                <w:rFonts w:ascii="Times New Roman" w:eastAsia="Times New Roman" w:hAnsi="Times New Roman" w:cs="Times New Roman"/>
                <w:b/>
                <w:lang w:eastAsia="en-ZA"/>
              </w:rPr>
              <w:t>1.32</w:t>
            </w:r>
          </w:p>
        </w:tc>
      </w:tr>
    </w:tbl>
    <w:p w14:paraId="7758317A" w14:textId="45608F0E" w:rsidR="00192EC6" w:rsidRPr="004F55FC" w:rsidRDefault="003E4488" w:rsidP="00EF61E4">
      <w:pPr>
        <w:tabs>
          <w:tab w:val="left" w:pos="3291"/>
        </w:tabs>
        <w:rPr>
          <w:rFonts w:ascii="Times New Roman" w:hAnsi="Times New Roman" w:cs="Times New Roman"/>
          <w:i/>
        </w:rPr>
      </w:pPr>
      <w:r w:rsidRPr="004F55FC">
        <w:rPr>
          <w:rFonts w:ascii="Times New Roman" w:hAnsi="Times New Roman" w:cs="Times New Roman"/>
          <w:i/>
        </w:rPr>
        <w:t xml:space="preserve">Source: </w:t>
      </w:r>
      <w:r w:rsidR="00B35ACC">
        <w:rPr>
          <w:rFonts w:ascii="Times New Roman" w:hAnsi="Times New Roman" w:cs="Times New Roman"/>
          <w:i/>
        </w:rPr>
        <w:t>Field data</w:t>
      </w:r>
    </w:p>
    <w:p w14:paraId="0D6F1214" w14:textId="77777777" w:rsidR="00192EC6" w:rsidRPr="004F55FC" w:rsidRDefault="00192EC6" w:rsidP="006D38DA">
      <w:pPr>
        <w:tabs>
          <w:tab w:val="left" w:pos="3291"/>
        </w:tabs>
      </w:pPr>
    </w:p>
    <w:p w14:paraId="79154D5F" w14:textId="77777777" w:rsidR="00FA4999" w:rsidRPr="004F55FC" w:rsidRDefault="00433E68" w:rsidP="005749FA">
      <w:pPr>
        <w:jc w:val="both"/>
        <w:rPr>
          <w:rFonts w:ascii="Times New Roman" w:hAnsi="Times New Roman" w:cs="Times New Roman"/>
        </w:rPr>
      </w:pPr>
      <w:r w:rsidRPr="004F55FC">
        <w:rPr>
          <w:rFonts w:ascii="Times New Roman" w:hAnsi="Times New Roman" w:cs="Times New Roman"/>
        </w:rPr>
        <w:lastRenderedPageBreak/>
        <w:t xml:space="preserve">When analysing section 4.3, it shows </w:t>
      </w:r>
      <w:r w:rsidR="00992E57" w:rsidRPr="004F55FC">
        <w:rPr>
          <w:rFonts w:ascii="Times New Roman" w:hAnsi="Times New Roman" w:cs="Times New Roman"/>
        </w:rPr>
        <w:t xml:space="preserve">that </w:t>
      </w:r>
      <w:r w:rsidR="000E0DDD" w:rsidRPr="004F55FC">
        <w:rPr>
          <w:rFonts w:ascii="Times New Roman" w:hAnsi="Times New Roman" w:cs="Times New Roman"/>
        </w:rPr>
        <w:t xml:space="preserve">graduates had gained the project management knowledge areas, competencies and UB graduates skills as per the objective of the programme. This is evident as Table 4.3 had shown that </w:t>
      </w:r>
      <w:r w:rsidR="00375D15" w:rsidRPr="004F55FC">
        <w:rPr>
          <w:rFonts w:ascii="Times New Roman" w:hAnsi="Times New Roman" w:cs="Times New Roman"/>
        </w:rPr>
        <w:t xml:space="preserve">on average </w:t>
      </w:r>
      <w:r w:rsidR="00992E57" w:rsidRPr="004F55FC">
        <w:rPr>
          <w:rFonts w:ascii="Times New Roman" w:hAnsi="Times New Roman" w:cs="Times New Roman"/>
        </w:rPr>
        <w:t>89.5% of the graduates h</w:t>
      </w:r>
      <w:r w:rsidR="006A0D5A" w:rsidRPr="004F55FC">
        <w:rPr>
          <w:rFonts w:ascii="Times New Roman" w:hAnsi="Times New Roman" w:cs="Times New Roman"/>
        </w:rPr>
        <w:t>ad gained the</w:t>
      </w:r>
      <w:r w:rsidR="00992E57" w:rsidRPr="004F55FC">
        <w:rPr>
          <w:rFonts w:ascii="Times New Roman" w:hAnsi="Times New Roman" w:cs="Times New Roman"/>
        </w:rPr>
        <w:t xml:space="preserve"> knowledge</w:t>
      </w:r>
      <w:r w:rsidR="00232E7C" w:rsidRPr="004F55FC">
        <w:rPr>
          <w:rFonts w:ascii="Times New Roman" w:hAnsi="Times New Roman" w:cs="Times New Roman"/>
        </w:rPr>
        <w:t xml:space="preserve"> areas</w:t>
      </w:r>
      <w:r w:rsidR="006A0D5A" w:rsidRPr="004F55FC">
        <w:rPr>
          <w:rFonts w:ascii="Times New Roman" w:hAnsi="Times New Roman" w:cs="Times New Roman"/>
        </w:rPr>
        <w:t xml:space="preserve"> at medium level</w:t>
      </w:r>
      <w:r w:rsidR="00175F59" w:rsidRPr="004F55FC">
        <w:rPr>
          <w:rFonts w:ascii="Times New Roman" w:hAnsi="Times New Roman" w:cs="Times New Roman"/>
        </w:rPr>
        <w:t xml:space="preserve">, </w:t>
      </w:r>
      <w:r w:rsidR="006A0D5A" w:rsidRPr="004F55FC">
        <w:rPr>
          <w:rFonts w:ascii="Times New Roman" w:hAnsi="Times New Roman" w:cs="Times New Roman"/>
        </w:rPr>
        <w:t>78.1% gained</w:t>
      </w:r>
      <w:r w:rsidR="00175F59" w:rsidRPr="004F55FC">
        <w:rPr>
          <w:rFonts w:ascii="Times New Roman" w:hAnsi="Times New Roman" w:cs="Times New Roman"/>
        </w:rPr>
        <w:t xml:space="preserve"> </w:t>
      </w:r>
      <w:r w:rsidR="00E26270" w:rsidRPr="004F55FC">
        <w:rPr>
          <w:rFonts w:ascii="Times New Roman" w:hAnsi="Times New Roman" w:cs="Times New Roman"/>
        </w:rPr>
        <w:t xml:space="preserve">competencies </w:t>
      </w:r>
      <w:r w:rsidR="006A0D5A" w:rsidRPr="004F55FC">
        <w:rPr>
          <w:rFonts w:ascii="Times New Roman" w:hAnsi="Times New Roman" w:cs="Times New Roman"/>
        </w:rPr>
        <w:t xml:space="preserve">at medium level </w:t>
      </w:r>
      <w:r w:rsidR="00C234E2" w:rsidRPr="004F55FC">
        <w:rPr>
          <w:rFonts w:ascii="Times New Roman" w:hAnsi="Times New Roman" w:cs="Times New Roman"/>
        </w:rPr>
        <w:t xml:space="preserve">as </w:t>
      </w:r>
      <w:r w:rsidR="00E26270" w:rsidRPr="004F55FC">
        <w:rPr>
          <w:rFonts w:ascii="Times New Roman" w:hAnsi="Times New Roman" w:cs="Times New Roman"/>
        </w:rPr>
        <w:t xml:space="preserve">shown </w:t>
      </w:r>
      <w:r w:rsidRPr="004F55FC">
        <w:rPr>
          <w:rFonts w:ascii="Times New Roman" w:hAnsi="Times New Roman" w:cs="Times New Roman"/>
        </w:rPr>
        <w:t>by</w:t>
      </w:r>
      <w:r w:rsidR="00E26270" w:rsidRPr="004F55FC">
        <w:rPr>
          <w:rFonts w:ascii="Times New Roman" w:hAnsi="Times New Roman" w:cs="Times New Roman"/>
        </w:rPr>
        <w:t xml:space="preserve"> Table 4.4 and</w:t>
      </w:r>
      <w:r w:rsidR="00175F59" w:rsidRPr="004F55FC">
        <w:rPr>
          <w:rFonts w:ascii="Times New Roman" w:hAnsi="Times New Roman" w:cs="Times New Roman"/>
        </w:rPr>
        <w:t xml:space="preserve"> </w:t>
      </w:r>
      <w:r w:rsidR="00232E7C" w:rsidRPr="004F55FC">
        <w:rPr>
          <w:rFonts w:ascii="Times New Roman" w:hAnsi="Times New Roman" w:cs="Times New Roman"/>
        </w:rPr>
        <w:t xml:space="preserve">lastly </w:t>
      </w:r>
      <w:r w:rsidR="006A0D5A" w:rsidRPr="004F55FC">
        <w:rPr>
          <w:rFonts w:ascii="Times New Roman" w:hAnsi="Times New Roman" w:cs="Times New Roman"/>
        </w:rPr>
        <w:t>58.1%</w:t>
      </w:r>
      <w:r w:rsidR="00992E57" w:rsidRPr="004F55FC">
        <w:rPr>
          <w:rFonts w:ascii="Times New Roman" w:hAnsi="Times New Roman" w:cs="Times New Roman"/>
        </w:rPr>
        <w:t xml:space="preserve"> gained the UB graduates </w:t>
      </w:r>
      <w:r w:rsidR="00232E7C" w:rsidRPr="004F55FC">
        <w:rPr>
          <w:rFonts w:ascii="Times New Roman" w:hAnsi="Times New Roman" w:cs="Times New Roman"/>
        </w:rPr>
        <w:t xml:space="preserve">skills </w:t>
      </w:r>
      <w:r w:rsidR="006A0D5A" w:rsidRPr="004F55FC">
        <w:rPr>
          <w:rFonts w:ascii="Times New Roman" w:hAnsi="Times New Roman" w:cs="Times New Roman"/>
        </w:rPr>
        <w:t xml:space="preserve">at low level </w:t>
      </w:r>
      <w:r w:rsidR="00232E7C" w:rsidRPr="004F55FC">
        <w:rPr>
          <w:rFonts w:ascii="Times New Roman" w:hAnsi="Times New Roman" w:cs="Times New Roman"/>
        </w:rPr>
        <w:t>upon completion of the programme</w:t>
      </w:r>
      <w:r w:rsidR="00E26270" w:rsidRPr="004F55FC">
        <w:rPr>
          <w:rFonts w:ascii="Times New Roman" w:hAnsi="Times New Roman" w:cs="Times New Roman"/>
        </w:rPr>
        <w:t xml:space="preserve"> </w:t>
      </w:r>
      <w:r w:rsidRPr="004F55FC">
        <w:rPr>
          <w:rFonts w:ascii="Times New Roman" w:hAnsi="Times New Roman" w:cs="Times New Roman"/>
        </w:rPr>
        <w:t>as shown by</w:t>
      </w:r>
      <w:r w:rsidR="00E26270" w:rsidRPr="004F55FC">
        <w:rPr>
          <w:rFonts w:ascii="Times New Roman" w:hAnsi="Times New Roman" w:cs="Times New Roman"/>
        </w:rPr>
        <w:t xml:space="preserve"> Table 4.5</w:t>
      </w:r>
      <w:r w:rsidR="00232E7C" w:rsidRPr="004F55FC">
        <w:rPr>
          <w:rFonts w:ascii="Times New Roman" w:hAnsi="Times New Roman" w:cs="Times New Roman"/>
        </w:rPr>
        <w:t>.</w:t>
      </w:r>
    </w:p>
    <w:p w14:paraId="414639FC" w14:textId="77777777" w:rsidR="00FA4999" w:rsidRPr="004F55FC" w:rsidRDefault="00FA4999" w:rsidP="005749FA">
      <w:pPr>
        <w:jc w:val="both"/>
        <w:rPr>
          <w:rFonts w:ascii="Times New Roman" w:hAnsi="Times New Roman" w:cs="Times New Roman"/>
        </w:rPr>
      </w:pPr>
    </w:p>
    <w:p w14:paraId="3E2B57C8" w14:textId="77777777" w:rsidR="00FA4999" w:rsidRPr="004F55FC" w:rsidRDefault="00BD389B" w:rsidP="00B96FED">
      <w:pPr>
        <w:pStyle w:val="Heading2"/>
        <w:numPr>
          <w:ilvl w:val="1"/>
          <w:numId w:val="71"/>
        </w:numPr>
        <w:spacing w:before="0"/>
        <w:rPr>
          <w:sz w:val="22"/>
          <w:szCs w:val="22"/>
        </w:rPr>
      </w:pPr>
      <w:bookmarkStart w:id="129" w:name="_Toc12446429"/>
      <w:bookmarkStart w:id="130" w:name="_Toc25065012"/>
      <w:bookmarkStart w:id="131" w:name="_Toc25576210"/>
      <w:r w:rsidRPr="004F55FC">
        <w:rPr>
          <w:sz w:val="22"/>
          <w:szCs w:val="22"/>
        </w:rPr>
        <w:t>Care</w:t>
      </w:r>
      <w:r w:rsidR="00E96ADB" w:rsidRPr="004F55FC">
        <w:rPr>
          <w:sz w:val="22"/>
          <w:szCs w:val="22"/>
        </w:rPr>
        <w:t>er development</w:t>
      </w:r>
      <w:r w:rsidR="00433E68" w:rsidRPr="004F55FC">
        <w:rPr>
          <w:sz w:val="22"/>
          <w:szCs w:val="22"/>
        </w:rPr>
        <w:t xml:space="preserve"> </w:t>
      </w:r>
      <w:r w:rsidR="00E26270" w:rsidRPr="004F55FC">
        <w:rPr>
          <w:sz w:val="22"/>
          <w:szCs w:val="22"/>
        </w:rPr>
        <w:t>f</w:t>
      </w:r>
      <w:r w:rsidR="00433E68" w:rsidRPr="004F55FC">
        <w:rPr>
          <w:sz w:val="22"/>
          <w:szCs w:val="22"/>
        </w:rPr>
        <w:t>or MPM</w:t>
      </w:r>
      <w:r w:rsidR="002F54C3" w:rsidRPr="004F55FC">
        <w:rPr>
          <w:sz w:val="22"/>
          <w:szCs w:val="22"/>
        </w:rPr>
        <w:t xml:space="preserve"> </w:t>
      </w:r>
      <w:r w:rsidRPr="004F55FC">
        <w:rPr>
          <w:sz w:val="22"/>
          <w:szCs w:val="22"/>
        </w:rPr>
        <w:t>graduates</w:t>
      </w:r>
      <w:bookmarkEnd w:id="129"/>
      <w:bookmarkEnd w:id="130"/>
      <w:bookmarkEnd w:id="131"/>
    </w:p>
    <w:p w14:paraId="1FD36854" w14:textId="77777777" w:rsidR="00C92721" w:rsidRPr="004F55FC" w:rsidRDefault="00C92721" w:rsidP="00C92721"/>
    <w:p w14:paraId="0C561BBC" w14:textId="77777777" w:rsidR="005A791B" w:rsidRPr="004F55FC" w:rsidRDefault="00C33CEE" w:rsidP="005A791B">
      <w:pPr>
        <w:jc w:val="both"/>
        <w:rPr>
          <w:rFonts w:ascii="Times New Roman" w:hAnsi="Times New Roman" w:cs="Times New Roman"/>
        </w:rPr>
      </w:pPr>
      <w:r w:rsidRPr="004F55FC">
        <w:rPr>
          <w:rFonts w:ascii="Times New Roman" w:hAnsi="Times New Roman" w:cs="Times New Roman"/>
        </w:rPr>
        <w:t>MPM programme documents</w:t>
      </w:r>
      <w:r w:rsidR="005A791B" w:rsidRPr="004F55FC">
        <w:rPr>
          <w:rFonts w:ascii="Times New Roman" w:hAnsi="Times New Roman" w:cs="Times New Roman"/>
        </w:rPr>
        <w:t xml:space="preserve"> mentioned that MPM programme is intended to assist graduates </w:t>
      </w:r>
      <w:r w:rsidR="00E94E70" w:rsidRPr="004F55FC">
        <w:rPr>
          <w:rFonts w:ascii="Times New Roman" w:hAnsi="Times New Roman" w:cs="Times New Roman"/>
        </w:rPr>
        <w:t xml:space="preserve">acquire employability skills and hence assist </w:t>
      </w:r>
      <w:r w:rsidR="005A791B" w:rsidRPr="004F55FC">
        <w:rPr>
          <w:rFonts w:ascii="Times New Roman" w:hAnsi="Times New Roman" w:cs="Times New Roman"/>
        </w:rPr>
        <w:t>with increased responsibility at work, promotion and increase in salary, changing of work for better remuneration and finding a job after graduation</w:t>
      </w:r>
      <w:r w:rsidR="00E94E70" w:rsidRPr="004F55FC">
        <w:rPr>
          <w:rFonts w:ascii="Times New Roman" w:hAnsi="Times New Roman" w:cs="Times New Roman"/>
        </w:rPr>
        <w:t>.</w:t>
      </w:r>
      <w:r w:rsidR="003E6374" w:rsidRPr="004F55FC">
        <w:rPr>
          <w:rFonts w:ascii="Times New Roman" w:hAnsi="Times New Roman" w:cs="Times New Roman"/>
        </w:rPr>
        <w:t xml:space="preserve"> The graduates</w:t>
      </w:r>
      <w:r w:rsidR="00DC7171" w:rsidRPr="004F55FC">
        <w:rPr>
          <w:rFonts w:ascii="Times New Roman" w:hAnsi="Times New Roman" w:cs="Times New Roman"/>
        </w:rPr>
        <w:t xml:space="preserve"> were asked to indicate the motivation for their enrolment and how the programme develop</w:t>
      </w:r>
      <w:r w:rsidR="00FC2ED3" w:rsidRPr="004F55FC">
        <w:rPr>
          <w:rFonts w:ascii="Times New Roman" w:hAnsi="Times New Roman" w:cs="Times New Roman"/>
        </w:rPr>
        <w:t>ed them after graduation</w:t>
      </w:r>
      <w:r w:rsidR="003E6374" w:rsidRPr="004F55FC">
        <w:rPr>
          <w:rFonts w:ascii="Times New Roman" w:hAnsi="Times New Roman" w:cs="Times New Roman"/>
        </w:rPr>
        <w:t xml:space="preserve"> i</w:t>
      </w:r>
      <w:r w:rsidR="00FC2ED3" w:rsidRPr="004F55FC">
        <w:rPr>
          <w:rFonts w:ascii="Times New Roman" w:hAnsi="Times New Roman" w:cs="Times New Roman"/>
        </w:rPr>
        <w:t>n order to investigate these</w:t>
      </w:r>
      <w:r w:rsidR="00DC7171" w:rsidRPr="004F55FC">
        <w:rPr>
          <w:rFonts w:ascii="Times New Roman" w:hAnsi="Times New Roman" w:cs="Times New Roman"/>
        </w:rPr>
        <w:t xml:space="preserve"> aspects</w:t>
      </w:r>
      <w:r w:rsidR="003E6374" w:rsidRPr="004F55FC">
        <w:rPr>
          <w:rFonts w:ascii="Times New Roman" w:hAnsi="Times New Roman" w:cs="Times New Roman"/>
        </w:rPr>
        <w:t>. T</w:t>
      </w:r>
      <w:r w:rsidR="00FC2ED3" w:rsidRPr="004F55FC">
        <w:rPr>
          <w:rFonts w:ascii="Times New Roman" w:hAnsi="Times New Roman" w:cs="Times New Roman"/>
        </w:rPr>
        <w:t>he</w:t>
      </w:r>
      <w:r w:rsidR="008D4B57" w:rsidRPr="004F55FC">
        <w:rPr>
          <w:rFonts w:ascii="Times New Roman" w:hAnsi="Times New Roman" w:cs="Times New Roman"/>
        </w:rPr>
        <w:t xml:space="preserve"> results</w:t>
      </w:r>
      <w:r w:rsidR="00FC2ED3" w:rsidRPr="004F55FC">
        <w:rPr>
          <w:rFonts w:ascii="Times New Roman" w:hAnsi="Times New Roman" w:cs="Times New Roman"/>
        </w:rPr>
        <w:t xml:space="preserve"> were</w:t>
      </w:r>
      <w:r w:rsidR="008D4B57" w:rsidRPr="004F55FC">
        <w:rPr>
          <w:rFonts w:ascii="Times New Roman" w:hAnsi="Times New Roman" w:cs="Times New Roman"/>
        </w:rPr>
        <w:t xml:space="preserve"> </w:t>
      </w:r>
      <w:r w:rsidR="003E6374" w:rsidRPr="004F55FC">
        <w:rPr>
          <w:rFonts w:ascii="Times New Roman" w:hAnsi="Times New Roman" w:cs="Times New Roman"/>
        </w:rPr>
        <w:t xml:space="preserve">then </w:t>
      </w:r>
      <w:r w:rsidR="008D4B57" w:rsidRPr="004F55FC">
        <w:rPr>
          <w:rFonts w:ascii="Times New Roman" w:hAnsi="Times New Roman" w:cs="Times New Roman"/>
        </w:rPr>
        <w:t>discussed on the next section.</w:t>
      </w:r>
    </w:p>
    <w:p w14:paraId="5E72BE22" w14:textId="77777777" w:rsidR="00F50F62" w:rsidRPr="004F55FC" w:rsidRDefault="00F50F62" w:rsidP="005A791B">
      <w:pPr>
        <w:jc w:val="both"/>
        <w:rPr>
          <w:rFonts w:ascii="Times New Roman" w:hAnsi="Times New Roman" w:cs="Times New Roman"/>
        </w:rPr>
      </w:pPr>
    </w:p>
    <w:p w14:paraId="72F4F916" w14:textId="77777777" w:rsidR="006C652D" w:rsidRPr="004F55FC" w:rsidRDefault="00F50F62" w:rsidP="000A6E89">
      <w:pPr>
        <w:rPr>
          <w:rFonts w:ascii="Times New Roman" w:hAnsi="Times New Roman" w:cs="Times New Roman"/>
          <w:b/>
        </w:rPr>
      </w:pPr>
      <w:r w:rsidRPr="004F55FC">
        <w:rPr>
          <w:rFonts w:ascii="Times New Roman" w:hAnsi="Times New Roman" w:cs="Times New Roman"/>
          <w:b/>
        </w:rPr>
        <w:t>4.4.1</w:t>
      </w:r>
      <w:r w:rsidRPr="004F55FC">
        <w:rPr>
          <w:rFonts w:ascii="Times New Roman" w:hAnsi="Times New Roman" w:cs="Times New Roman"/>
          <w:b/>
        </w:rPr>
        <w:tab/>
      </w:r>
      <w:r w:rsidR="001078AD" w:rsidRPr="004F55FC">
        <w:rPr>
          <w:rFonts w:ascii="Times New Roman" w:hAnsi="Times New Roman" w:cs="Times New Roman"/>
          <w:b/>
        </w:rPr>
        <w:t>Factors that contributed to graduates enrolling for the MPM programme</w:t>
      </w:r>
    </w:p>
    <w:p w14:paraId="3B04BFEC" w14:textId="77777777" w:rsidR="007E089E" w:rsidRPr="004F55FC" w:rsidRDefault="008D4B57" w:rsidP="00B825E1">
      <w:pPr>
        <w:jc w:val="both"/>
        <w:rPr>
          <w:rFonts w:ascii="Times New Roman" w:hAnsi="Times New Roman" w:cs="Times New Roman"/>
        </w:rPr>
      </w:pPr>
      <w:r w:rsidRPr="004F55FC">
        <w:rPr>
          <w:rFonts w:ascii="Times New Roman" w:hAnsi="Times New Roman" w:cs="Times New Roman"/>
        </w:rPr>
        <w:t>Table 4.6 shows th</w:t>
      </w:r>
      <w:r w:rsidR="00C12755" w:rsidRPr="004F55FC">
        <w:rPr>
          <w:rFonts w:ascii="Times New Roman" w:hAnsi="Times New Roman" w:cs="Times New Roman"/>
        </w:rPr>
        <w:t>e results</w:t>
      </w:r>
      <w:r w:rsidR="007C14D9" w:rsidRPr="004F55FC">
        <w:rPr>
          <w:rFonts w:ascii="Times New Roman" w:hAnsi="Times New Roman" w:cs="Times New Roman"/>
        </w:rPr>
        <w:t xml:space="preserve"> for</w:t>
      </w:r>
      <w:r w:rsidR="00C12755" w:rsidRPr="004F55FC">
        <w:rPr>
          <w:rFonts w:ascii="Times New Roman" w:hAnsi="Times New Roman" w:cs="Times New Roman"/>
        </w:rPr>
        <w:t xml:space="preserve"> different </w:t>
      </w:r>
      <w:r w:rsidR="007E089E" w:rsidRPr="004F55FC">
        <w:rPr>
          <w:rFonts w:ascii="Times New Roman" w:hAnsi="Times New Roman" w:cs="Times New Roman"/>
        </w:rPr>
        <w:t>factors</w:t>
      </w:r>
      <w:r w:rsidR="00C12755" w:rsidRPr="004F55FC">
        <w:rPr>
          <w:rFonts w:ascii="Times New Roman" w:hAnsi="Times New Roman" w:cs="Times New Roman"/>
        </w:rPr>
        <w:t xml:space="preserve"> that contributed to graduates</w:t>
      </w:r>
      <w:r w:rsidRPr="004F55FC">
        <w:rPr>
          <w:rFonts w:ascii="Times New Roman" w:hAnsi="Times New Roman" w:cs="Times New Roman"/>
        </w:rPr>
        <w:t xml:space="preserve"> enrolling for the programme. </w:t>
      </w:r>
      <w:r w:rsidR="007E089E" w:rsidRPr="004F55FC">
        <w:rPr>
          <w:rFonts w:ascii="Times New Roman" w:hAnsi="Times New Roman" w:cs="Times New Roman"/>
        </w:rPr>
        <w:t xml:space="preserve">The table shows that out of six factors that were rated </w:t>
      </w:r>
      <w:r w:rsidR="002B1506" w:rsidRPr="004F55FC">
        <w:rPr>
          <w:rFonts w:ascii="Times New Roman" w:hAnsi="Times New Roman" w:cs="Times New Roman"/>
        </w:rPr>
        <w:t>graduates</w:t>
      </w:r>
      <w:r w:rsidR="007E089E" w:rsidRPr="004F55FC">
        <w:rPr>
          <w:rFonts w:ascii="Times New Roman" w:hAnsi="Times New Roman" w:cs="Times New Roman"/>
        </w:rPr>
        <w:t xml:space="preserve"> indicated that three did not contribute or contributed a lot for their decision to enrol for the programme. Furthermore three aspects contribute a lot and a great deal to their decisions. </w:t>
      </w:r>
      <w:r w:rsidR="005F2D7D" w:rsidRPr="004F55FC">
        <w:rPr>
          <w:rFonts w:ascii="Times New Roman" w:hAnsi="Times New Roman" w:cs="Times New Roman"/>
        </w:rPr>
        <w:t>For example</w:t>
      </w:r>
      <w:r w:rsidR="001078AD" w:rsidRPr="004F55FC">
        <w:rPr>
          <w:rFonts w:ascii="Times New Roman" w:hAnsi="Times New Roman" w:cs="Times New Roman"/>
        </w:rPr>
        <w:t xml:space="preserve"> the factor that contributed</w:t>
      </w:r>
      <w:r w:rsidR="00364BD2" w:rsidRPr="004F55FC">
        <w:rPr>
          <w:rFonts w:ascii="Times New Roman" w:hAnsi="Times New Roman" w:cs="Times New Roman"/>
        </w:rPr>
        <w:t xml:space="preserve"> a lot or</w:t>
      </w:r>
      <w:r w:rsidR="00393019" w:rsidRPr="004F55FC">
        <w:rPr>
          <w:rFonts w:ascii="Times New Roman" w:hAnsi="Times New Roman" w:cs="Times New Roman"/>
        </w:rPr>
        <w:t xml:space="preserve"> great deal</w:t>
      </w:r>
      <w:r w:rsidR="005F2D7D" w:rsidRPr="004F55FC">
        <w:rPr>
          <w:rFonts w:ascii="Times New Roman" w:hAnsi="Times New Roman" w:cs="Times New Roman"/>
        </w:rPr>
        <w:t xml:space="preserve"> to</w:t>
      </w:r>
      <w:r w:rsidR="007E089E" w:rsidRPr="004F55FC">
        <w:rPr>
          <w:rFonts w:ascii="Times New Roman" w:hAnsi="Times New Roman" w:cs="Times New Roman"/>
        </w:rPr>
        <w:t xml:space="preserve"> most</w:t>
      </w:r>
      <w:r w:rsidR="001078AD" w:rsidRPr="004F55FC">
        <w:rPr>
          <w:rFonts w:ascii="Times New Roman" w:hAnsi="Times New Roman" w:cs="Times New Roman"/>
        </w:rPr>
        <w:t xml:space="preserve"> graduates enrolling for MPM programme was for them </w:t>
      </w:r>
      <w:r w:rsidR="001078AD" w:rsidRPr="004F55FC">
        <w:rPr>
          <w:rFonts w:ascii="Times New Roman" w:hAnsi="Times New Roman" w:cs="Times New Roman"/>
          <w:i/>
        </w:rPr>
        <w:t>‘to obtain a higher qualification’</w:t>
      </w:r>
      <w:r w:rsidR="001078AD" w:rsidRPr="004F55FC">
        <w:rPr>
          <w:rFonts w:ascii="Times New Roman" w:hAnsi="Times New Roman" w:cs="Times New Roman"/>
        </w:rPr>
        <w:t xml:space="preserve"> </w:t>
      </w:r>
      <w:r w:rsidR="007E089E" w:rsidRPr="004F55FC">
        <w:rPr>
          <w:rFonts w:ascii="Times New Roman" w:hAnsi="Times New Roman" w:cs="Times New Roman"/>
        </w:rPr>
        <w:t xml:space="preserve">(95.5% of graduates) </w:t>
      </w:r>
      <w:r w:rsidR="001078AD" w:rsidRPr="004F55FC">
        <w:rPr>
          <w:rFonts w:ascii="Times New Roman" w:hAnsi="Times New Roman" w:cs="Times New Roman"/>
        </w:rPr>
        <w:t>as shown by Ta</w:t>
      </w:r>
      <w:r w:rsidR="007E089E" w:rsidRPr="004F55FC">
        <w:rPr>
          <w:rFonts w:ascii="Times New Roman" w:hAnsi="Times New Roman" w:cs="Times New Roman"/>
        </w:rPr>
        <w:t>ble 4.6 (1). T</w:t>
      </w:r>
      <w:r w:rsidRPr="004F55FC">
        <w:rPr>
          <w:rFonts w:ascii="Times New Roman" w:hAnsi="Times New Roman" w:cs="Times New Roman"/>
        </w:rPr>
        <w:t>h</w:t>
      </w:r>
      <w:r w:rsidR="00146DD4" w:rsidRPr="004F55FC">
        <w:rPr>
          <w:rFonts w:ascii="Times New Roman" w:hAnsi="Times New Roman" w:cs="Times New Roman"/>
        </w:rPr>
        <w:t xml:space="preserve">e factor </w:t>
      </w:r>
      <w:r w:rsidR="00364BD2" w:rsidRPr="004F55FC">
        <w:rPr>
          <w:rFonts w:ascii="Times New Roman" w:hAnsi="Times New Roman" w:cs="Times New Roman"/>
        </w:rPr>
        <w:t xml:space="preserve">did not </w:t>
      </w:r>
      <w:r w:rsidRPr="004F55FC">
        <w:rPr>
          <w:rFonts w:ascii="Times New Roman" w:hAnsi="Times New Roman" w:cs="Times New Roman"/>
        </w:rPr>
        <w:t>contribute</w:t>
      </w:r>
      <w:r w:rsidR="00364BD2" w:rsidRPr="004F55FC">
        <w:rPr>
          <w:rFonts w:ascii="Times New Roman" w:hAnsi="Times New Roman" w:cs="Times New Roman"/>
        </w:rPr>
        <w:t xml:space="preserve"> or contributed a little</w:t>
      </w:r>
      <w:r w:rsidR="007E089E" w:rsidRPr="004F55FC">
        <w:rPr>
          <w:rFonts w:ascii="Times New Roman" w:hAnsi="Times New Roman" w:cs="Times New Roman"/>
        </w:rPr>
        <w:t xml:space="preserve"> to only 4.8% of the graduates</w:t>
      </w:r>
      <w:r w:rsidRPr="004F55FC">
        <w:rPr>
          <w:rFonts w:ascii="Times New Roman" w:hAnsi="Times New Roman" w:cs="Times New Roman"/>
        </w:rPr>
        <w:t xml:space="preserve">. </w:t>
      </w:r>
    </w:p>
    <w:p w14:paraId="40438F09" w14:textId="77777777" w:rsidR="002B1506" w:rsidRPr="004F55FC" w:rsidRDefault="002B1506" w:rsidP="00B825E1">
      <w:pPr>
        <w:jc w:val="both"/>
        <w:rPr>
          <w:rFonts w:ascii="Times New Roman" w:hAnsi="Times New Roman" w:cs="Times New Roman"/>
        </w:rPr>
      </w:pPr>
    </w:p>
    <w:p w14:paraId="7AD31EFD" w14:textId="77777777" w:rsidR="002B1506" w:rsidRPr="004F55FC" w:rsidRDefault="002B1506" w:rsidP="00B825E1">
      <w:pPr>
        <w:jc w:val="both"/>
        <w:rPr>
          <w:rFonts w:ascii="Times New Roman" w:hAnsi="Times New Roman" w:cs="Times New Roman"/>
        </w:rPr>
      </w:pPr>
      <w:r w:rsidRPr="004F55FC">
        <w:rPr>
          <w:rFonts w:ascii="Times New Roman" w:hAnsi="Times New Roman" w:cs="Times New Roman"/>
        </w:rPr>
        <w:t>Table 4.6 (5) shows that</w:t>
      </w:r>
      <w:r w:rsidR="007E089E" w:rsidRPr="004F55FC">
        <w:rPr>
          <w:rFonts w:ascii="Times New Roman" w:hAnsi="Times New Roman" w:cs="Times New Roman"/>
        </w:rPr>
        <w:t xml:space="preserve"> </w:t>
      </w:r>
      <w:r w:rsidRPr="004F55FC">
        <w:rPr>
          <w:rFonts w:ascii="Times New Roman" w:hAnsi="Times New Roman" w:cs="Times New Roman"/>
        </w:rPr>
        <w:t>graduates did</w:t>
      </w:r>
      <w:r w:rsidR="00146DD4" w:rsidRPr="004F55FC">
        <w:rPr>
          <w:rFonts w:ascii="Times New Roman" w:hAnsi="Times New Roman" w:cs="Times New Roman"/>
        </w:rPr>
        <w:t xml:space="preserve"> not enrol for the programme to </w:t>
      </w:r>
      <w:r w:rsidR="00146DD4" w:rsidRPr="004F55FC">
        <w:rPr>
          <w:rFonts w:ascii="Times New Roman" w:hAnsi="Times New Roman" w:cs="Times New Roman"/>
          <w:i/>
        </w:rPr>
        <w:t>‘networking with other students from other parts of the country’</w:t>
      </w:r>
      <w:r w:rsidR="00146DD4" w:rsidRPr="004F55FC">
        <w:rPr>
          <w:rFonts w:ascii="Times New Roman" w:hAnsi="Times New Roman" w:cs="Times New Roman"/>
        </w:rPr>
        <w:t xml:space="preserve"> as 85.7% of graduates indicated </w:t>
      </w:r>
      <w:r w:rsidR="00364BD2" w:rsidRPr="004F55FC">
        <w:rPr>
          <w:rFonts w:ascii="Times New Roman" w:hAnsi="Times New Roman" w:cs="Times New Roman"/>
        </w:rPr>
        <w:t xml:space="preserve">that </w:t>
      </w:r>
      <w:r w:rsidR="00146DD4" w:rsidRPr="004F55FC">
        <w:rPr>
          <w:rFonts w:ascii="Times New Roman" w:hAnsi="Times New Roman" w:cs="Times New Roman"/>
        </w:rPr>
        <w:t>the factor did not contribute</w:t>
      </w:r>
      <w:r w:rsidR="00364BD2" w:rsidRPr="004F55FC">
        <w:rPr>
          <w:rFonts w:ascii="Times New Roman" w:hAnsi="Times New Roman" w:cs="Times New Roman"/>
        </w:rPr>
        <w:t xml:space="preserve"> or contributed a little </w:t>
      </w:r>
      <w:r w:rsidR="00146DD4" w:rsidRPr="004F55FC">
        <w:rPr>
          <w:rFonts w:ascii="Times New Roman" w:hAnsi="Times New Roman" w:cs="Times New Roman"/>
        </w:rPr>
        <w:t xml:space="preserve">to their decision. Only 14.3% </w:t>
      </w:r>
      <w:r w:rsidR="00146DD4" w:rsidRPr="004F55FC">
        <w:rPr>
          <w:rFonts w:ascii="Times New Roman" w:hAnsi="Times New Roman" w:cs="Times New Roman"/>
        </w:rPr>
        <w:lastRenderedPageBreak/>
        <w:t xml:space="preserve">of the graduates said it contributed a lot or </w:t>
      </w:r>
      <w:r w:rsidR="00364BD2" w:rsidRPr="004F55FC">
        <w:rPr>
          <w:rFonts w:ascii="Times New Roman" w:hAnsi="Times New Roman" w:cs="Times New Roman"/>
        </w:rPr>
        <w:t xml:space="preserve">a </w:t>
      </w:r>
      <w:r w:rsidR="00146DD4" w:rsidRPr="004F55FC">
        <w:rPr>
          <w:rFonts w:ascii="Times New Roman" w:hAnsi="Times New Roman" w:cs="Times New Roman"/>
        </w:rPr>
        <w:t>great deal to their decision. Possib</w:t>
      </w:r>
      <w:r w:rsidRPr="004F55FC">
        <w:rPr>
          <w:rFonts w:ascii="Times New Roman" w:hAnsi="Times New Roman" w:cs="Times New Roman"/>
        </w:rPr>
        <w:t>i</w:t>
      </w:r>
      <w:r w:rsidR="00146DD4" w:rsidRPr="004F55FC">
        <w:rPr>
          <w:rFonts w:ascii="Times New Roman" w:hAnsi="Times New Roman" w:cs="Times New Roman"/>
        </w:rPr>
        <w:t>l</w:t>
      </w:r>
      <w:r w:rsidRPr="004F55FC">
        <w:rPr>
          <w:rFonts w:ascii="Times New Roman" w:hAnsi="Times New Roman" w:cs="Times New Roman"/>
        </w:rPr>
        <w:t>ity is that</w:t>
      </w:r>
      <w:r w:rsidR="00146DD4" w:rsidRPr="004F55FC">
        <w:rPr>
          <w:rFonts w:ascii="Times New Roman" w:hAnsi="Times New Roman" w:cs="Times New Roman"/>
        </w:rPr>
        <w:t xml:space="preserve"> the factor</w:t>
      </w:r>
      <w:r w:rsidR="00E76EBF" w:rsidRPr="004F55FC">
        <w:rPr>
          <w:rFonts w:ascii="Times New Roman" w:hAnsi="Times New Roman" w:cs="Times New Roman"/>
        </w:rPr>
        <w:t xml:space="preserve"> did not contribute at all </w:t>
      </w:r>
      <w:r w:rsidR="00364BD2" w:rsidRPr="004F55FC">
        <w:rPr>
          <w:rFonts w:ascii="Times New Roman" w:hAnsi="Times New Roman" w:cs="Times New Roman"/>
        </w:rPr>
        <w:t xml:space="preserve">or contributed a little </w:t>
      </w:r>
      <w:r w:rsidR="00E76EBF" w:rsidRPr="004F55FC">
        <w:rPr>
          <w:rFonts w:ascii="Times New Roman" w:hAnsi="Times New Roman" w:cs="Times New Roman"/>
        </w:rPr>
        <w:t>to graduates enrolling for the programme as they were from different employment sectors and maybe felt networking with people from different sectors won’t</w:t>
      </w:r>
      <w:r w:rsidR="00364BD2" w:rsidRPr="004F55FC">
        <w:rPr>
          <w:rFonts w:ascii="Times New Roman" w:hAnsi="Times New Roman" w:cs="Times New Roman"/>
        </w:rPr>
        <w:t xml:space="preserve"> benefit them in</w:t>
      </w:r>
      <w:r w:rsidR="00E76EBF" w:rsidRPr="004F55FC">
        <w:rPr>
          <w:rFonts w:ascii="Times New Roman" w:hAnsi="Times New Roman" w:cs="Times New Roman"/>
        </w:rPr>
        <w:t xml:space="preserve"> anyway. </w:t>
      </w:r>
      <w:r w:rsidR="00146DD4" w:rsidRPr="004F55FC">
        <w:rPr>
          <w:rFonts w:ascii="Times New Roman" w:hAnsi="Times New Roman" w:cs="Times New Roman"/>
        </w:rPr>
        <w:t xml:space="preserve">It worth mentioning that 95.2% of graduates did not enrol for the programme </w:t>
      </w:r>
      <w:r w:rsidRPr="004F55FC">
        <w:rPr>
          <w:rFonts w:ascii="Times New Roman" w:hAnsi="Times New Roman" w:cs="Times New Roman"/>
          <w:i/>
        </w:rPr>
        <w:t>‘</w:t>
      </w:r>
      <w:r w:rsidR="00146DD4" w:rsidRPr="004F55FC">
        <w:rPr>
          <w:rFonts w:ascii="Times New Roman" w:hAnsi="Times New Roman" w:cs="Times New Roman"/>
          <w:i/>
        </w:rPr>
        <w:t>just because they wanted to pass time</w:t>
      </w:r>
      <w:r w:rsidRPr="004F55FC">
        <w:rPr>
          <w:rFonts w:ascii="Times New Roman" w:hAnsi="Times New Roman" w:cs="Times New Roman"/>
          <w:i/>
        </w:rPr>
        <w:t>’</w:t>
      </w:r>
      <w:r w:rsidR="00146DD4" w:rsidRPr="004F55FC">
        <w:rPr>
          <w:rFonts w:ascii="Times New Roman" w:hAnsi="Times New Roman" w:cs="Times New Roman"/>
        </w:rPr>
        <w:t xml:space="preserve"> .as shown by Table 4.6 (6)</w:t>
      </w:r>
      <w:r w:rsidR="00B825E1" w:rsidRPr="004F55FC">
        <w:rPr>
          <w:rFonts w:ascii="Times New Roman" w:hAnsi="Times New Roman" w:cs="Times New Roman"/>
        </w:rPr>
        <w:t xml:space="preserve"> and only 4.8% felt that the factor contributed a lot or a great deal</w:t>
      </w:r>
      <w:r w:rsidRPr="004F55FC">
        <w:rPr>
          <w:rFonts w:ascii="Times New Roman" w:hAnsi="Times New Roman" w:cs="Times New Roman"/>
        </w:rPr>
        <w:t xml:space="preserve"> to their decision</w:t>
      </w:r>
      <w:r w:rsidR="00146DD4" w:rsidRPr="004F55FC">
        <w:rPr>
          <w:rFonts w:ascii="Times New Roman" w:hAnsi="Times New Roman" w:cs="Times New Roman"/>
        </w:rPr>
        <w:t>.</w:t>
      </w:r>
      <w:r w:rsidR="00B825E1" w:rsidRPr="004F55FC">
        <w:rPr>
          <w:rFonts w:ascii="Times New Roman" w:hAnsi="Times New Roman" w:cs="Times New Roman"/>
        </w:rPr>
        <w:t xml:space="preserve"> This</w:t>
      </w:r>
      <w:r w:rsidR="00860CE4" w:rsidRPr="004F55FC">
        <w:rPr>
          <w:rFonts w:ascii="Times New Roman" w:hAnsi="Times New Roman" w:cs="Times New Roman"/>
        </w:rPr>
        <w:t xml:space="preserve"> is possibly because most of</w:t>
      </w:r>
      <w:r w:rsidR="00B825E1" w:rsidRPr="004F55FC">
        <w:rPr>
          <w:rFonts w:ascii="Times New Roman" w:hAnsi="Times New Roman" w:cs="Times New Roman"/>
        </w:rPr>
        <w:t xml:space="preserve"> the graduates were already working before they enrolled for the programme.</w:t>
      </w:r>
      <w:r w:rsidR="003A14E6" w:rsidRPr="004F55FC">
        <w:rPr>
          <w:rFonts w:ascii="Times New Roman" w:hAnsi="Times New Roman" w:cs="Times New Roman"/>
        </w:rPr>
        <w:t xml:space="preserve"> </w:t>
      </w:r>
    </w:p>
    <w:p w14:paraId="1058BE22" w14:textId="77777777" w:rsidR="00BA08B4" w:rsidRPr="004F55FC" w:rsidRDefault="003A14E6" w:rsidP="00B825E1">
      <w:pPr>
        <w:jc w:val="both"/>
        <w:rPr>
          <w:rFonts w:ascii="Times New Roman" w:hAnsi="Times New Roman" w:cs="Times New Roman"/>
          <w:b/>
        </w:rPr>
      </w:pPr>
      <w:r w:rsidRPr="004F55FC">
        <w:rPr>
          <w:rFonts w:ascii="Times New Roman" w:hAnsi="Times New Roman" w:cs="Times New Roman"/>
          <w:b/>
        </w:rPr>
        <w:t>The</w:t>
      </w:r>
      <w:r w:rsidR="001078AD" w:rsidRPr="004F55FC">
        <w:rPr>
          <w:rFonts w:ascii="Times New Roman" w:hAnsi="Times New Roman" w:cs="Times New Roman"/>
          <w:b/>
        </w:rPr>
        <w:t xml:space="preserve"> </w:t>
      </w:r>
      <w:r w:rsidR="002B1506" w:rsidRPr="004F55FC">
        <w:rPr>
          <w:rFonts w:ascii="Times New Roman" w:hAnsi="Times New Roman" w:cs="Times New Roman"/>
          <w:b/>
        </w:rPr>
        <w:t>results from this study clearly show</w:t>
      </w:r>
      <w:r w:rsidR="001078AD" w:rsidRPr="004F55FC">
        <w:rPr>
          <w:rFonts w:ascii="Times New Roman" w:hAnsi="Times New Roman" w:cs="Times New Roman"/>
          <w:b/>
        </w:rPr>
        <w:t xml:space="preserve"> that students </w:t>
      </w:r>
      <w:r w:rsidR="00E734ED" w:rsidRPr="004F55FC">
        <w:rPr>
          <w:rFonts w:ascii="Times New Roman" w:hAnsi="Times New Roman" w:cs="Times New Roman"/>
          <w:b/>
        </w:rPr>
        <w:t xml:space="preserve">generally </w:t>
      </w:r>
      <w:r w:rsidR="001078AD" w:rsidRPr="004F55FC">
        <w:rPr>
          <w:rFonts w:ascii="Times New Roman" w:hAnsi="Times New Roman" w:cs="Times New Roman"/>
          <w:b/>
        </w:rPr>
        <w:t>enrolled for the programme for</w:t>
      </w:r>
      <w:r w:rsidR="00860CE4" w:rsidRPr="004F55FC">
        <w:rPr>
          <w:rFonts w:ascii="Times New Roman" w:hAnsi="Times New Roman" w:cs="Times New Roman"/>
          <w:b/>
        </w:rPr>
        <w:t xml:space="preserve"> obtaining a higher qualification thus develop their </w:t>
      </w:r>
      <w:r w:rsidR="002B1506" w:rsidRPr="004F55FC">
        <w:rPr>
          <w:rFonts w:ascii="Times New Roman" w:hAnsi="Times New Roman" w:cs="Times New Roman"/>
          <w:b/>
        </w:rPr>
        <w:t>careers.</w:t>
      </w:r>
    </w:p>
    <w:p w14:paraId="3782D952" w14:textId="77777777" w:rsidR="00182986" w:rsidRPr="004F55FC" w:rsidRDefault="00182986" w:rsidP="00B825E1">
      <w:pPr>
        <w:jc w:val="both"/>
        <w:rPr>
          <w:rFonts w:ascii="Times New Roman" w:hAnsi="Times New Roman" w:cs="Times New Roman"/>
        </w:rPr>
      </w:pPr>
    </w:p>
    <w:p w14:paraId="31D7F6C2" w14:textId="77777777" w:rsidR="00CD1CB0" w:rsidRPr="004F55FC" w:rsidRDefault="00586F5A" w:rsidP="005A791B">
      <w:pPr>
        <w:jc w:val="both"/>
        <w:rPr>
          <w:rFonts w:ascii="Times New Roman" w:hAnsi="Times New Roman" w:cs="Times New Roman"/>
          <w:b/>
        </w:rPr>
      </w:pPr>
      <w:r w:rsidRPr="004F55FC">
        <w:rPr>
          <w:rFonts w:ascii="Times New Roman" w:hAnsi="Times New Roman" w:cs="Times New Roman"/>
          <w:b/>
        </w:rPr>
        <w:t>Table 4.6</w:t>
      </w:r>
      <w:r w:rsidR="006C4615" w:rsidRPr="004F55FC">
        <w:rPr>
          <w:rFonts w:ascii="Times New Roman" w:hAnsi="Times New Roman" w:cs="Times New Roman"/>
          <w:b/>
        </w:rPr>
        <w:t xml:space="preserve"> (1-6)</w:t>
      </w:r>
      <w:r w:rsidR="00E96ADB" w:rsidRPr="004F55FC">
        <w:rPr>
          <w:rFonts w:ascii="Times New Roman" w:hAnsi="Times New Roman" w:cs="Times New Roman"/>
          <w:b/>
        </w:rPr>
        <w:t>: Contribution l</w:t>
      </w:r>
      <w:r w:rsidR="002B1506" w:rsidRPr="004F55FC">
        <w:rPr>
          <w:rFonts w:ascii="Times New Roman" w:hAnsi="Times New Roman" w:cs="Times New Roman"/>
          <w:b/>
        </w:rPr>
        <w:t>evels of</w:t>
      </w:r>
      <w:r w:rsidR="001078AD" w:rsidRPr="004F55FC">
        <w:rPr>
          <w:rFonts w:ascii="Times New Roman" w:hAnsi="Times New Roman" w:cs="Times New Roman"/>
          <w:b/>
        </w:rPr>
        <w:t xml:space="preserve"> f</w:t>
      </w:r>
      <w:r w:rsidR="00E96ADB" w:rsidRPr="004F55FC">
        <w:rPr>
          <w:rFonts w:ascii="Times New Roman" w:hAnsi="Times New Roman" w:cs="Times New Roman"/>
          <w:b/>
        </w:rPr>
        <w:t>actors that contributed to graduate</w:t>
      </w:r>
      <w:r w:rsidR="001078AD" w:rsidRPr="004F55FC">
        <w:rPr>
          <w:rFonts w:ascii="Times New Roman" w:hAnsi="Times New Roman" w:cs="Times New Roman"/>
          <w:b/>
        </w:rPr>
        <w:t xml:space="preserve"> enrolment</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268"/>
        <w:gridCol w:w="2268"/>
      </w:tblGrid>
      <w:tr w:rsidR="00CD1CB0" w:rsidRPr="004F55FC" w14:paraId="0D9A08EB" w14:textId="77777777" w:rsidTr="004515AD">
        <w:trPr>
          <w:trHeight w:val="561"/>
        </w:trPr>
        <w:tc>
          <w:tcPr>
            <w:tcW w:w="4395" w:type="dxa"/>
            <w:vMerge w:val="restart"/>
            <w:tcBorders>
              <w:top w:val="single" w:sz="4" w:space="0" w:color="auto"/>
            </w:tcBorders>
            <w:shd w:val="clear" w:color="auto" w:fill="D9D9D9" w:themeFill="background1" w:themeFillShade="D9"/>
          </w:tcPr>
          <w:p w14:paraId="45222D65" w14:textId="77777777" w:rsidR="00CD1CB0" w:rsidRPr="004F55FC" w:rsidRDefault="00CD1CB0" w:rsidP="006C652D">
            <w:pPr>
              <w:jc w:val="both"/>
              <w:rPr>
                <w:rFonts w:ascii="Times New Roman" w:hAnsi="Times New Roman" w:cs="Times New Roman"/>
                <w:b/>
              </w:rPr>
            </w:pPr>
            <w:r w:rsidRPr="004F55FC">
              <w:rPr>
                <w:rFonts w:ascii="Times New Roman" w:hAnsi="Times New Roman" w:cs="Times New Roman"/>
                <w:b/>
              </w:rPr>
              <w:t xml:space="preserve">Factor </w:t>
            </w:r>
          </w:p>
        </w:tc>
        <w:tc>
          <w:tcPr>
            <w:tcW w:w="4536" w:type="dxa"/>
            <w:gridSpan w:val="2"/>
            <w:tcBorders>
              <w:top w:val="single" w:sz="4" w:space="0" w:color="auto"/>
              <w:bottom w:val="single" w:sz="4" w:space="0" w:color="auto"/>
            </w:tcBorders>
            <w:shd w:val="clear" w:color="auto" w:fill="D9D9D9" w:themeFill="background1" w:themeFillShade="D9"/>
          </w:tcPr>
          <w:p w14:paraId="4B344904" w14:textId="77777777" w:rsidR="00CD1CB0" w:rsidRPr="004F55FC" w:rsidRDefault="00CD1CB0" w:rsidP="00CD1CB0">
            <w:pPr>
              <w:jc w:val="both"/>
              <w:rPr>
                <w:rFonts w:ascii="Times New Roman" w:hAnsi="Times New Roman" w:cs="Times New Roman"/>
                <w:b/>
              </w:rPr>
            </w:pPr>
            <w:r w:rsidRPr="004F55FC">
              <w:rPr>
                <w:rFonts w:ascii="Times New Roman" w:hAnsi="Times New Roman" w:cs="Times New Roman"/>
                <w:b/>
              </w:rPr>
              <w:t>N=21</w:t>
            </w:r>
          </w:p>
          <w:p w14:paraId="2FE209AD" w14:textId="77777777" w:rsidR="00CD1CB0" w:rsidRPr="004F55FC" w:rsidRDefault="00CD1CB0" w:rsidP="00CD1CB0">
            <w:pPr>
              <w:jc w:val="both"/>
              <w:rPr>
                <w:rFonts w:ascii="Times New Roman" w:hAnsi="Times New Roman" w:cs="Times New Roman"/>
              </w:rPr>
            </w:pPr>
            <w:r w:rsidRPr="004F55FC">
              <w:rPr>
                <w:rFonts w:ascii="Times New Roman" w:hAnsi="Times New Roman" w:cs="Times New Roman"/>
                <w:b/>
              </w:rPr>
              <w:t>Total=100%</w:t>
            </w:r>
          </w:p>
        </w:tc>
      </w:tr>
      <w:tr w:rsidR="00CD1CB0" w:rsidRPr="004F55FC" w14:paraId="0E8C88D0" w14:textId="77777777" w:rsidTr="004515AD">
        <w:trPr>
          <w:trHeight w:val="561"/>
        </w:trPr>
        <w:tc>
          <w:tcPr>
            <w:tcW w:w="4395" w:type="dxa"/>
            <w:vMerge/>
            <w:tcBorders>
              <w:bottom w:val="single" w:sz="4" w:space="0" w:color="auto"/>
            </w:tcBorders>
            <w:shd w:val="clear" w:color="auto" w:fill="D9D9D9" w:themeFill="background1" w:themeFillShade="D9"/>
          </w:tcPr>
          <w:p w14:paraId="6954D564" w14:textId="77777777" w:rsidR="00CD1CB0" w:rsidRPr="004F55FC" w:rsidRDefault="00CD1CB0" w:rsidP="006C652D">
            <w:pPr>
              <w:jc w:val="both"/>
              <w:rPr>
                <w:rFonts w:ascii="Times New Roman" w:hAnsi="Times New Roman" w:cs="Times New Roman"/>
                <w:b/>
              </w:rPr>
            </w:pPr>
          </w:p>
        </w:tc>
        <w:tc>
          <w:tcPr>
            <w:tcW w:w="2268" w:type="dxa"/>
            <w:tcBorders>
              <w:top w:val="single" w:sz="4" w:space="0" w:color="auto"/>
              <w:bottom w:val="single" w:sz="4" w:space="0" w:color="auto"/>
            </w:tcBorders>
            <w:shd w:val="clear" w:color="auto" w:fill="D9D9D9" w:themeFill="background1" w:themeFillShade="D9"/>
          </w:tcPr>
          <w:p w14:paraId="768B5C1B" w14:textId="77777777" w:rsidR="00CD1CB0" w:rsidRPr="004F55FC" w:rsidRDefault="00CD1CB0" w:rsidP="006C652D">
            <w:pPr>
              <w:jc w:val="both"/>
              <w:rPr>
                <w:rFonts w:ascii="Times New Roman" w:hAnsi="Times New Roman" w:cs="Times New Roman"/>
              </w:rPr>
            </w:pPr>
            <w:r w:rsidRPr="004F55FC">
              <w:rPr>
                <w:rFonts w:ascii="Times New Roman" w:hAnsi="Times New Roman" w:cs="Times New Roman"/>
              </w:rPr>
              <w:t xml:space="preserve">Not contributed+ </w:t>
            </w:r>
            <w:r w:rsidR="00367AC6" w:rsidRPr="004F55FC">
              <w:rPr>
                <w:rFonts w:ascii="Times New Roman" w:hAnsi="Times New Roman" w:cs="Times New Roman"/>
              </w:rPr>
              <w:t xml:space="preserve">very little </w:t>
            </w:r>
          </w:p>
        </w:tc>
        <w:tc>
          <w:tcPr>
            <w:tcW w:w="2268" w:type="dxa"/>
            <w:tcBorders>
              <w:top w:val="single" w:sz="4" w:space="0" w:color="auto"/>
              <w:bottom w:val="single" w:sz="4" w:space="0" w:color="auto"/>
            </w:tcBorders>
            <w:shd w:val="clear" w:color="auto" w:fill="D9D9D9" w:themeFill="background1" w:themeFillShade="D9"/>
          </w:tcPr>
          <w:p w14:paraId="5B595E89" w14:textId="77777777" w:rsidR="00CD1CB0" w:rsidRPr="004F55FC" w:rsidRDefault="00CD1CB0" w:rsidP="006C652D">
            <w:pPr>
              <w:jc w:val="both"/>
              <w:rPr>
                <w:rFonts w:ascii="Times New Roman" w:hAnsi="Times New Roman" w:cs="Times New Roman"/>
              </w:rPr>
            </w:pPr>
            <w:r w:rsidRPr="004F55FC">
              <w:rPr>
                <w:rFonts w:ascii="Times New Roman" w:hAnsi="Times New Roman" w:cs="Times New Roman"/>
              </w:rPr>
              <w:t>Contributed a lot + a great deal</w:t>
            </w:r>
          </w:p>
        </w:tc>
      </w:tr>
      <w:tr w:rsidR="00CD1CB0" w:rsidRPr="004F55FC" w14:paraId="572C3EF6" w14:textId="77777777" w:rsidTr="002B1506">
        <w:trPr>
          <w:trHeight w:val="354"/>
        </w:trPr>
        <w:tc>
          <w:tcPr>
            <w:tcW w:w="4395" w:type="dxa"/>
            <w:tcBorders>
              <w:top w:val="single" w:sz="4" w:space="0" w:color="auto"/>
            </w:tcBorders>
            <w:shd w:val="clear" w:color="auto" w:fill="FFFFFF" w:themeFill="background1"/>
          </w:tcPr>
          <w:p w14:paraId="40693B46" w14:textId="77777777" w:rsidR="00CD1CB0" w:rsidRPr="004F55FC" w:rsidRDefault="00CD1CB0" w:rsidP="006C652D">
            <w:pPr>
              <w:jc w:val="both"/>
              <w:rPr>
                <w:rFonts w:ascii="Times New Roman" w:hAnsi="Times New Roman" w:cs="Times New Roman"/>
              </w:rPr>
            </w:pPr>
            <w:r w:rsidRPr="004F55FC">
              <w:rPr>
                <w:rFonts w:ascii="Times New Roman" w:hAnsi="Times New Roman" w:cs="Times New Roman"/>
              </w:rPr>
              <w:t>1) Obtaining higher qualification</w:t>
            </w:r>
          </w:p>
        </w:tc>
        <w:tc>
          <w:tcPr>
            <w:tcW w:w="2268" w:type="dxa"/>
            <w:tcBorders>
              <w:top w:val="single" w:sz="4" w:space="0" w:color="auto"/>
            </w:tcBorders>
          </w:tcPr>
          <w:p w14:paraId="2013D09C" w14:textId="77777777" w:rsidR="00CD1CB0" w:rsidRPr="004F55FC" w:rsidRDefault="00CD1CB0" w:rsidP="006C652D">
            <w:pPr>
              <w:jc w:val="both"/>
              <w:rPr>
                <w:rFonts w:ascii="Times New Roman" w:hAnsi="Times New Roman" w:cs="Times New Roman"/>
              </w:rPr>
            </w:pPr>
            <w:r w:rsidRPr="004F55FC">
              <w:rPr>
                <w:rFonts w:ascii="Times New Roman" w:hAnsi="Times New Roman" w:cs="Times New Roman"/>
              </w:rPr>
              <w:t>4.8%</w:t>
            </w:r>
          </w:p>
        </w:tc>
        <w:tc>
          <w:tcPr>
            <w:tcW w:w="2268" w:type="dxa"/>
            <w:tcBorders>
              <w:top w:val="single" w:sz="4" w:space="0" w:color="auto"/>
            </w:tcBorders>
          </w:tcPr>
          <w:p w14:paraId="3336C4E4" w14:textId="77777777" w:rsidR="00CD1CB0" w:rsidRPr="004F55FC" w:rsidRDefault="00CD1CB0" w:rsidP="006C652D">
            <w:pPr>
              <w:jc w:val="both"/>
              <w:rPr>
                <w:rFonts w:ascii="Times New Roman" w:hAnsi="Times New Roman" w:cs="Times New Roman"/>
              </w:rPr>
            </w:pPr>
            <w:r w:rsidRPr="004F55FC">
              <w:rPr>
                <w:rFonts w:ascii="Times New Roman" w:hAnsi="Times New Roman" w:cs="Times New Roman"/>
              </w:rPr>
              <w:t>95.2%</w:t>
            </w:r>
          </w:p>
        </w:tc>
      </w:tr>
      <w:tr w:rsidR="00CD1CB0" w:rsidRPr="004F55FC" w14:paraId="35E20A4D" w14:textId="77777777" w:rsidTr="002B1506">
        <w:trPr>
          <w:trHeight w:val="568"/>
        </w:trPr>
        <w:tc>
          <w:tcPr>
            <w:tcW w:w="4395" w:type="dxa"/>
            <w:shd w:val="clear" w:color="auto" w:fill="FFFFFF" w:themeFill="background1"/>
          </w:tcPr>
          <w:p w14:paraId="57783EEE" w14:textId="77777777" w:rsidR="00CD1CB0" w:rsidRPr="004F55FC" w:rsidRDefault="00CD1CB0" w:rsidP="006C652D">
            <w:pPr>
              <w:rPr>
                <w:rFonts w:ascii="Times New Roman" w:hAnsi="Times New Roman" w:cs="Times New Roman"/>
              </w:rPr>
            </w:pPr>
            <w:r w:rsidRPr="004F55FC">
              <w:rPr>
                <w:rFonts w:ascii="Times New Roman" w:hAnsi="Times New Roman" w:cs="Times New Roman"/>
              </w:rPr>
              <w:t>2) Positioning oneself for getting a decent employment</w:t>
            </w:r>
          </w:p>
        </w:tc>
        <w:tc>
          <w:tcPr>
            <w:tcW w:w="2268" w:type="dxa"/>
          </w:tcPr>
          <w:p w14:paraId="3B1308F4" w14:textId="77777777" w:rsidR="00CD1CB0" w:rsidRPr="004F55FC" w:rsidRDefault="00CD1CB0" w:rsidP="006C652D">
            <w:pPr>
              <w:jc w:val="both"/>
              <w:rPr>
                <w:rFonts w:ascii="Times New Roman" w:hAnsi="Times New Roman" w:cs="Times New Roman"/>
              </w:rPr>
            </w:pPr>
            <w:r w:rsidRPr="004F55FC">
              <w:rPr>
                <w:rFonts w:ascii="Times New Roman" w:hAnsi="Times New Roman" w:cs="Times New Roman"/>
              </w:rPr>
              <w:t>23.8%</w:t>
            </w:r>
          </w:p>
        </w:tc>
        <w:tc>
          <w:tcPr>
            <w:tcW w:w="2268" w:type="dxa"/>
          </w:tcPr>
          <w:p w14:paraId="644B3FF8" w14:textId="77777777" w:rsidR="00CD1CB0" w:rsidRPr="004F55FC" w:rsidRDefault="00CD1CB0" w:rsidP="006C652D">
            <w:pPr>
              <w:jc w:val="both"/>
              <w:rPr>
                <w:rFonts w:ascii="Times New Roman" w:hAnsi="Times New Roman" w:cs="Times New Roman"/>
              </w:rPr>
            </w:pPr>
            <w:r w:rsidRPr="004F55FC">
              <w:rPr>
                <w:rFonts w:ascii="Times New Roman" w:hAnsi="Times New Roman" w:cs="Times New Roman"/>
              </w:rPr>
              <w:t>76.2%</w:t>
            </w:r>
          </w:p>
        </w:tc>
      </w:tr>
      <w:tr w:rsidR="00CD1CB0" w:rsidRPr="004F55FC" w14:paraId="4713A02E" w14:textId="77777777" w:rsidTr="002B1506">
        <w:trPr>
          <w:trHeight w:val="576"/>
        </w:trPr>
        <w:tc>
          <w:tcPr>
            <w:tcW w:w="4395" w:type="dxa"/>
            <w:shd w:val="clear" w:color="auto" w:fill="FFFFFF" w:themeFill="background1"/>
          </w:tcPr>
          <w:p w14:paraId="3BB1F374" w14:textId="77777777" w:rsidR="00CD1CB0" w:rsidRPr="004F55FC" w:rsidRDefault="00CD1CB0" w:rsidP="006C652D">
            <w:pPr>
              <w:jc w:val="both"/>
              <w:rPr>
                <w:rFonts w:ascii="Times New Roman" w:hAnsi="Times New Roman" w:cs="Times New Roman"/>
              </w:rPr>
            </w:pPr>
            <w:r w:rsidRPr="004F55FC">
              <w:rPr>
                <w:rFonts w:ascii="Times New Roman" w:hAnsi="Times New Roman" w:cs="Times New Roman"/>
              </w:rPr>
              <w:t>3) Increasing chances of succeeding in self-employment</w:t>
            </w:r>
          </w:p>
        </w:tc>
        <w:tc>
          <w:tcPr>
            <w:tcW w:w="2268" w:type="dxa"/>
          </w:tcPr>
          <w:p w14:paraId="34D58DEC" w14:textId="77777777" w:rsidR="00CD1CB0" w:rsidRPr="004F55FC" w:rsidRDefault="00CD1CB0" w:rsidP="006C652D">
            <w:pPr>
              <w:jc w:val="both"/>
              <w:rPr>
                <w:rFonts w:ascii="Times New Roman" w:hAnsi="Times New Roman" w:cs="Times New Roman"/>
              </w:rPr>
            </w:pPr>
            <w:r w:rsidRPr="004F55FC">
              <w:rPr>
                <w:rFonts w:ascii="Times New Roman" w:hAnsi="Times New Roman" w:cs="Times New Roman"/>
              </w:rPr>
              <w:t>28.6%</w:t>
            </w:r>
          </w:p>
        </w:tc>
        <w:tc>
          <w:tcPr>
            <w:tcW w:w="2268" w:type="dxa"/>
          </w:tcPr>
          <w:p w14:paraId="7FB255F8" w14:textId="77777777" w:rsidR="00CD1CB0" w:rsidRPr="004F55FC" w:rsidRDefault="00CD1CB0" w:rsidP="006C652D">
            <w:pPr>
              <w:jc w:val="both"/>
              <w:rPr>
                <w:rFonts w:ascii="Times New Roman" w:hAnsi="Times New Roman" w:cs="Times New Roman"/>
              </w:rPr>
            </w:pPr>
            <w:r w:rsidRPr="004F55FC">
              <w:rPr>
                <w:rFonts w:ascii="Times New Roman" w:hAnsi="Times New Roman" w:cs="Times New Roman"/>
              </w:rPr>
              <w:t>71.4%</w:t>
            </w:r>
          </w:p>
          <w:p w14:paraId="779916FB" w14:textId="77777777" w:rsidR="00CD1CB0" w:rsidRPr="004F55FC" w:rsidRDefault="00CD1CB0" w:rsidP="006C652D">
            <w:pPr>
              <w:jc w:val="both"/>
              <w:rPr>
                <w:rFonts w:ascii="Times New Roman" w:hAnsi="Times New Roman" w:cs="Times New Roman"/>
              </w:rPr>
            </w:pPr>
          </w:p>
        </w:tc>
      </w:tr>
      <w:tr w:rsidR="00CD1CB0" w:rsidRPr="004F55FC" w14:paraId="1C3D2758" w14:textId="77777777" w:rsidTr="002B1506">
        <w:trPr>
          <w:trHeight w:val="415"/>
        </w:trPr>
        <w:tc>
          <w:tcPr>
            <w:tcW w:w="4395" w:type="dxa"/>
            <w:shd w:val="clear" w:color="auto" w:fill="FFFFFF" w:themeFill="background1"/>
          </w:tcPr>
          <w:p w14:paraId="56F4EE6F" w14:textId="77777777" w:rsidR="00CD1CB0" w:rsidRPr="004F55FC" w:rsidRDefault="00CD1CB0" w:rsidP="006C652D">
            <w:pPr>
              <w:rPr>
                <w:rFonts w:ascii="Times New Roman" w:hAnsi="Times New Roman" w:cs="Times New Roman"/>
              </w:rPr>
            </w:pPr>
            <w:r w:rsidRPr="004F55FC">
              <w:rPr>
                <w:rFonts w:ascii="Times New Roman" w:hAnsi="Times New Roman" w:cs="Times New Roman"/>
              </w:rPr>
              <w:t>4) Increasing chances of getting promotion</w:t>
            </w:r>
          </w:p>
        </w:tc>
        <w:tc>
          <w:tcPr>
            <w:tcW w:w="2268" w:type="dxa"/>
          </w:tcPr>
          <w:p w14:paraId="0D6BFD7B" w14:textId="77777777" w:rsidR="00CD1CB0" w:rsidRPr="004F55FC" w:rsidRDefault="00CD1CB0" w:rsidP="006C652D">
            <w:pPr>
              <w:rPr>
                <w:rFonts w:ascii="Times New Roman" w:hAnsi="Times New Roman" w:cs="Times New Roman"/>
              </w:rPr>
            </w:pPr>
            <w:r w:rsidRPr="004F55FC">
              <w:rPr>
                <w:rFonts w:ascii="Times New Roman" w:hAnsi="Times New Roman" w:cs="Times New Roman"/>
              </w:rPr>
              <w:t>57.2%</w:t>
            </w:r>
          </w:p>
        </w:tc>
        <w:tc>
          <w:tcPr>
            <w:tcW w:w="2268" w:type="dxa"/>
          </w:tcPr>
          <w:p w14:paraId="02E81368" w14:textId="77777777" w:rsidR="00CD1CB0" w:rsidRPr="004F55FC" w:rsidRDefault="00CD1CB0" w:rsidP="006C652D">
            <w:r w:rsidRPr="004F55FC">
              <w:rPr>
                <w:rFonts w:ascii="Times New Roman" w:hAnsi="Times New Roman" w:cs="Times New Roman"/>
              </w:rPr>
              <w:t>42.8%</w:t>
            </w:r>
          </w:p>
        </w:tc>
      </w:tr>
      <w:tr w:rsidR="00CD1CB0" w:rsidRPr="004F55FC" w14:paraId="4FA301F9" w14:textId="77777777" w:rsidTr="002B1506">
        <w:trPr>
          <w:trHeight w:val="577"/>
        </w:trPr>
        <w:tc>
          <w:tcPr>
            <w:tcW w:w="4395" w:type="dxa"/>
            <w:shd w:val="clear" w:color="auto" w:fill="FFFFFF" w:themeFill="background1"/>
          </w:tcPr>
          <w:p w14:paraId="711B150A" w14:textId="77777777" w:rsidR="00CD1CB0" w:rsidRPr="004F55FC" w:rsidRDefault="00CD1CB0" w:rsidP="00BD4878">
            <w:pPr>
              <w:jc w:val="both"/>
              <w:rPr>
                <w:rFonts w:ascii="Times New Roman" w:hAnsi="Times New Roman" w:cs="Times New Roman"/>
              </w:rPr>
            </w:pPr>
            <w:r w:rsidRPr="004F55FC">
              <w:rPr>
                <w:rFonts w:ascii="Times New Roman" w:hAnsi="Times New Roman" w:cs="Times New Roman"/>
              </w:rPr>
              <w:t>5) Networking with other students from other parts of the country</w:t>
            </w:r>
          </w:p>
        </w:tc>
        <w:tc>
          <w:tcPr>
            <w:tcW w:w="2268" w:type="dxa"/>
          </w:tcPr>
          <w:p w14:paraId="370308B6" w14:textId="77777777" w:rsidR="00CD1CB0" w:rsidRPr="004F55FC" w:rsidRDefault="00CD1CB0" w:rsidP="00BD4878">
            <w:pPr>
              <w:jc w:val="both"/>
              <w:rPr>
                <w:rFonts w:ascii="Times New Roman" w:hAnsi="Times New Roman" w:cs="Times New Roman"/>
              </w:rPr>
            </w:pPr>
            <w:r w:rsidRPr="004F55FC">
              <w:rPr>
                <w:rFonts w:ascii="Times New Roman" w:hAnsi="Times New Roman" w:cs="Times New Roman"/>
              </w:rPr>
              <w:t>85.7%</w:t>
            </w:r>
          </w:p>
        </w:tc>
        <w:tc>
          <w:tcPr>
            <w:tcW w:w="2268" w:type="dxa"/>
          </w:tcPr>
          <w:p w14:paraId="0A71ED23" w14:textId="77777777" w:rsidR="00CD1CB0" w:rsidRPr="004F55FC" w:rsidRDefault="00CD1CB0" w:rsidP="00BD4878">
            <w:pPr>
              <w:jc w:val="both"/>
              <w:rPr>
                <w:rFonts w:ascii="Times New Roman" w:hAnsi="Times New Roman" w:cs="Times New Roman"/>
              </w:rPr>
            </w:pPr>
            <w:r w:rsidRPr="004F55FC">
              <w:rPr>
                <w:rFonts w:ascii="Times New Roman" w:hAnsi="Times New Roman" w:cs="Times New Roman"/>
              </w:rPr>
              <w:t>14.3%</w:t>
            </w:r>
          </w:p>
        </w:tc>
      </w:tr>
      <w:tr w:rsidR="00CD1CB0" w:rsidRPr="004F55FC" w14:paraId="2549AE51" w14:textId="77777777" w:rsidTr="004515AD">
        <w:tc>
          <w:tcPr>
            <w:tcW w:w="4395" w:type="dxa"/>
            <w:tcBorders>
              <w:bottom w:val="single" w:sz="4" w:space="0" w:color="auto"/>
            </w:tcBorders>
            <w:shd w:val="clear" w:color="auto" w:fill="FFFFFF" w:themeFill="background1"/>
          </w:tcPr>
          <w:p w14:paraId="3B8F9861" w14:textId="77777777" w:rsidR="00CD1CB0" w:rsidRPr="004F55FC" w:rsidRDefault="00CD1CB0" w:rsidP="00BD4878">
            <w:pPr>
              <w:jc w:val="both"/>
              <w:rPr>
                <w:rFonts w:ascii="Times New Roman" w:hAnsi="Times New Roman" w:cs="Times New Roman"/>
              </w:rPr>
            </w:pPr>
            <w:r w:rsidRPr="004F55FC">
              <w:rPr>
                <w:rFonts w:ascii="Times New Roman" w:hAnsi="Times New Roman" w:cs="Times New Roman"/>
              </w:rPr>
              <w:t>6) Passing time because one was unemployed</w:t>
            </w:r>
          </w:p>
        </w:tc>
        <w:tc>
          <w:tcPr>
            <w:tcW w:w="2268" w:type="dxa"/>
            <w:tcBorders>
              <w:bottom w:val="single" w:sz="4" w:space="0" w:color="auto"/>
            </w:tcBorders>
          </w:tcPr>
          <w:p w14:paraId="0ED5A2CC" w14:textId="77777777" w:rsidR="00CD1CB0" w:rsidRPr="004F55FC" w:rsidRDefault="00CD1CB0" w:rsidP="00BD4878">
            <w:pPr>
              <w:rPr>
                <w:rFonts w:ascii="Times New Roman" w:hAnsi="Times New Roman" w:cs="Times New Roman"/>
              </w:rPr>
            </w:pPr>
            <w:r w:rsidRPr="004F55FC">
              <w:rPr>
                <w:rFonts w:ascii="Times New Roman" w:hAnsi="Times New Roman" w:cs="Times New Roman"/>
              </w:rPr>
              <w:t>95.2%</w:t>
            </w:r>
          </w:p>
        </w:tc>
        <w:tc>
          <w:tcPr>
            <w:tcW w:w="2268" w:type="dxa"/>
            <w:tcBorders>
              <w:bottom w:val="single" w:sz="4" w:space="0" w:color="auto"/>
            </w:tcBorders>
          </w:tcPr>
          <w:p w14:paraId="34D3329E" w14:textId="77777777" w:rsidR="00CD1CB0" w:rsidRPr="004F55FC" w:rsidRDefault="00CD1CB0" w:rsidP="00BD4878">
            <w:r w:rsidRPr="004F55FC">
              <w:rPr>
                <w:rFonts w:ascii="Times New Roman" w:hAnsi="Times New Roman" w:cs="Times New Roman"/>
              </w:rPr>
              <w:t>4.8</w:t>
            </w:r>
          </w:p>
        </w:tc>
      </w:tr>
    </w:tbl>
    <w:p w14:paraId="16B127E1" w14:textId="77777777" w:rsidR="00B039CD" w:rsidRPr="004F55FC" w:rsidRDefault="00B825E1" w:rsidP="003F32BA">
      <w:pPr>
        <w:jc w:val="both"/>
        <w:rPr>
          <w:rFonts w:ascii="Times New Roman" w:hAnsi="Times New Roman" w:cs="Times New Roman"/>
          <w:b/>
        </w:rPr>
      </w:pPr>
      <w:r w:rsidRPr="004F55FC">
        <w:rPr>
          <w:rFonts w:ascii="Times New Roman" w:hAnsi="Times New Roman" w:cs="Times New Roman"/>
          <w:b/>
        </w:rPr>
        <w:t>*</w:t>
      </w:r>
      <w:r w:rsidR="00B039CD" w:rsidRPr="004F55FC">
        <w:rPr>
          <w:rFonts w:ascii="Times New Roman" w:hAnsi="Times New Roman" w:cs="Times New Roman"/>
          <w:b/>
          <w:i/>
        </w:rPr>
        <w:t>1/2=not contributed + contributed a little</w:t>
      </w:r>
      <w:r w:rsidRPr="004F55FC">
        <w:rPr>
          <w:rFonts w:ascii="Times New Roman" w:hAnsi="Times New Roman" w:cs="Times New Roman"/>
          <w:b/>
          <w:i/>
        </w:rPr>
        <w:t xml:space="preserve">      </w:t>
      </w:r>
      <w:r w:rsidR="002B1506" w:rsidRPr="004F55FC">
        <w:rPr>
          <w:rFonts w:ascii="Times New Roman" w:hAnsi="Times New Roman" w:cs="Times New Roman"/>
          <w:b/>
          <w:i/>
        </w:rPr>
        <w:t xml:space="preserve">   </w:t>
      </w:r>
      <w:r w:rsidRPr="004F55FC">
        <w:rPr>
          <w:rFonts w:ascii="Times New Roman" w:hAnsi="Times New Roman" w:cs="Times New Roman"/>
          <w:b/>
          <w:i/>
        </w:rPr>
        <w:t>*</w:t>
      </w:r>
      <w:r w:rsidR="00367AC6" w:rsidRPr="004F55FC">
        <w:rPr>
          <w:rFonts w:ascii="Times New Roman" w:hAnsi="Times New Roman" w:cs="Times New Roman"/>
          <w:b/>
          <w:i/>
        </w:rPr>
        <w:t>3/4= Contributed a lot + contributed a great deal</w:t>
      </w:r>
    </w:p>
    <w:p w14:paraId="25539D09" w14:textId="245CD54B" w:rsidR="0001390B" w:rsidRPr="004F55FC" w:rsidRDefault="003F32BA" w:rsidP="008F1144">
      <w:pPr>
        <w:tabs>
          <w:tab w:val="left" w:pos="2459"/>
        </w:tabs>
        <w:jc w:val="both"/>
        <w:rPr>
          <w:rFonts w:ascii="Times New Roman" w:hAnsi="Times New Roman" w:cs="Times New Roman"/>
          <w:i/>
        </w:rPr>
      </w:pPr>
      <w:r w:rsidRPr="004F55FC">
        <w:rPr>
          <w:rFonts w:ascii="Times New Roman" w:hAnsi="Times New Roman" w:cs="Times New Roman"/>
          <w:i/>
        </w:rPr>
        <w:t xml:space="preserve">Source: </w:t>
      </w:r>
      <w:r w:rsidR="00B35ACC">
        <w:rPr>
          <w:rFonts w:ascii="Times New Roman" w:hAnsi="Times New Roman" w:cs="Times New Roman"/>
          <w:i/>
        </w:rPr>
        <w:t>Field data</w:t>
      </w:r>
    </w:p>
    <w:p w14:paraId="13BC21E3" w14:textId="77777777" w:rsidR="003F32BA" w:rsidRPr="004F55FC" w:rsidRDefault="003F32BA" w:rsidP="0001390B"/>
    <w:p w14:paraId="336CBD1C" w14:textId="77777777" w:rsidR="001078AD" w:rsidRPr="004F55FC" w:rsidRDefault="001078AD" w:rsidP="000A6E89">
      <w:pPr>
        <w:rPr>
          <w:rFonts w:ascii="Times New Roman" w:hAnsi="Times New Roman" w:cs="Times New Roman"/>
          <w:b/>
        </w:rPr>
      </w:pPr>
      <w:r w:rsidRPr="004F55FC">
        <w:rPr>
          <w:rFonts w:ascii="Times New Roman" w:hAnsi="Times New Roman" w:cs="Times New Roman"/>
          <w:b/>
        </w:rPr>
        <w:t>4.4.2</w:t>
      </w:r>
      <w:r w:rsidRPr="004F55FC">
        <w:rPr>
          <w:rFonts w:ascii="Times New Roman" w:hAnsi="Times New Roman" w:cs="Times New Roman"/>
          <w:b/>
        </w:rPr>
        <w:tab/>
        <w:t xml:space="preserve"> </w:t>
      </w:r>
      <w:r w:rsidR="002B1506" w:rsidRPr="004F55FC">
        <w:rPr>
          <w:rFonts w:ascii="Times New Roman" w:hAnsi="Times New Roman" w:cs="Times New Roman"/>
          <w:b/>
        </w:rPr>
        <w:t>C</w:t>
      </w:r>
      <w:r w:rsidR="006C4615" w:rsidRPr="004F55FC">
        <w:rPr>
          <w:rFonts w:ascii="Times New Roman" w:hAnsi="Times New Roman" w:cs="Times New Roman"/>
          <w:b/>
        </w:rPr>
        <w:t xml:space="preserve">areer </w:t>
      </w:r>
      <w:r w:rsidR="002037AC" w:rsidRPr="004F55FC">
        <w:rPr>
          <w:rFonts w:ascii="Times New Roman" w:hAnsi="Times New Roman" w:cs="Times New Roman"/>
          <w:b/>
        </w:rPr>
        <w:t>dimensions</w:t>
      </w:r>
      <w:r w:rsidR="002B1506" w:rsidRPr="004F55FC">
        <w:rPr>
          <w:rFonts w:ascii="Times New Roman" w:hAnsi="Times New Roman" w:cs="Times New Roman"/>
          <w:b/>
        </w:rPr>
        <w:t xml:space="preserve"> </w:t>
      </w:r>
      <w:r w:rsidR="002037AC" w:rsidRPr="004F55FC">
        <w:rPr>
          <w:rFonts w:ascii="Times New Roman" w:hAnsi="Times New Roman" w:cs="Times New Roman"/>
          <w:b/>
        </w:rPr>
        <w:t>developed by MPM programme</w:t>
      </w:r>
    </w:p>
    <w:p w14:paraId="6D9FA520" w14:textId="186F637C" w:rsidR="001078AD" w:rsidRPr="004F55FC" w:rsidRDefault="001F29ED" w:rsidP="001078AD">
      <w:pPr>
        <w:jc w:val="both"/>
        <w:rPr>
          <w:rFonts w:ascii="Times New Roman" w:hAnsi="Times New Roman" w:cs="Times New Roman"/>
          <w:b/>
        </w:rPr>
      </w:pPr>
      <w:r w:rsidRPr="004F55FC">
        <w:rPr>
          <w:rFonts w:ascii="Times New Roman" w:hAnsi="Times New Roman" w:cs="Times New Roman"/>
        </w:rPr>
        <w:lastRenderedPageBreak/>
        <w:t xml:space="preserve">As already mentioned the programme is intended to assist graduates to develop career wise. </w:t>
      </w:r>
      <w:r w:rsidR="00BF5ED9" w:rsidRPr="004F55FC">
        <w:rPr>
          <w:rFonts w:ascii="Times New Roman" w:hAnsi="Times New Roman" w:cs="Times New Roman"/>
        </w:rPr>
        <w:t>T</w:t>
      </w:r>
      <w:r w:rsidR="00364BD2" w:rsidRPr="004F55FC">
        <w:rPr>
          <w:rFonts w:ascii="Times New Roman" w:hAnsi="Times New Roman" w:cs="Times New Roman"/>
        </w:rPr>
        <w:t>able</w:t>
      </w:r>
      <w:r w:rsidR="007C14D9" w:rsidRPr="004F55FC">
        <w:rPr>
          <w:rFonts w:ascii="Times New Roman" w:hAnsi="Times New Roman" w:cs="Times New Roman"/>
        </w:rPr>
        <w:t xml:space="preserve"> 4.7 shows the graduates </w:t>
      </w:r>
      <w:r w:rsidR="007F0F75">
        <w:rPr>
          <w:rFonts w:ascii="Times New Roman" w:hAnsi="Times New Roman" w:cs="Times New Roman"/>
        </w:rPr>
        <w:t>views</w:t>
      </w:r>
      <w:r w:rsidR="007C14D9" w:rsidRPr="004F55FC">
        <w:rPr>
          <w:rFonts w:ascii="Times New Roman" w:hAnsi="Times New Roman" w:cs="Times New Roman"/>
        </w:rPr>
        <w:t xml:space="preserve"> on how the programme developed their careers on different dimensions.</w:t>
      </w:r>
      <w:r w:rsidR="00364BD2" w:rsidRPr="004F55FC">
        <w:rPr>
          <w:rFonts w:ascii="Times New Roman" w:hAnsi="Times New Roman" w:cs="Times New Roman"/>
        </w:rPr>
        <w:t xml:space="preserve"> </w:t>
      </w:r>
      <w:r w:rsidR="007C14D9" w:rsidRPr="004F55FC">
        <w:rPr>
          <w:rFonts w:ascii="Times New Roman" w:hAnsi="Times New Roman" w:cs="Times New Roman"/>
        </w:rPr>
        <w:t>The results</w:t>
      </w:r>
      <w:r w:rsidR="00214DFC" w:rsidRPr="004F55FC">
        <w:rPr>
          <w:rFonts w:ascii="Times New Roman" w:hAnsi="Times New Roman" w:cs="Times New Roman"/>
        </w:rPr>
        <w:t xml:space="preserve"> </w:t>
      </w:r>
      <w:r w:rsidRPr="004F55FC">
        <w:rPr>
          <w:rFonts w:ascii="Times New Roman" w:hAnsi="Times New Roman" w:cs="Times New Roman"/>
        </w:rPr>
        <w:t>for ins</w:t>
      </w:r>
      <w:r w:rsidR="007C14D9" w:rsidRPr="004F55FC">
        <w:rPr>
          <w:rFonts w:ascii="Times New Roman" w:hAnsi="Times New Roman" w:cs="Times New Roman"/>
        </w:rPr>
        <w:t>tance on Table 4.7 (1) shows</w:t>
      </w:r>
      <w:r w:rsidR="006562F2" w:rsidRPr="004F55FC">
        <w:rPr>
          <w:rFonts w:ascii="Times New Roman" w:hAnsi="Times New Roman" w:cs="Times New Roman"/>
        </w:rPr>
        <w:t xml:space="preserve"> </w:t>
      </w:r>
      <w:r w:rsidR="00E03AAA" w:rsidRPr="004F55FC">
        <w:rPr>
          <w:rFonts w:ascii="Times New Roman" w:hAnsi="Times New Roman" w:cs="Times New Roman"/>
        </w:rPr>
        <w:t xml:space="preserve">that </w:t>
      </w:r>
      <w:r w:rsidR="006562F2" w:rsidRPr="004F55FC">
        <w:rPr>
          <w:rFonts w:ascii="Times New Roman" w:hAnsi="Times New Roman" w:cs="Times New Roman"/>
        </w:rPr>
        <w:t>all</w:t>
      </w:r>
      <w:r w:rsidR="00214DFC" w:rsidRPr="004F55FC">
        <w:rPr>
          <w:rFonts w:ascii="Times New Roman" w:hAnsi="Times New Roman" w:cs="Times New Roman"/>
        </w:rPr>
        <w:t xml:space="preserve"> 95.2</w:t>
      </w:r>
      <w:r w:rsidR="001078AD" w:rsidRPr="004F55FC">
        <w:rPr>
          <w:rFonts w:ascii="Times New Roman" w:hAnsi="Times New Roman" w:cs="Times New Roman"/>
        </w:rPr>
        <w:t xml:space="preserve">% of the graduates </w:t>
      </w:r>
      <w:r w:rsidR="003D14E1" w:rsidRPr="004F55FC">
        <w:rPr>
          <w:rFonts w:ascii="Times New Roman" w:hAnsi="Times New Roman" w:cs="Times New Roman"/>
        </w:rPr>
        <w:t xml:space="preserve">are </w:t>
      </w:r>
      <w:r w:rsidR="00927432" w:rsidRPr="004F55FC">
        <w:rPr>
          <w:rFonts w:ascii="Times New Roman" w:hAnsi="Times New Roman" w:cs="Times New Roman"/>
        </w:rPr>
        <w:t>good or excellent in</w:t>
      </w:r>
      <w:r w:rsidR="003D14E1" w:rsidRPr="004F55FC">
        <w:rPr>
          <w:rFonts w:ascii="Times New Roman" w:hAnsi="Times New Roman" w:cs="Times New Roman"/>
        </w:rPr>
        <w:t xml:space="preserve"> </w:t>
      </w:r>
      <w:r w:rsidR="002560F6" w:rsidRPr="004F55FC">
        <w:rPr>
          <w:rFonts w:ascii="Times New Roman" w:hAnsi="Times New Roman" w:cs="Times New Roman"/>
          <w:i/>
        </w:rPr>
        <w:t>‘</w:t>
      </w:r>
      <w:r w:rsidR="003D14E1" w:rsidRPr="004F55FC">
        <w:rPr>
          <w:rFonts w:ascii="Times New Roman" w:hAnsi="Times New Roman" w:cs="Times New Roman"/>
          <w:i/>
        </w:rPr>
        <w:t>conducting themself in a manner that is professional and ethical</w:t>
      </w:r>
      <w:r w:rsidR="002560F6" w:rsidRPr="004F55FC">
        <w:rPr>
          <w:rFonts w:ascii="Times New Roman" w:hAnsi="Times New Roman" w:cs="Times New Roman"/>
          <w:i/>
        </w:rPr>
        <w:t>’</w:t>
      </w:r>
      <w:r w:rsidR="006562F2" w:rsidRPr="004F55FC">
        <w:rPr>
          <w:rFonts w:ascii="Times New Roman" w:hAnsi="Times New Roman" w:cs="Times New Roman"/>
        </w:rPr>
        <w:t xml:space="preserve"> while 4.8%</w:t>
      </w:r>
      <w:r w:rsidR="00927432" w:rsidRPr="004F55FC">
        <w:rPr>
          <w:rFonts w:ascii="Times New Roman" w:hAnsi="Times New Roman" w:cs="Times New Roman"/>
        </w:rPr>
        <w:t xml:space="preserve"> indicated that the programme did not develop them in that dimension or they are still poor in that regard</w:t>
      </w:r>
      <w:r w:rsidR="001078AD" w:rsidRPr="004F55FC">
        <w:rPr>
          <w:rFonts w:ascii="Times New Roman" w:hAnsi="Times New Roman" w:cs="Times New Roman"/>
        </w:rPr>
        <w:t>. Even tho</w:t>
      </w:r>
      <w:r w:rsidR="00927432" w:rsidRPr="004F55FC">
        <w:rPr>
          <w:rFonts w:ascii="Times New Roman" w:hAnsi="Times New Roman" w:cs="Times New Roman"/>
        </w:rPr>
        <w:t>ugh the programme did not or did poorly on helping 57.1</w:t>
      </w:r>
      <w:r w:rsidR="001078AD" w:rsidRPr="004F55FC">
        <w:rPr>
          <w:rFonts w:ascii="Times New Roman" w:hAnsi="Times New Roman" w:cs="Times New Roman"/>
        </w:rPr>
        <w:t xml:space="preserve">% of the graduates to get a </w:t>
      </w:r>
      <w:r w:rsidR="002560F6" w:rsidRPr="004F55FC">
        <w:rPr>
          <w:rFonts w:ascii="Times New Roman" w:hAnsi="Times New Roman" w:cs="Times New Roman"/>
          <w:i/>
        </w:rPr>
        <w:t>‘</w:t>
      </w:r>
      <w:r w:rsidR="001078AD" w:rsidRPr="004F55FC">
        <w:rPr>
          <w:rFonts w:ascii="Times New Roman" w:hAnsi="Times New Roman" w:cs="Times New Roman"/>
          <w:i/>
        </w:rPr>
        <w:t>p</w:t>
      </w:r>
      <w:r w:rsidR="00255222" w:rsidRPr="004F55FC">
        <w:rPr>
          <w:rFonts w:ascii="Times New Roman" w:hAnsi="Times New Roman" w:cs="Times New Roman"/>
          <w:i/>
        </w:rPr>
        <w:t>romotio</w:t>
      </w:r>
      <w:r w:rsidR="000162C4" w:rsidRPr="004F55FC">
        <w:rPr>
          <w:rFonts w:ascii="Times New Roman" w:hAnsi="Times New Roman" w:cs="Times New Roman"/>
          <w:i/>
        </w:rPr>
        <w:t>n at work</w:t>
      </w:r>
      <w:r w:rsidR="002560F6" w:rsidRPr="004F55FC">
        <w:rPr>
          <w:rFonts w:ascii="Times New Roman" w:hAnsi="Times New Roman" w:cs="Times New Roman"/>
          <w:i/>
        </w:rPr>
        <w:t>’</w:t>
      </w:r>
      <w:r w:rsidR="000162C4" w:rsidRPr="004F55FC">
        <w:rPr>
          <w:rFonts w:ascii="Times New Roman" w:hAnsi="Times New Roman" w:cs="Times New Roman"/>
        </w:rPr>
        <w:t xml:space="preserve"> </w:t>
      </w:r>
      <w:r w:rsidR="00927432" w:rsidRPr="004F55FC">
        <w:rPr>
          <w:rFonts w:ascii="Times New Roman" w:hAnsi="Times New Roman" w:cs="Times New Roman"/>
        </w:rPr>
        <w:t xml:space="preserve">at least 42.9% of them indicated that they got promoted </w:t>
      </w:r>
      <w:r w:rsidR="000162C4" w:rsidRPr="004F55FC">
        <w:rPr>
          <w:rFonts w:ascii="Times New Roman" w:hAnsi="Times New Roman" w:cs="Times New Roman"/>
        </w:rPr>
        <w:t>a</w:t>
      </w:r>
      <w:r w:rsidR="00927432" w:rsidRPr="004F55FC">
        <w:rPr>
          <w:rFonts w:ascii="Times New Roman" w:hAnsi="Times New Roman" w:cs="Times New Roman"/>
        </w:rPr>
        <w:t>s shown by Table 4.7 (6).</w:t>
      </w:r>
      <w:r w:rsidR="006562F2" w:rsidRPr="004F55FC">
        <w:rPr>
          <w:rFonts w:ascii="Times New Roman" w:hAnsi="Times New Roman" w:cs="Times New Roman"/>
        </w:rPr>
        <w:t xml:space="preserve"> </w:t>
      </w:r>
      <w:r w:rsidR="00C234E2" w:rsidRPr="004F55FC">
        <w:rPr>
          <w:rFonts w:ascii="Times New Roman" w:hAnsi="Times New Roman" w:cs="Times New Roman"/>
        </w:rPr>
        <w:t xml:space="preserve">It is of note that 4.8% of graduates did not respond on the factor on Table 4.7 (2). </w:t>
      </w:r>
      <w:r w:rsidR="006562F2" w:rsidRPr="004F55FC">
        <w:rPr>
          <w:rFonts w:ascii="Times New Roman" w:hAnsi="Times New Roman" w:cs="Times New Roman"/>
        </w:rPr>
        <w:t>On</w:t>
      </w:r>
      <w:r w:rsidR="00255222" w:rsidRPr="004F55FC">
        <w:rPr>
          <w:rFonts w:ascii="Times New Roman" w:hAnsi="Times New Roman" w:cs="Times New Roman"/>
        </w:rPr>
        <w:t xml:space="preserve"> average </w:t>
      </w:r>
      <w:r w:rsidR="0084533E" w:rsidRPr="004F55FC">
        <w:rPr>
          <w:rFonts w:ascii="Times New Roman" w:hAnsi="Times New Roman" w:cs="Times New Roman"/>
        </w:rPr>
        <w:t>the MPM programme goodly or excellently developed 77</w:t>
      </w:r>
      <w:r w:rsidR="001078AD" w:rsidRPr="004F55FC">
        <w:rPr>
          <w:rFonts w:ascii="Times New Roman" w:hAnsi="Times New Roman" w:cs="Times New Roman"/>
        </w:rPr>
        <w:t>% of the gr</w:t>
      </w:r>
      <w:r w:rsidR="00255222" w:rsidRPr="004F55FC">
        <w:rPr>
          <w:rFonts w:ascii="Times New Roman" w:hAnsi="Times New Roman" w:cs="Times New Roman"/>
        </w:rPr>
        <w:t>aduates in different care</w:t>
      </w:r>
      <w:r w:rsidR="000162C4" w:rsidRPr="004F55FC">
        <w:rPr>
          <w:rFonts w:ascii="Times New Roman" w:hAnsi="Times New Roman" w:cs="Times New Roman"/>
        </w:rPr>
        <w:t>er dimensions</w:t>
      </w:r>
      <w:r w:rsidR="0084533E" w:rsidRPr="004F55FC">
        <w:rPr>
          <w:rFonts w:ascii="Times New Roman" w:hAnsi="Times New Roman" w:cs="Times New Roman"/>
        </w:rPr>
        <w:t xml:space="preserve"> and 22.3</w:t>
      </w:r>
      <w:r w:rsidR="00A0497A" w:rsidRPr="004F55FC">
        <w:rPr>
          <w:rFonts w:ascii="Times New Roman" w:hAnsi="Times New Roman" w:cs="Times New Roman"/>
        </w:rPr>
        <w:t>% of graduates were not</w:t>
      </w:r>
      <w:r w:rsidR="0084533E" w:rsidRPr="004F55FC">
        <w:rPr>
          <w:rFonts w:ascii="Times New Roman" w:hAnsi="Times New Roman" w:cs="Times New Roman"/>
        </w:rPr>
        <w:t xml:space="preserve"> or poo</w:t>
      </w:r>
      <w:r w:rsidR="00B4240C" w:rsidRPr="004F55FC">
        <w:rPr>
          <w:rFonts w:ascii="Times New Roman" w:hAnsi="Times New Roman" w:cs="Times New Roman"/>
        </w:rPr>
        <w:t>rly</w:t>
      </w:r>
      <w:r w:rsidR="00A0497A" w:rsidRPr="004F55FC">
        <w:rPr>
          <w:rFonts w:ascii="Times New Roman" w:hAnsi="Times New Roman" w:cs="Times New Roman"/>
        </w:rPr>
        <w:t xml:space="preserve"> developed on diff</w:t>
      </w:r>
      <w:r w:rsidR="00B4240C" w:rsidRPr="004F55FC">
        <w:rPr>
          <w:rFonts w:ascii="Times New Roman" w:hAnsi="Times New Roman" w:cs="Times New Roman"/>
        </w:rPr>
        <w:t>erent dimensions</w:t>
      </w:r>
      <w:r w:rsidR="000162C4" w:rsidRPr="004F55FC">
        <w:rPr>
          <w:rFonts w:ascii="Times New Roman" w:hAnsi="Times New Roman" w:cs="Times New Roman"/>
        </w:rPr>
        <w:t>.</w:t>
      </w:r>
      <w:r w:rsidR="000162C4" w:rsidRPr="004F55FC">
        <w:rPr>
          <w:rFonts w:ascii="Times New Roman" w:hAnsi="Times New Roman" w:cs="Times New Roman"/>
          <w:b/>
        </w:rPr>
        <w:t xml:space="preserve"> T</w:t>
      </w:r>
      <w:r w:rsidR="00C2310E" w:rsidRPr="004F55FC">
        <w:rPr>
          <w:rFonts w:ascii="Times New Roman" w:hAnsi="Times New Roman" w:cs="Times New Roman"/>
          <w:b/>
        </w:rPr>
        <w:t xml:space="preserve">his study shows that </w:t>
      </w:r>
      <w:r w:rsidR="00B4240C" w:rsidRPr="004F55FC">
        <w:rPr>
          <w:rFonts w:ascii="Times New Roman" w:hAnsi="Times New Roman" w:cs="Times New Roman"/>
          <w:b/>
        </w:rPr>
        <w:t>in general</w:t>
      </w:r>
      <w:r w:rsidR="00255222" w:rsidRPr="004F55FC">
        <w:rPr>
          <w:rFonts w:ascii="Times New Roman" w:hAnsi="Times New Roman" w:cs="Times New Roman"/>
          <w:b/>
        </w:rPr>
        <w:t xml:space="preserve"> the MPM </w:t>
      </w:r>
      <w:r w:rsidR="00B4240C" w:rsidRPr="004F55FC">
        <w:rPr>
          <w:rFonts w:ascii="Times New Roman" w:hAnsi="Times New Roman" w:cs="Times New Roman"/>
          <w:b/>
        </w:rPr>
        <w:t xml:space="preserve">programme </w:t>
      </w:r>
      <w:r w:rsidR="00255222" w:rsidRPr="004F55FC">
        <w:rPr>
          <w:rFonts w:ascii="Times New Roman" w:hAnsi="Times New Roman" w:cs="Times New Roman"/>
          <w:b/>
        </w:rPr>
        <w:t>met its objective of helping graduates develop their careers.</w:t>
      </w:r>
    </w:p>
    <w:p w14:paraId="208EA12E" w14:textId="77777777" w:rsidR="00BA08B4" w:rsidRPr="004F55FC" w:rsidRDefault="00BA08B4" w:rsidP="00BA08B4">
      <w:pPr>
        <w:rPr>
          <w:rFonts w:ascii="Times New Roman" w:hAnsi="Times New Roman" w:cs="Times New Roman"/>
        </w:rPr>
      </w:pPr>
    </w:p>
    <w:p w14:paraId="1ACA3269" w14:textId="77777777" w:rsidR="001078AD" w:rsidRPr="004F55FC" w:rsidRDefault="001078AD" w:rsidP="001078AD">
      <w:pPr>
        <w:jc w:val="both"/>
        <w:rPr>
          <w:rFonts w:ascii="Times New Roman" w:hAnsi="Times New Roman" w:cs="Times New Roman"/>
          <w:b/>
        </w:rPr>
      </w:pPr>
      <w:r w:rsidRPr="004F55FC">
        <w:rPr>
          <w:rFonts w:ascii="Times New Roman" w:hAnsi="Times New Roman" w:cs="Times New Roman"/>
          <w:b/>
        </w:rPr>
        <w:t>Table 4.7</w:t>
      </w:r>
      <w:r w:rsidR="00C234E2" w:rsidRPr="004F55FC">
        <w:rPr>
          <w:rFonts w:ascii="Times New Roman" w:hAnsi="Times New Roman" w:cs="Times New Roman"/>
          <w:b/>
        </w:rPr>
        <w:t xml:space="preserve"> (1-6)</w:t>
      </w:r>
      <w:r w:rsidR="004E6840" w:rsidRPr="004F55FC">
        <w:rPr>
          <w:rFonts w:ascii="Times New Roman" w:hAnsi="Times New Roman" w:cs="Times New Roman"/>
          <w:b/>
        </w:rPr>
        <w:t>: Level of</w:t>
      </w:r>
      <w:r w:rsidR="006A3CAE" w:rsidRPr="004F55FC">
        <w:rPr>
          <w:rFonts w:ascii="Times New Roman" w:hAnsi="Times New Roman" w:cs="Times New Roman"/>
          <w:b/>
        </w:rPr>
        <w:t xml:space="preserve"> ratings </w:t>
      </w:r>
      <w:r w:rsidRPr="004F55FC">
        <w:rPr>
          <w:rFonts w:ascii="Times New Roman" w:hAnsi="Times New Roman" w:cs="Times New Roman"/>
          <w:b/>
        </w:rPr>
        <w:t xml:space="preserve">on </w:t>
      </w:r>
      <w:r w:rsidR="002037AC" w:rsidRPr="004F55FC">
        <w:rPr>
          <w:rFonts w:ascii="Times New Roman" w:hAnsi="Times New Roman" w:cs="Times New Roman"/>
          <w:b/>
        </w:rPr>
        <w:t>career dimensions developed by MPM programme</w:t>
      </w:r>
    </w:p>
    <w:tbl>
      <w:tblPr>
        <w:tblStyle w:val="TableGrid"/>
        <w:tblW w:w="9072" w:type="dxa"/>
        <w:tblInd w:w="108" w:type="dxa"/>
        <w:tblLayout w:type="fixed"/>
        <w:tblLook w:val="04A0" w:firstRow="1" w:lastRow="0" w:firstColumn="1" w:lastColumn="0" w:noHBand="0" w:noVBand="1"/>
      </w:tblPr>
      <w:tblGrid>
        <w:gridCol w:w="6379"/>
        <w:gridCol w:w="1134"/>
        <w:gridCol w:w="1559"/>
      </w:tblGrid>
      <w:tr w:rsidR="003D14E1" w:rsidRPr="004F55FC" w14:paraId="24DE04CC" w14:textId="77777777" w:rsidTr="002560F6">
        <w:trPr>
          <w:trHeight w:val="561"/>
        </w:trPr>
        <w:tc>
          <w:tcPr>
            <w:tcW w:w="6379" w:type="dxa"/>
            <w:vMerge w:val="restart"/>
            <w:tcBorders>
              <w:top w:val="single" w:sz="4" w:space="0" w:color="auto"/>
              <w:left w:val="nil"/>
              <w:right w:val="nil"/>
            </w:tcBorders>
            <w:shd w:val="clear" w:color="auto" w:fill="D9D9D9" w:themeFill="background1" w:themeFillShade="D9"/>
          </w:tcPr>
          <w:p w14:paraId="59FCB1AC" w14:textId="77777777" w:rsidR="003D14E1" w:rsidRPr="004F55FC" w:rsidRDefault="003D14E1" w:rsidP="00CB3505">
            <w:pPr>
              <w:jc w:val="both"/>
              <w:rPr>
                <w:rFonts w:ascii="Times New Roman" w:hAnsi="Times New Roman" w:cs="Times New Roman"/>
                <w:b/>
              </w:rPr>
            </w:pPr>
            <w:r w:rsidRPr="004F55FC">
              <w:rPr>
                <w:rFonts w:ascii="Times New Roman" w:hAnsi="Times New Roman" w:cs="Times New Roman"/>
                <w:b/>
              </w:rPr>
              <w:t>Dimension</w:t>
            </w:r>
          </w:p>
        </w:tc>
        <w:tc>
          <w:tcPr>
            <w:tcW w:w="2693" w:type="dxa"/>
            <w:gridSpan w:val="2"/>
            <w:tcBorders>
              <w:top w:val="single" w:sz="4" w:space="0" w:color="auto"/>
              <w:left w:val="nil"/>
              <w:bottom w:val="single" w:sz="4" w:space="0" w:color="auto"/>
              <w:right w:val="nil"/>
            </w:tcBorders>
            <w:shd w:val="clear" w:color="auto" w:fill="D9D9D9" w:themeFill="background1" w:themeFillShade="D9"/>
          </w:tcPr>
          <w:p w14:paraId="4E38F0EB" w14:textId="77777777" w:rsidR="003D14E1" w:rsidRPr="004F55FC" w:rsidRDefault="003D14E1" w:rsidP="003D14E1">
            <w:pPr>
              <w:jc w:val="both"/>
              <w:rPr>
                <w:rFonts w:ascii="Times New Roman" w:hAnsi="Times New Roman" w:cs="Times New Roman"/>
                <w:b/>
              </w:rPr>
            </w:pPr>
            <w:r w:rsidRPr="004F55FC">
              <w:rPr>
                <w:rFonts w:ascii="Times New Roman" w:hAnsi="Times New Roman" w:cs="Times New Roman"/>
                <w:b/>
              </w:rPr>
              <w:t>N=21</w:t>
            </w:r>
          </w:p>
          <w:p w14:paraId="797F549D" w14:textId="77777777" w:rsidR="003D14E1" w:rsidRPr="004F55FC" w:rsidRDefault="003D14E1" w:rsidP="00CB3505">
            <w:pPr>
              <w:jc w:val="both"/>
              <w:rPr>
                <w:rFonts w:ascii="Times New Roman" w:hAnsi="Times New Roman" w:cs="Times New Roman"/>
              </w:rPr>
            </w:pPr>
            <w:r w:rsidRPr="004F55FC">
              <w:rPr>
                <w:rFonts w:ascii="Times New Roman" w:hAnsi="Times New Roman" w:cs="Times New Roman"/>
                <w:b/>
              </w:rPr>
              <w:t>Total=100%</w:t>
            </w:r>
          </w:p>
        </w:tc>
      </w:tr>
      <w:tr w:rsidR="003D14E1" w:rsidRPr="004F55FC" w14:paraId="1784FCF8" w14:textId="77777777" w:rsidTr="002560F6">
        <w:trPr>
          <w:trHeight w:val="561"/>
        </w:trPr>
        <w:tc>
          <w:tcPr>
            <w:tcW w:w="6379" w:type="dxa"/>
            <w:vMerge/>
            <w:tcBorders>
              <w:left w:val="nil"/>
              <w:bottom w:val="single" w:sz="4" w:space="0" w:color="auto"/>
              <w:right w:val="nil"/>
            </w:tcBorders>
            <w:shd w:val="clear" w:color="auto" w:fill="D9D9D9" w:themeFill="background1" w:themeFillShade="D9"/>
          </w:tcPr>
          <w:p w14:paraId="746AC007" w14:textId="77777777" w:rsidR="003D14E1" w:rsidRPr="004F55FC" w:rsidRDefault="003D14E1" w:rsidP="00CB3505">
            <w:pPr>
              <w:jc w:val="both"/>
              <w:rPr>
                <w:rFonts w:ascii="Times New Roman" w:hAnsi="Times New Roman" w:cs="Times New Roman"/>
                <w:b/>
              </w:rPr>
            </w:pPr>
          </w:p>
        </w:tc>
        <w:tc>
          <w:tcPr>
            <w:tcW w:w="1134" w:type="dxa"/>
            <w:tcBorders>
              <w:top w:val="single" w:sz="4" w:space="0" w:color="auto"/>
              <w:left w:val="nil"/>
              <w:bottom w:val="single" w:sz="4" w:space="0" w:color="auto"/>
              <w:right w:val="nil"/>
            </w:tcBorders>
            <w:shd w:val="clear" w:color="auto" w:fill="D9D9D9" w:themeFill="background1" w:themeFillShade="D9"/>
          </w:tcPr>
          <w:p w14:paraId="3E55B60B" w14:textId="77777777" w:rsidR="003D14E1" w:rsidRPr="004F55FC" w:rsidRDefault="003D14E1" w:rsidP="00CB3505">
            <w:pPr>
              <w:jc w:val="both"/>
              <w:rPr>
                <w:rFonts w:ascii="Times New Roman" w:hAnsi="Times New Roman" w:cs="Times New Roman"/>
              </w:rPr>
            </w:pPr>
            <w:r w:rsidRPr="004F55FC">
              <w:rPr>
                <w:rFonts w:ascii="Times New Roman" w:hAnsi="Times New Roman" w:cs="Times New Roman"/>
              </w:rPr>
              <w:t>None</w:t>
            </w:r>
            <w:r w:rsidR="002560F6" w:rsidRPr="004F55FC">
              <w:rPr>
                <w:rFonts w:ascii="Times New Roman" w:hAnsi="Times New Roman" w:cs="Times New Roman"/>
              </w:rPr>
              <w:t>+</w:t>
            </w:r>
            <w:r w:rsidRPr="004F55FC">
              <w:rPr>
                <w:rFonts w:ascii="Times New Roman" w:hAnsi="Times New Roman" w:cs="Times New Roman"/>
              </w:rPr>
              <w:t xml:space="preserve"> Poor</w:t>
            </w:r>
          </w:p>
        </w:tc>
        <w:tc>
          <w:tcPr>
            <w:tcW w:w="1559" w:type="dxa"/>
            <w:tcBorders>
              <w:top w:val="single" w:sz="4" w:space="0" w:color="auto"/>
              <w:left w:val="nil"/>
              <w:bottom w:val="single" w:sz="4" w:space="0" w:color="auto"/>
              <w:right w:val="nil"/>
            </w:tcBorders>
            <w:shd w:val="clear" w:color="auto" w:fill="D9D9D9" w:themeFill="background1" w:themeFillShade="D9"/>
          </w:tcPr>
          <w:p w14:paraId="7935943E" w14:textId="77777777" w:rsidR="003D14E1" w:rsidRPr="004F55FC" w:rsidRDefault="003D14E1" w:rsidP="00CB3505">
            <w:pPr>
              <w:jc w:val="both"/>
              <w:rPr>
                <w:rFonts w:ascii="Times New Roman" w:hAnsi="Times New Roman" w:cs="Times New Roman"/>
              </w:rPr>
            </w:pPr>
            <w:r w:rsidRPr="004F55FC">
              <w:rPr>
                <w:rFonts w:ascii="Times New Roman" w:hAnsi="Times New Roman" w:cs="Times New Roman"/>
              </w:rPr>
              <w:t>Good</w:t>
            </w:r>
            <w:r w:rsidR="002560F6" w:rsidRPr="004F55FC">
              <w:rPr>
                <w:rFonts w:ascii="Times New Roman" w:hAnsi="Times New Roman" w:cs="Times New Roman"/>
              </w:rPr>
              <w:t>+</w:t>
            </w:r>
            <w:r w:rsidRPr="004F55FC">
              <w:rPr>
                <w:rFonts w:ascii="Times New Roman" w:hAnsi="Times New Roman" w:cs="Times New Roman"/>
              </w:rPr>
              <w:t xml:space="preserve"> Excellent</w:t>
            </w:r>
          </w:p>
        </w:tc>
      </w:tr>
      <w:tr w:rsidR="003D14E1" w:rsidRPr="004F55FC" w14:paraId="5E3AC819" w14:textId="77777777" w:rsidTr="002560F6">
        <w:trPr>
          <w:trHeight w:val="341"/>
        </w:trPr>
        <w:tc>
          <w:tcPr>
            <w:tcW w:w="6379" w:type="dxa"/>
            <w:tcBorders>
              <w:top w:val="single" w:sz="4" w:space="0" w:color="auto"/>
              <w:left w:val="nil"/>
              <w:bottom w:val="nil"/>
              <w:right w:val="nil"/>
            </w:tcBorders>
            <w:shd w:val="clear" w:color="auto" w:fill="FFFFFF" w:themeFill="background1"/>
          </w:tcPr>
          <w:p w14:paraId="63E985E4"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1) Conducting oneself in a manner th</w:t>
            </w:r>
            <w:r w:rsidR="002B1506" w:rsidRPr="004F55FC">
              <w:rPr>
                <w:rFonts w:ascii="Times New Roman" w:hAnsi="Times New Roman" w:cs="Times New Roman"/>
              </w:rPr>
              <w:t xml:space="preserve">at is professional and ethical </w:t>
            </w:r>
          </w:p>
        </w:tc>
        <w:tc>
          <w:tcPr>
            <w:tcW w:w="1134" w:type="dxa"/>
            <w:tcBorders>
              <w:top w:val="single" w:sz="4" w:space="0" w:color="auto"/>
              <w:left w:val="nil"/>
              <w:bottom w:val="nil"/>
              <w:right w:val="nil"/>
            </w:tcBorders>
          </w:tcPr>
          <w:p w14:paraId="10C266D4"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4.8%</w:t>
            </w:r>
          </w:p>
        </w:tc>
        <w:tc>
          <w:tcPr>
            <w:tcW w:w="1559" w:type="dxa"/>
            <w:tcBorders>
              <w:top w:val="single" w:sz="4" w:space="0" w:color="auto"/>
              <w:left w:val="nil"/>
              <w:bottom w:val="nil"/>
              <w:right w:val="nil"/>
            </w:tcBorders>
          </w:tcPr>
          <w:p w14:paraId="0CEF952E"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95.2%</w:t>
            </w:r>
          </w:p>
        </w:tc>
      </w:tr>
      <w:tr w:rsidR="003D14E1" w:rsidRPr="004F55FC" w14:paraId="13CF3952" w14:textId="77777777" w:rsidTr="002560F6">
        <w:trPr>
          <w:trHeight w:val="568"/>
        </w:trPr>
        <w:tc>
          <w:tcPr>
            <w:tcW w:w="6379" w:type="dxa"/>
            <w:tcBorders>
              <w:top w:val="nil"/>
              <w:left w:val="nil"/>
              <w:bottom w:val="nil"/>
              <w:right w:val="nil"/>
            </w:tcBorders>
            <w:shd w:val="clear" w:color="auto" w:fill="FFFFFF" w:themeFill="background1"/>
          </w:tcPr>
          <w:p w14:paraId="101B3E60"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2) Able to apply appropriate knowledge and skills to manage the project life-cycle of a project</w:t>
            </w:r>
            <w:r w:rsidR="002B1506" w:rsidRPr="004F55FC">
              <w:rPr>
                <w:rFonts w:ascii="Times New Roman" w:hAnsi="Times New Roman" w:cs="Times New Roman"/>
              </w:rPr>
              <w:t>.</w:t>
            </w:r>
          </w:p>
        </w:tc>
        <w:tc>
          <w:tcPr>
            <w:tcW w:w="1134" w:type="dxa"/>
            <w:tcBorders>
              <w:top w:val="nil"/>
              <w:left w:val="nil"/>
              <w:bottom w:val="nil"/>
              <w:right w:val="nil"/>
            </w:tcBorders>
          </w:tcPr>
          <w:p w14:paraId="0034B3CF"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4.8%</w:t>
            </w:r>
          </w:p>
        </w:tc>
        <w:tc>
          <w:tcPr>
            <w:tcW w:w="1559" w:type="dxa"/>
            <w:tcBorders>
              <w:top w:val="nil"/>
              <w:left w:val="nil"/>
              <w:bottom w:val="nil"/>
              <w:right w:val="nil"/>
            </w:tcBorders>
          </w:tcPr>
          <w:p w14:paraId="00E2B1E4"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9</w:t>
            </w:r>
            <w:r w:rsidR="0084533E" w:rsidRPr="004F55FC">
              <w:rPr>
                <w:rFonts w:ascii="Times New Roman" w:hAnsi="Times New Roman" w:cs="Times New Roman"/>
              </w:rPr>
              <w:t>0.4</w:t>
            </w:r>
            <w:r w:rsidRPr="004F55FC">
              <w:rPr>
                <w:rFonts w:ascii="Times New Roman" w:hAnsi="Times New Roman" w:cs="Times New Roman"/>
              </w:rPr>
              <w:t xml:space="preserve">% </w:t>
            </w:r>
          </w:p>
        </w:tc>
      </w:tr>
      <w:tr w:rsidR="003D14E1" w:rsidRPr="004F55FC" w14:paraId="38124CDF" w14:textId="77777777" w:rsidTr="002560F6">
        <w:trPr>
          <w:trHeight w:val="554"/>
        </w:trPr>
        <w:tc>
          <w:tcPr>
            <w:tcW w:w="6379" w:type="dxa"/>
            <w:tcBorders>
              <w:top w:val="nil"/>
              <w:left w:val="nil"/>
              <w:bottom w:val="nil"/>
              <w:right w:val="nil"/>
            </w:tcBorders>
            <w:shd w:val="clear" w:color="auto" w:fill="FFFFFF" w:themeFill="background1"/>
          </w:tcPr>
          <w:p w14:paraId="0FD6B733"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 xml:space="preserve">3) Able to lead and manage project stakeholders to achieve a project goal. </w:t>
            </w:r>
          </w:p>
        </w:tc>
        <w:tc>
          <w:tcPr>
            <w:tcW w:w="1134" w:type="dxa"/>
            <w:tcBorders>
              <w:top w:val="nil"/>
              <w:left w:val="nil"/>
              <w:bottom w:val="nil"/>
              <w:right w:val="nil"/>
            </w:tcBorders>
          </w:tcPr>
          <w:p w14:paraId="3B3EE55C"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9.6%</w:t>
            </w:r>
          </w:p>
        </w:tc>
        <w:tc>
          <w:tcPr>
            <w:tcW w:w="1559" w:type="dxa"/>
            <w:tcBorders>
              <w:top w:val="nil"/>
              <w:left w:val="nil"/>
              <w:bottom w:val="nil"/>
              <w:right w:val="nil"/>
            </w:tcBorders>
          </w:tcPr>
          <w:p w14:paraId="76F1DF59"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90.4%</w:t>
            </w:r>
          </w:p>
        </w:tc>
      </w:tr>
      <w:tr w:rsidR="003D14E1" w:rsidRPr="004F55FC" w14:paraId="36C75930" w14:textId="77777777" w:rsidTr="002560F6">
        <w:trPr>
          <w:trHeight w:val="301"/>
        </w:trPr>
        <w:tc>
          <w:tcPr>
            <w:tcW w:w="6379" w:type="dxa"/>
            <w:tcBorders>
              <w:top w:val="nil"/>
              <w:left w:val="nil"/>
              <w:bottom w:val="nil"/>
              <w:right w:val="nil"/>
            </w:tcBorders>
            <w:shd w:val="clear" w:color="auto" w:fill="FFFFFF" w:themeFill="background1"/>
          </w:tcPr>
          <w:p w14:paraId="311BE44C" w14:textId="77777777" w:rsidR="003D14E1" w:rsidRPr="004F55FC" w:rsidRDefault="003D14E1" w:rsidP="003D14E1">
            <w:pPr>
              <w:rPr>
                <w:rFonts w:ascii="Times New Roman" w:hAnsi="Times New Roman" w:cs="Times New Roman"/>
              </w:rPr>
            </w:pPr>
            <w:r w:rsidRPr="004F55FC">
              <w:rPr>
                <w:rFonts w:ascii="Times New Roman" w:hAnsi="Times New Roman" w:cs="Times New Roman"/>
              </w:rPr>
              <w:t>4) Able to solve project related problems.</w:t>
            </w:r>
            <w:r w:rsidR="002B1506" w:rsidRPr="004F55FC">
              <w:rPr>
                <w:rFonts w:ascii="Times New Roman" w:hAnsi="Times New Roman" w:cs="Times New Roman"/>
              </w:rPr>
              <w:t xml:space="preserve"> </w:t>
            </w:r>
          </w:p>
        </w:tc>
        <w:tc>
          <w:tcPr>
            <w:tcW w:w="1134" w:type="dxa"/>
            <w:tcBorders>
              <w:top w:val="nil"/>
              <w:left w:val="nil"/>
              <w:bottom w:val="nil"/>
              <w:right w:val="nil"/>
            </w:tcBorders>
          </w:tcPr>
          <w:p w14:paraId="161216EC"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14.3%</w:t>
            </w:r>
          </w:p>
        </w:tc>
        <w:tc>
          <w:tcPr>
            <w:tcW w:w="1559" w:type="dxa"/>
            <w:tcBorders>
              <w:top w:val="nil"/>
              <w:left w:val="nil"/>
              <w:bottom w:val="nil"/>
              <w:right w:val="nil"/>
            </w:tcBorders>
          </w:tcPr>
          <w:p w14:paraId="4F061102"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85.7%</w:t>
            </w:r>
          </w:p>
        </w:tc>
      </w:tr>
      <w:tr w:rsidR="003D14E1" w:rsidRPr="004F55FC" w14:paraId="4F6DF7D3" w14:textId="77777777" w:rsidTr="002560F6">
        <w:trPr>
          <w:trHeight w:val="277"/>
        </w:trPr>
        <w:tc>
          <w:tcPr>
            <w:tcW w:w="6379" w:type="dxa"/>
            <w:tcBorders>
              <w:top w:val="nil"/>
              <w:left w:val="nil"/>
              <w:bottom w:val="nil"/>
              <w:right w:val="nil"/>
            </w:tcBorders>
            <w:shd w:val="clear" w:color="auto" w:fill="FFFFFF" w:themeFill="background1"/>
          </w:tcPr>
          <w:p w14:paraId="18B549A7" w14:textId="77777777" w:rsidR="003D14E1" w:rsidRPr="004F55FC" w:rsidRDefault="003D14E1" w:rsidP="003D14E1">
            <w:pPr>
              <w:rPr>
                <w:rFonts w:ascii="Times New Roman" w:hAnsi="Times New Roman" w:cs="Times New Roman"/>
              </w:rPr>
            </w:pPr>
            <w:r w:rsidRPr="004F55FC">
              <w:rPr>
                <w:rFonts w:ascii="Times New Roman" w:hAnsi="Times New Roman" w:cs="Times New Roman"/>
              </w:rPr>
              <w:t>5) Used the qualificatio</w:t>
            </w:r>
            <w:r w:rsidR="002B1506" w:rsidRPr="004F55FC">
              <w:rPr>
                <w:rFonts w:ascii="Times New Roman" w:hAnsi="Times New Roman" w:cs="Times New Roman"/>
              </w:rPr>
              <w:t xml:space="preserve">n to get job offer/switch jobs </w:t>
            </w:r>
          </w:p>
        </w:tc>
        <w:tc>
          <w:tcPr>
            <w:tcW w:w="1134" w:type="dxa"/>
            <w:tcBorders>
              <w:top w:val="nil"/>
              <w:left w:val="nil"/>
              <w:bottom w:val="nil"/>
              <w:right w:val="nil"/>
            </w:tcBorders>
          </w:tcPr>
          <w:p w14:paraId="7DD73C85" w14:textId="77777777" w:rsidR="003D14E1" w:rsidRPr="004F55FC" w:rsidRDefault="003D14E1" w:rsidP="003D14E1">
            <w:r w:rsidRPr="004F55FC">
              <w:rPr>
                <w:rFonts w:ascii="Times New Roman" w:hAnsi="Times New Roman" w:cs="Times New Roman"/>
              </w:rPr>
              <w:t>42.9%</w:t>
            </w:r>
          </w:p>
        </w:tc>
        <w:tc>
          <w:tcPr>
            <w:tcW w:w="1559" w:type="dxa"/>
            <w:tcBorders>
              <w:top w:val="nil"/>
              <w:left w:val="nil"/>
              <w:bottom w:val="nil"/>
              <w:right w:val="nil"/>
            </w:tcBorders>
          </w:tcPr>
          <w:p w14:paraId="4539A4A4" w14:textId="77777777" w:rsidR="003D14E1" w:rsidRPr="004F55FC" w:rsidRDefault="003D14E1" w:rsidP="003D14E1">
            <w:r w:rsidRPr="004F55FC">
              <w:rPr>
                <w:rFonts w:ascii="Times New Roman" w:hAnsi="Times New Roman" w:cs="Times New Roman"/>
              </w:rPr>
              <w:t>57.2%</w:t>
            </w:r>
          </w:p>
        </w:tc>
      </w:tr>
      <w:tr w:rsidR="003D14E1" w:rsidRPr="004F55FC" w14:paraId="5629D4D2" w14:textId="77777777" w:rsidTr="002560F6">
        <w:tc>
          <w:tcPr>
            <w:tcW w:w="6379" w:type="dxa"/>
            <w:tcBorders>
              <w:top w:val="nil"/>
              <w:left w:val="nil"/>
              <w:bottom w:val="nil"/>
              <w:right w:val="nil"/>
            </w:tcBorders>
            <w:shd w:val="clear" w:color="auto" w:fill="FFFFFF" w:themeFill="background1"/>
          </w:tcPr>
          <w:p w14:paraId="48C94819" w14:textId="77777777" w:rsidR="003D14E1" w:rsidRPr="004F55FC" w:rsidRDefault="003D14E1" w:rsidP="003D14E1">
            <w:pPr>
              <w:jc w:val="both"/>
              <w:rPr>
                <w:rFonts w:ascii="Times New Roman" w:hAnsi="Times New Roman" w:cs="Times New Roman"/>
              </w:rPr>
            </w:pPr>
            <w:r w:rsidRPr="004F55FC">
              <w:rPr>
                <w:rFonts w:ascii="Times New Roman" w:hAnsi="Times New Roman" w:cs="Times New Roman"/>
              </w:rPr>
              <w:t>6) Got</w:t>
            </w:r>
            <w:r w:rsidR="002B1506" w:rsidRPr="004F55FC">
              <w:rPr>
                <w:rFonts w:ascii="Times New Roman" w:hAnsi="Times New Roman" w:cs="Times New Roman"/>
              </w:rPr>
              <w:t xml:space="preserve"> promoted at work  </w:t>
            </w:r>
          </w:p>
        </w:tc>
        <w:tc>
          <w:tcPr>
            <w:tcW w:w="1134" w:type="dxa"/>
            <w:tcBorders>
              <w:top w:val="nil"/>
              <w:left w:val="nil"/>
              <w:bottom w:val="nil"/>
              <w:right w:val="nil"/>
            </w:tcBorders>
          </w:tcPr>
          <w:p w14:paraId="6CDFB6E1" w14:textId="77777777" w:rsidR="003D14E1" w:rsidRPr="004F55FC" w:rsidRDefault="003D14E1" w:rsidP="003D14E1">
            <w:r w:rsidRPr="004F55FC">
              <w:rPr>
                <w:rFonts w:ascii="Times New Roman" w:hAnsi="Times New Roman" w:cs="Times New Roman"/>
              </w:rPr>
              <w:t>57.1%</w:t>
            </w:r>
          </w:p>
        </w:tc>
        <w:tc>
          <w:tcPr>
            <w:tcW w:w="1559" w:type="dxa"/>
            <w:tcBorders>
              <w:top w:val="nil"/>
              <w:left w:val="nil"/>
              <w:bottom w:val="nil"/>
              <w:right w:val="nil"/>
            </w:tcBorders>
          </w:tcPr>
          <w:p w14:paraId="5D77C0BC" w14:textId="77777777" w:rsidR="003D14E1" w:rsidRPr="004F55FC" w:rsidRDefault="003D14E1" w:rsidP="003D14E1">
            <w:r w:rsidRPr="004F55FC">
              <w:rPr>
                <w:rFonts w:ascii="Times New Roman" w:hAnsi="Times New Roman" w:cs="Times New Roman"/>
              </w:rPr>
              <w:t>42.9%</w:t>
            </w:r>
          </w:p>
        </w:tc>
      </w:tr>
      <w:tr w:rsidR="003D14E1" w:rsidRPr="004F55FC" w14:paraId="782C0A98" w14:textId="77777777" w:rsidTr="00C26978">
        <w:trPr>
          <w:trHeight w:val="303"/>
        </w:trPr>
        <w:tc>
          <w:tcPr>
            <w:tcW w:w="6379" w:type="dxa"/>
            <w:tcBorders>
              <w:top w:val="nil"/>
              <w:left w:val="nil"/>
              <w:bottom w:val="single" w:sz="4" w:space="0" w:color="auto"/>
              <w:right w:val="nil"/>
            </w:tcBorders>
          </w:tcPr>
          <w:p w14:paraId="1DD6650B" w14:textId="77777777" w:rsidR="003D14E1" w:rsidRPr="004F55FC" w:rsidRDefault="003D14E1" w:rsidP="003D14E1">
            <w:pPr>
              <w:spacing w:line="360" w:lineRule="auto"/>
              <w:rPr>
                <w:rFonts w:ascii="Times New Roman" w:hAnsi="Times New Roman" w:cs="Times New Roman"/>
                <w:b/>
              </w:rPr>
            </w:pPr>
            <w:r w:rsidRPr="004F55FC">
              <w:rPr>
                <w:rFonts w:ascii="Times New Roman" w:hAnsi="Times New Roman" w:cs="Times New Roman"/>
                <w:b/>
              </w:rPr>
              <w:t xml:space="preserve">Average total percentage </w:t>
            </w:r>
          </w:p>
        </w:tc>
        <w:tc>
          <w:tcPr>
            <w:tcW w:w="1134" w:type="dxa"/>
            <w:tcBorders>
              <w:top w:val="nil"/>
              <w:left w:val="nil"/>
              <w:bottom w:val="single" w:sz="4" w:space="0" w:color="auto"/>
              <w:right w:val="nil"/>
            </w:tcBorders>
          </w:tcPr>
          <w:p w14:paraId="44EF07ED" w14:textId="77777777" w:rsidR="003D14E1" w:rsidRPr="004F55FC" w:rsidRDefault="0084533E" w:rsidP="003D14E1">
            <w:pPr>
              <w:rPr>
                <w:rFonts w:ascii="Times New Roman" w:hAnsi="Times New Roman" w:cs="Times New Roman"/>
                <w:b/>
              </w:rPr>
            </w:pPr>
            <w:r w:rsidRPr="004F55FC">
              <w:rPr>
                <w:rFonts w:ascii="Times New Roman" w:hAnsi="Times New Roman" w:cs="Times New Roman"/>
                <w:b/>
              </w:rPr>
              <w:t>22.3%</w:t>
            </w:r>
          </w:p>
        </w:tc>
        <w:tc>
          <w:tcPr>
            <w:tcW w:w="1559" w:type="dxa"/>
            <w:tcBorders>
              <w:top w:val="nil"/>
              <w:left w:val="nil"/>
              <w:bottom w:val="single" w:sz="4" w:space="0" w:color="auto"/>
              <w:right w:val="nil"/>
            </w:tcBorders>
          </w:tcPr>
          <w:p w14:paraId="210FDA07" w14:textId="77777777" w:rsidR="003D14E1" w:rsidRPr="004F55FC" w:rsidRDefault="0084533E" w:rsidP="003D14E1">
            <w:pPr>
              <w:rPr>
                <w:rFonts w:ascii="Times New Roman" w:hAnsi="Times New Roman" w:cs="Times New Roman"/>
                <w:b/>
              </w:rPr>
            </w:pPr>
            <w:r w:rsidRPr="004F55FC">
              <w:rPr>
                <w:rFonts w:ascii="Times New Roman" w:hAnsi="Times New Roman" w:cs="Times New Roman"/>
                <w:b/>
              </w:rPr>
              <w:t>77%</w:t>
            </w:r>
          </w:p>
        </w:tc>
      </w:tr>
    </w:tbl>
    <w:p w14:paraId="4C9F5112" w14:textId="77777777" w:rsidR="00FC5823" w:rsidRPr="004F55FC" w:rsidRDefault="00FC5823" w:rsidP="001078AD">
      <w:pPr>
        <w:jc w:val="both"/>
        <w:rPr>
          <w:rFonts w:ascii="Times New Roman" w:hAnsi="Times New Roman" w:cs="Times New Roman"/>
          <w:i/>
        </w:rPr>
      </w:pPr>
      <w:r w:rsidRPr="004F55FC">
        <w:rPr>
          <w:rFonts w:ascii="Times New Roman" w:hAnsi="Times New Roman" w:cs="Times New Roman"/>
          <w:b/>
          <w:i/>
        </w:rPr>
        <w:t>*1/2=none + poor                                           *3/4=good + excellent</w:t>
      </w:r>
    </w:p>
    <w:p w14:paraId="16F5EFF1" w14:textId="0448393C" w:rsidR="008F1144" w:rsidRPr="004F55FC" w:rsidRDefault="001078AD" w:rsidP="008F1144">
      <w:pPr>
        <w:tabs>
          <w:tab w:val="left" w:pos="2459"/>
        </w:tabs>
        <w:jc w:val="both"/>
        <w:rPr>
          <w:rFonts w:ascii="Times New Roman" w:hAnsi="Times New Roman" w:cs="Times New Roman"/>
          <w:i/>
        </w:rPr>
      </w:pPr>
      <w:r w:rsidRPr="004F55FC">
        <w:rPr>
          <w:rFonts w:ascii="Times New Roman" w:hAnsi="Times New Roman" w:cs="Times New Roman"/>
          <w:i/>
        </w:rPr>
        <w:lastRenderedPageBreak/>
        <w:t xml:space="preserve">Source: </w:t>
      </w:r>
      <w:r w:rsidR="00B35ACC">
        <w:rPr>
          <w:rFonts w:ascii="Times New Roman" w:hAnsi="Times New Roman" w:cs="Times New Roman"/>
          <w:i/>
        </w:rPr>
        <w:t>Field data</w:t>
      </w:r>
    </w:p>
    <w:p w14:paraId="7402A034" w14:textId="77777777" w:rsidR="00D21760" w:rsidRPr="004F55FC" w:rsidRDefault="00D21760" w:rsidP="001078AD">
      <w:pPr>
        <w:jc w:val="both"/>
        <w:rPr>
          <w:rFonts w:ascii="Times New Roman" w:hAnsi="Times New Roman" w:cs="Times New Roman"/>
          <w:i/>
        </w:rPr>
      </w:pPr>
    </w:p>
    <w:p w14:paraId="23C8D8D0" w14:textId="5D539C45" w:rsidR="00BA08B4" w:rsidRPr="004F55FC" w:rsidRDefault="0098653B" w:rsidP="00BA08B4">
      <w:pPr>
        <w:jc w:val="both"/>
        <w:rPr>
          <w:rFonts w:ascii="Times New Roman" w:hAnsi="Times New Roman" w:cs="Times New Roman"/>
        </w:rPr>
      </w:pPr>
      <w:r>
        <w:rPr>
          <w:rFonts w:ascii="Times New Roman" w:hAnsi="Times New Roman" w:cs="Times New Roman"/>
        </w:rPr>
        <w:t>A</w:t>
      </w:r>
      <w:r w:rsidR="002560F6" w:rsidRPr="004F55FC">
        <w:rPr>
          <w:rFonts w:ascii="Times New Roman" w:hAnsi="Times New Roman" w:cs="Times New Roman"/>
        </w:rPr>
        <w:t>fter getting graduates perceptions on why they</w:t>
      </w:r>
      <w:r w:rsidR="00D21760" w:rsidRPr="004F55FC">
        <w:rPr>
          <w:rFonts w:ascii="Times New Roman" w:hAnsi="Times New Roman" w:cs="Times New Roman"/>
        </w:rPr>
        <w:t xml:space="preserve"> enrolled for the programme and </w:t>
      </w:r>
      <w:r w:rsidR="00BA08B4" w:rsidRPr="004F55FC">
        <w:rPr>
          <w:rFonts w:ascii="Times New Roman" w:hAnsi="Times New Roman" w:cs="Times New Roman"/>
        </w:rPr>
        <w:t xml:space="preserve">how </w:t>
      </w:r>
      <w:r w:rsidR="00D21760" w:rsidRPr="004F55FC">
        <w:rPr>
          <w:rFonts w:ascii="Times New Roman" w:hAnsi="Times New Roman" w:cs="Times New Roman"/>
        </w:rPr>
        <w:t>the programme helped the graduates</w:t>
      </w:r>
      <w:r w:rsidR="00415F60" w:rsidRPr="004F55FC">
        <w:rPr>
          <w:rFonts w:ascii="Times New Roman" w:hAnsi="Times New Roman" w:cs="Times New Roman"/>
        </w:rPr>
        <w:t xml:space="preserve"> develop career wise</w:t>
      </w:r>
      <w:r w:rsidR="00B4240C" w:rsidRPr="004F55FC">
        <w:rPr>
          <w:rFonts w:ascii="Times New Roman" w:hAnsi="Times New Roman" w:cs="Times New Roman"/>
        </w:rPr>
        <w:t xml:space="preserve"> it i</w:t>
      </w:r>
      <w:r w:rsidR="00415F60" w:rsidRPr="004F55FC">
        <w:rPr>
          <w:rFonts w:ascii="Times New Roman" w:hAnsi="Times New Roman" w:cs="Times New Roman"/>
        </w:rPr>
        <w:t>s</w:t>
      </w:r>
      <w:r w:rsidR="00D21760" w:rsidRPr="004F55FC">
        <w:rPr>
          <w:rFonts w:ascii="Times New Roman" w:hAnsi="Times New Roman" w:cs="Times New Roman"/>
        </w:rPr>
        <w:t xml:space="preserve"> </w:t>
      </w:r>
      <w:r w:rsidR="00B4240C" w:rsidRPr="004F55FC">
        <w:rPr>
          <w:rFonts w:ascii="Times New Roman" w:hAnsi="Times New Roman" w:cs="Times New Roman"/>
        </w:rPr>
        <w:t>of conclusion</w:t>
      </w:r>
      <w:r w:rsidR="00D21760" w:rsidRPr="004F55FC">
        <w:rPr>
          <w:rFonts w:ascii="Times New Roman" w:hAnsi="Times New Roman" w:cs="Times New Roman"/>
        </w:rPr>
        <w:t xml:space="preserve"> that the MPM</w:t>
      </w:r>
      <w:r w:rsidR="00415F60" w:rsidRPr="004F55FC">
        <w:rPr>
          <w:rFonts w:ascii="Times New Roman" w:hAnsi="Times New Roman" w:cs="Times New Roman"/>
        </w:rPr>
        <w:t xml:space="preserve"> graduates enrolled for the programme for </w:t>
      </w:r>
      <w:r w:rsidR="00C2310E" w:rsidRPr="004F55FC">
        <w:rPr>
          <w:rFonts w:ascii="Times New Roman" w:hAnsi="Times New Roman" w:cs="Times New Roman"/>
        </w:rPr>
        <w:t xml:space="preserve">obtaining a higher qualification and thus </w:t>
      </w:r>
      <w:r w:rsidR="00415F60" w:rsidRPr="004F55FC">
        <w:rPr>
          <w:rFonts w:ascii="Times New Roman" w:hAnsi="Times New Roman" w:cs="Times New Roman"/>
        </w:rPr>
        <w:t>career development and indeed the</w:t>
      </w:r>
      <w:r w:rsidR="00D21760" w:rsidRPr="004F55FC">
        <w:rPr>
          <w:rFonts w:ascii="Times New Roman" w:hAnsi="Times New Roman" w:cs="Times New Roman"/>
        </w:rPr>
        <w:t xml:space="preserve"> programme contributed positi</w:t>
      </w:r>
      <w:r w:rsidR="00CA2C42" w:rsidRPr="004F55FC">
        <w:rPr>
          <w:rFonts w:ascii="Times New Roman" w:hAnsi="Times New Roman" w:cs="Times New Roman"/>
        </w:rPr>
        <w:t>vely to development of their careers</w:t>
      </w:r>
      <w:r w:rsidR="00D21760" w:rsidRPr="004F55FC">
        <w:rPr>
          <w:rFonts w:ascii="Times New Roman" w:hAnsi="Times New Roman" w:cs="Times New Roman"/>
        </w:rPr>
        <w:t xml:space="preserve"> hence</w:t>
      </w:r>
      <w:r w:rsidR="00CA2C42" w:rsidRPr="004F55FC">
        <w:rPr>
          <w:rFonts w:ascii="Times New Roman" w:hAnsi="Times New Roman" w:cs="Times New Roman"/>
        </w:rPr>
        <w:t xml:space="preserve"> their needs were met and also the programme</w:t>
      </w:r>
      <w:r w:rsidR="00D21760" w:rsidRPr="004F55FC">
        <w:rPr>
          <w:rFonts w:ascii="Times New Roman" w:hAnsi="Times New Roman" w:cs="Times New Roman"/>
        </w:rPr>
        <w:t xml:space="preserve"> objective </w:t>
      </w:r>
      <w:r w:rsidR="00CA2C42" w:rsidRPr="004F55FC">
        <w:rPr>
          <w:rFonts w:ascii="Times New Roman" w:hAnsi="Times New Roman" w:cs="Times New Roman"/>
        </w:rPr>
        <w:t xml:space="preserve">of developing graduates </w:t>
      </w:r>
      <w:r w:rsidR="005768D1" w:rsidRPr="004F55FC">
        <w:rPr>
          <w:rFonts w:ascii="Times New Roman" w:hAnsi="Times New Roman" w:cs="Times New Roman"/>
        </w:rPr>
        <w:t>career wise</w:t>
      </w:r>
      <w:r w:rsidR="00CA2C42" w:rsidRPr="004F55FC">
        <w:rPr>
          <w:rFonts w:ascii="Times New Roman" w:hAnsi="Times New Roman" w:cs="Times New Roman"/>
        </w:rPr>
        <w:t xml:space="preserve"> </w:t>
      </w:r>
      <w:r w:rsidR="00D21760" w:rsidRPr="004F55FC">
        <w:rPr>
          <w:rFonts w:ascii="Times New Roman" w:hAnsi="Times New Roman" w:cs="Times New Roman"/>
        </w:rPr>
        <w:t>was met.</w:t>
      </w:r>
    </w:p>
    <w:p w14:paraId="6B326905" w14:textId="77777777" w:rsidR="00BA08B4" w:rsidRPr="004F55FC" w:rsidRDefault="00BA08B4" w:rsidP="00BA08B4">
      <w:pPr>
        <w:jc w:val="both"/>
        <w:rPr>
          <w:rFonts w:ascii="Times New Roman" w:hAnsi="Times New Roman" w:cs="Times New Roman"/>
        </w:rPr>
      </w:pPr>
    </w:p>
    <w:p w14:paraId="07F3CD45" w14:textId="77777777" w:rsidR="00FA4999" w:rsidRPr="004F55FC" w:rsidRDefault="00781024" w:rsidP="00BA08B4">
      <w:pPr>
        <w:pStyle w:val="Heading2"/>
        <w:numPr>
          <w:ilvl w:val="0"/>
          <w:numId w:val="0"/>
        </w:numPr>
        <w:spacing w:before="0"/>
        <w:rPr>
          <w:sz w:val="22"/>
          <w:szCs w:val="22"/>
        </w:rPr>
      </w:pPr>
      <w:bookmarkStart w:id="132" w:name="_Toc12446430"/>
      <w:bookmarkStart w:id="133" w:name="_Toc25065013"/>
      <w:bookmarkStart w:id="134" w:name="_Toc25576211"/>
      <w:r w:rsidRPr="004F55FC">
        <w:rPr>
          <w:sz w:val="22"/>
          <w:szCs w:val="22"/>
        </w:rPr>
        <w:t>4.5</w:t>
      </w:r>
      <w:r w:rsidR="00E91BA8" w:rsidRPr="004F55FC">
        <w:rPr>
          <w:sz w:val="22"/>
          <w:szCs w:val="22"/>
        </w:rPr>
        <w:tab/>
        <w:t>Nature of the MPM programme</w:t>
      </w:r>
      <w:bookmarkEnd w:id="132"/>
      <w:bookmarkEnd w:id="133"/>
      <w:bookmarkEnd w:id="134"/>
    </w:p>
    <w:p w14:paraId="2F168B7C" w14:textId="77777777" w:rsidR="00FA4999" w:rsidRPr="004F55FC" w:rsidRDefault="00FA4999" w:rsidP="005749FA">
      <w:pPr>
        <w:jc w:val="both"/>
        <w:rPr>
          <w:rFonts w:ascii="Times New Roman" w:hAnsi="Times New Roman" w:cs="Times New Roman"/>
        </w:rPr>
      </w:pPr>
    </w:p>
    <w:p w14:paraId="0EF1EF76" w14:textId="77777777" w:rsidR="00B4240C" w:rsidRPr="004F55FC" w:rsidRDefault="005768D1" w:rsidP="00434F50">
      <w:pPr>
        <w:jc w:val="both"/>
        <w:rPr>
          <w:rFonts w:ascii="Times New Roman" w:hAnsi="Times New Roman" w:cs="Times New Roman"/>
        </w:rPr>
      </w:pPr>
      <w:r w:rsidRPr="004F55FC">
        <w:rPr>
          <w:rFonts w:ascii="Times New Roman" w:hAnsi="Times New Roman" w:cs="Times New Roman"/>
        </w:rPr>
        <w:t>Respondents</w:t>
      </w:r>
      <w:r w:rsidR="00352AB1" w:rsidRPr="004F55FC">
        <w:rPr>
          <w:rFonts w:ascii="Times New Roman" w:hAnsi="Times New Roman" w:cs="Times New Roman"/>
        </w:rPr>
        <w:t xml:space="preserve"> were asked to state their views on the nature of the MPM programme including the structu</w:t>
      </w:r>
      <w:r w:rsidR="002D24C4" w:rsidRPr="004F55FC">
        <w:rPr>
          <w:rFonts w:ascii="Times New Roman" w:hAnsi="Times New Roman" w:cs="Times New Roman"/>
        </w:rPr>
        <w:t xml:space="preserve">re, the type, delivery mode, </w:t>
      </w:r>
      <w:r w:rsidR="00352AB1" w:rsidRPr="004F55FC">
        <w:rPr>
          <w:rFonts w:ascii="Times New Roman" w:hAnsi="Times New Roman" w:cs="Times New Roman"/>
        </w:rPr>
        <w:t xml:space="preserve">duration. </w:t>
      </w:r>
      <w:r w:rsidR="0090580A" w:rsidRPr="004F55FC">
        <w:rPr>
          <w:rFonts w:ascii="Times New Roman" w:hAnsi="Times New Roman" w:cs="Times New Roman"/>
        </w:rPr>
        <w:t>As already mentioned on chapter 3 both graduates and non-graduates</w:t>
      </w:r>
      <w:r w:rsidRPr="004F55FC">
        <w:rPr>
          <w:rFonts w:ascii="Times New Roman" w:hAnsi="Times New Roman" w:cs="Times New Roman"/>
        </w:rPr>
        <w:t xml:space="preserve"> were further</w:t>
      </w:r>
      <w:r w:rsidR="00352AB1" w:rsidRPr="004F55FC">
        <w:rPr>
          <w:rFonts w:ascii="Times New Roman" w:hAnsi="Times New Roman" w:cs="Times New Roman"/>
        </w:rPr>
        <w:t xml:space="preserve"> requested to rate </w:t>
      </w:r>
      <w:r w:rsidR="00D1229F" w:rsidRPr="004F55FC">
        <w:rPr>
          <w:rFonts w:ascii="Times New Roman" w:hAnsi="Times New Roman" w:cs="Times New Roman"/>
        </w:rPr>
        <w:t>the</w:t>
      </w:r>
      <w:r w:rsidR="00352AB1" w:rsidRPr="004F55FC">
        <w:rPr>
          <w:rFonts w:ascii="Times New Roman" w:hAnsi="Times New Roman" w:cs="Times New Roman"/>
        </w:rPr>
        <w:t xml:space="preserve"> importance of the currently offered </w:t>
      </w:r>
      <w:r w:rsidR="00AC4D2B" w:rsidRPr="004F55FC">
        <w:rPr>
          <w:rFonts w:ascii="Times New Roman" w:hAnsi="Times New Roman" w:cs="Times New Roman"/>
        </w:rPr>
        <w:t>courses,</w:t>
      </w:r>
      <w:r w:rsidR="00352AB1" w:rsidRPr="004F55FC">
        <w:rPr>
          <w:rFonts w:ascii="Times New Roman" w:hAnsi="Times New Roman" w:cs="Times New Roman"/>
        </w:rPr>
        <w:t xml:space="preserve"> the suggested courses</w:t>
      </w:r>
      <w:r w:rsidR="00AC4D2B" w:rsidRPr="004F55FC">
        <w:rPr>
          <w:rFonts w:ascii="Times New Roman" w:hAnsi="Times New Roman" w:cs="Times New Roman"/>
        </w:rPr>
        <w:t xml:space="preserve"> and rate the strength </w:t>
      </w:r>
      <w:r w:rsidR="00182986" w:rsidRPr="004F55FC">
        <w:rPr>
          <w:rFonts w:ascii="Times New Roman" w:hAnsi="Times New Roman" w:cs="Times New Roman"/>
        </w:rPr>
        <w:t>of</w:t>
      </w:r>
      <w:r w:rsidR="00DE0B38" w:rsidRPr="004F55FC">
        <w:rPr>
          <w:rFonts w:ascii="Times New Roman" w:hAnsi="Times New Roman" w:cs="Times New Roman"/>
        </w:rPr>
        <w:t xml:space="preserve"> the</w:t>
      </w:r>
      <w:r w:rsidR="00ED46E4" w:rsidRPr="004F55FC">
        <w:rPr>
          <w:rFonts w:ascii="Times New Roman" w:hAnsi="Times New Roman" w:cs="Times New Roman"/>
        </w:rPr>
        <w:t xml:space="preserve"> MPM programme</w:t>
      </w:r>
      <w:r w:rsidR="00FE3AB3" w:rsidRPr="004F55FC">
        <w:rPr>
          <w:rFonts w:ascii="Times New Roman" w:hAnsi="Times New Roman" w:cs="Times New Roman"/>
        </w:rPr>
        <w:t>.</w:t>
      </w:r>
      <w:r w:rsidR="00182986" w:rsidRPr="004F55FC">
        <w:rPr>
          <w:rFonts w:ascii="Times New Roman" w:hAnsi="Times New Roman" w:cs="Times New Roman"/>
        </w:rPr>
        <w:t xml:space="preserve"> Table 4.8 pr</w:t>
      </w:r>
      <w:r w:rsidR="0090580A" w:rsidRPr="004F55FC">
        <w:rPr>
          <w:rFonts w:ascii="Times New Roman" w:hAnsi="Times New Roman" w:cs="Times New Roman"/>
        </w:rPr>
        <w:t>ovides</w:t>
      </w:r>
      <w:r w:rsidR="00182986" w:rsidRPr="004F55FC">
        <w:rPr>
          <w:rFonts w:ascii="Times New Roman" w:hAnsi="Times New Roman" w:cs="Times New Roman"/>
        </w:rPr>
        <w:t xml:space="preserve"> the results on </w:t>
      </w:r>
      <w:r w:rsidR="0090580A" w:rsidRPr="004F55FC">
        <w:rPr>
          <w:rFonts w:ascii="Times New Roman" w:hAnsi="Times New Roman" w:cs="Times New Roman"/>
        </w:rPr>
        <w:t>these investigation</w:t>
      </w:r>
      <w:r w:rsidR="001C77FE" w:rsidRPr="004F55FC">
        <w:rPr>
          <w:rFonts w:ascii="Times New Roman" w:hAnsi="Times New Roman" w:cs="Times New Roman"/>
        </w:rPr>
        <w:t>s</w:t>
      </w:r>
      <w:r w:rsidR="002560F6" w:rsidRPr="004F55FC">
        <w:rPr>
          <w:rFonts w:ascii="Times New Roman" w:hAnsi="Times New Roman" w:cs="Times New Roman"/>
        </w:rPr>
        <w:t xml:space="preserve">. The </w:t>
      </w:r>
      <w:r w:rsidR="0027565B" w:rsidRPr="004F55FC">
        <w:rPr>
          <w:rFonts w:ascii="Times New Roman" w:hAnsi="Times New Roman" w:cs="Times New Roman"/>
        </w:rPr>
        <w:t>aspects</w:t>
      </w:r>
      <w:r w:rsidR="002560F6" w:rsidRPr="004F55FC">
        <w:rPr>
          <w:rFonts w:ascii="Times New Roman" w:hAnsi="Times New Roman" w:cs="Times New Roman"/>
        </w:rPr>
        <w:t xml:space="preserve"> are divided into those for graduates (column </w:t>
      </w:r>
      <w:r w:rsidR="00434F50">
        <w:rPr>
          <w:rFonts w:ascii="Times New Roman" w:hAnsi="Times New Roman" w:cs="Times New Roman"/>
        </w:rPr>
        <w:t>A) and non-graduates (column B).</w:t>
      </w:r>
    </w:p>
    <w:p w14:paraId="727C4C6B" w14:textId="77777777" w:rsidR="00C738D6" w:rsidRPr="004F55FC" w:rsidRDefault="00B4240C" w:rsidP="00B4240C">
      <w:pPr>
        <w:rPr>
          <w:rFonts w:ascii="Times New Roman" w:hAnsi="Times New Roman" w:cs="Times New Roman"/>
        </w:rPr>
      </w:pPr>
      <w:r w:rsidRPr="004F55FC">
        <w:rPr>
          <w:rFonts w:ascii="Times New Roman" w:hAnsi="Times New Roman" w:cs="Times New Roman"/>
        </w:rPr>
        <w:br w:type="page"/>
      </w:r>
    </w:p>
    <w:p w14:paraId="258C9ACF" w14:textId="77777777" w:rsidR="00D21760" w:rsidRPr="004F55FC" w:rsidRDefault="00F95825" w:rsidP="00D21760">
      <w:r w:rsidRPr="004F55FC">
        <w:rPr>
          <w:rFonts w:ascii="Times New Roman" w:hAnsi="Times New Roman" w:cs="Times New Roman"/>
          <w:b/>
        </w:rPr>
        <w:lastRenderedPageBreak/>
        <w:t>Table 4.8</w:t>
      </w:r>
      <w:r w:rsidR="006C4615" w:rsidRPr="004F55FC">
        <w:rPr>
          <w:rFonts w:ascii="Times New Roman" w:hAnsi="Times New Roman" w:cs="Times New Roman"/>
          <w:b/>
        </w:rPr>
        <w:t xml:space="preserve"> (1-5): Respondent</w:t>
      </w:r>
      <w:r w:rsidR="006A3CAE" w:rsidRPr="004F55FC">
        <w:rPr>
          <w:rFonts w:ascii="Times New Roman" w:hAnsi="Times New Roman" w:cs="Times New Roman"/>
          <w:b/>
        </w:rPr>
        <w:t>s</w:t>
      </w:r>
      <w:r w:rsidR="00E26270" w:rsidRPr="004F55FC">
        <w:rPr>
          <w:rFonts w:ascii="Times New Roman" w:hAnsi="Times New Roman" w:cs="Times New Roman"/>
          <w:b/>
        </w:rPr>
        <w:t xml:space="preserve"> </w:t>
      </w:r>
      <w:r w:rsidRPr="004F55FC">
        <w:rPr>
          <w:rFonts w:ascii="Times New Roman" w:hAnsi="Times New Roman" w:cs="Times New Roman"/>
          <w:b/>
        </w:rPr>
        <w:t>prefer</w:t>
      </w:r>
      <w:r w:rsidR="00E26270" w:rsidRPr="004F55FC">
        <w:rPr>
          <w:rFonts w:ascii="Times New Roman" w:hAnsi="Times New Roman" w:cs="Times New Roman"/>
          <w:b/>
        </w:rPr>
        <w:t>ence on</w:t>
      </w:r>
      <w:r w:rsidRPr="004F55FC">
        <w:rPr>
          <w:rFonts w:ascii="Times New Roman" w:hAnsi="Times New Roman" w:cs="Times New Roman"/>
          <w:b/>
        </w:rPr>
        <w:t xml:space="preserve"> the </w:t>
      </w:r>
      <w:r w:rsidR="004E6840" w:rsidRPr="004F55FC">
        <w:rPr>
          <w:rFonts w:ascii="Times New Roman" w:hAnsi="Times New Roman" w:cs="Times New Roman"/>
          <w:b/>
        </w:rPr>
        <w:t xml:space="preserve">nature of the </w:t>
      </w:r>
      <w:r w:rsidRPr="004F55FC">
        <w:rPr>
          <w:rFonts w:ascii="Times New Roman" w:hAnsi="Times New Roman" w:cs="Times New Roman"/>
          <w:b/>
        </w:rPr>
        <w:t>MPM programme</w:t>
      </w:r>
    </w:p>
    <w:tbl>
      <w:tblPr>
        <w:tblStyle w:val="PlainTable21"/>
        <w:tblpPr w:leftFromText="180" w:rightFromText="180" w:vertAnchor="text" w:tblpX="108" w:tblpY="1"/>
        <w:tblW w:w="9039" w:type="dxa"/>
        <w:tblBorders>
          <w:top w:val="none" w:sz="0" w:space="0" w:color="auto"/>
          <w:bottom w:val="none" w:sz="0" w:space="0" w:color="auto"/>
        </w:tblBorders>
        <w:tblLook w:val="04A0" w:firstRow="1" w:lastRow="0" w:firstColumn="1" w:lastColumn="0" w:noHBand="0" w:noVBand="1"/>
      </w:tblPr>
      <w:tblGrid>
        <w:gridCol w:w="412"/>
        <w:gridCol w:w="1681"/>
        <w:gridCol w:w="3969"/>
        <w:gridCol w:w="1276"/>
        <w:gridCol w:w="1701"/>
      </w:tblGrid>
      <w:tr w:rsidR="00EB7EDE" w:rsidRPr="004F55FC" w14:paraId="396123A2" w14:textId="77777777" w:rsidTr="004F0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dxa"/>
            <w:tcBorders>
              <w:top w:val="single" w:sz="4" w:space="0" w:color="auto"/>
              <w:bottom w:val="single" w:sz="4" w:space="0" w:color="auto"/>
            </w:tcBorders>
            <w:shd w:val="clear" w:color="auto" w:fill="D9D9D9" w:themeFill="background1" w:themeFillShade="D9"/>
          </w:tcPr>
          <w:p w14:paraId="1E1BCD4B" w14:textId="77777777" w:rsidR="00EB7EDE" w:rsidRPr="004F55FC" w:rsidRDefault="00EB7EDE" w:rsidP="00316A90">
            <w:pPr>
              <w:jc w:val="both"/>
              <w:rPr>
                <w:rFonts w:ascii="Times New Roman" w:hAnsi="Times New Roman" w:cs="Times New Roman"/>
                <w:b w:val="0"/>
              </w:rPr>
            </w:pPr>
          </w:p>
        </w:tc>
        <w:tc>
          <w:tcPr>
            <w:tcW w:w="1681" w:type="dxa"/>
            <w:tcBorders>
              <w:top w:val="single" w:sz="4" w:space="0" w:color="auto"/>
              <w:bottom w:val="single" w:sz="4" w:space="0" w:color="auto"/>
            </w:tcBorders>
            <w:shd w:val="clear" w:color="auto" w:fill="D9D9D9" w:themeFill="background1" w:themeFillShade="D9"/>
          </w:tcPr>
          <w:p w14:paraId="2B9F84C6" w14:textId="77777777" w:rsidR="00EB7EDE" w:rsidRPr="004F55FC" w:rsidRDefault="00EB7EDE" w:rsidP="00316A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3969" w:type="dxa"/>
            <w:tcBorders>
              <w:top w:val="single" w:sz="4" w:space="0" w:color="auto"/>
              <w:bottom w:val="single" w:sz="4" w:space="0" w:color="auto"/>
            </w:tcBorders>
            <w:shd w:val="clear" w:color="auto" w:fill="D9D9D9" w:themeFill="background1" w:themeFillShade="D9"/>
          </w:tcPr>
          <w:p w14:paraId="21B56132" w14:textId="77777777" w:rsidR="002560F6" w:rsidRPr="004F55FC" w:rsidRDefault="002560F6" w:rsidP="00316A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465E76A8" w14:textId="77777777" w:rsidR="00EB7EDE" w:rsidRPr="004F55FC" w:rsidRDefault="00F95825" w:rsidP="00316A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Programme preference</w:t>
            </w:r>
          </w:p>
        </w:tc>
        <w:tc>
          <w:tcPr>
            <w:tcW w:w="1276" w:type="dxa"/>
            <w:tcBorders>
              <w:top w:val="single" w:sz="4" w:space="0" w:color="auto"/>
              <w:bottom w:val="single" w:sz="4" w:space="0" w:color="auto"/>
            </w:tcBorders>
            <w:shd w:val="clear" w:color="auto" w:fill="D9D9D9" w:themeFill="background1" w:themeFillShade="D9"/>
          </w:tcPr>
          <w:p w14:paraId="30FAED6A" w14:textId="77777777" w:rsidR="002560F6" w:rsidRPr="004F55FC" w:rsidRDefault="002560F6" w:rsidP="00316A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A</w:t>
            </w:r>
          </w:p>
          <w:p w14:paraId="2572C1F1" w14:textId="77777777" w:rsidR="002560F6" w:rsidRPr="004F55FC" w:rsidRDefault="00EB7EDE" w:rsidP="00316A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Graduates </w:t>
            </w:r>
          </w:p>
          <w:p w14:paraId="3E870A80" w14:textId="77777777" w:rsidR="002560F6" w:rsidRPr="004F55FC" w:rsidRDefault="00EB7EDE" w:rsidP="00316A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N=21</w:t>
            </w:r>
          </w:p>
        </w:tc>
        <w:tc>
          <w:tcPr>
            <w:tcW w:w="1701" w:type="dxa"/>
            <w:tcBorders>
              <w:top w:val="single" w:sz="4" w:space="0" w:color="auto"/>
              <w:bottom w:val="single" w:sz="4" w:space="0" w:color="auto"/>
            </w:tcBorders>
            <w:shd w:val="clear" w:color="auto" w:fill="D9D9D9" w:themeFill="background1" w:themeFillShade="D9"/>
          </w:tcPr>
          <w:p w14:paraId="5DAAA312" w14:textId="77777777" w:rsidR="002560F6" w:rsidRPr="004F55FC" w:rsidRDefault="002560F6" w:rsidP="00316A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B</w:t>
            </w:r>
          </w:p>
          <w:p w14:paraId="763EC9D2" w14:textId="77777777" w:rsidR="002560F6" w:rsidRPr="004F55FC" w:rsidRDefault="002560F6" w:rsidP="00316A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Non-graduates</w:t>
            </w:r>
          </w:p>
          <w:p w14:paraId="61D166C9" w14:textId="77777777" w:rsidR="00EB7EDE" w:rsidRPr="004F55FC" w:rsidRDefault="00EB7EDE" w:rsidP="00316A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N=8</w:t>
            </w:r>
          </w:p>
        </w:tc>
      </w:tr>
      <w:tr w:rsidR="00EB7EDE" w:rsidRPr="004F55FC" w14:paraId="418703ED" w14:textId="77777777" w:rsidTr="00CB3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dxa"/>
            <w:tcBorders>
              <w:top w:val="single" w:sz="4" w:space="0" w:color="auto"/>
              <w:bottom w:val="none" w:sz="0" w:space="0" w:color="auto"/>
            </w:tcBorders>
          </w:tcPr>
          <w:p w14:paraId="5EA0C5EE" w14:textId="77777777" w:rsidR="00EB7EDE" w:rsidRPr="004F55FC" w:rsidRDefault="006A3CAE" w:rsidP="00316A90">
            <w:pPr>
              <w:jc w:val="both"/>
              <w:rPr>
                <w:rFonts w:ascii="Times New Roman" w:hAnsi="Times New Roman" w:cs="Times New Roman"/>
                <w:b w:val="0"/>
              </w:rPr>
            </w:pPr>
            <w:r w:rsidRPr="004F55FC">
              <w:rPr>
                <w:rFonts w:ascii="Times New Roman" w:hAnsi="Times New Roman" w:cs="Times New Roman"/>
                <w:b w:val="0"/>
              </w:rPr>
              <w:t>1</w:t>
            </w:r>
            <w:r w:rsidR="00EB7EDE" w:rsidRPr="004F55FC">
              <w:rPr>
                <w:rFonts w:ascii="Times New Roman" w:hAnsi="Times New Roman" w:cs="Times New Roman"/>
                <w:b w:val="0"/>
              </w:rPr>
              <w:t>)</w:t>
            </w:r>
          </w:p>
        </w:tc>
        <w:tc>
          <w:tcPr>
            <w:tcW w:w="1681" w:type="dxa"/>
            <w:vMerge w:val="restart"/>
            <w:tcBorders>
              <w:top w:val="single" w:sz="4" w:space="0" w:color="auto"/>
              <w:bottom w:val="none" w:sz="0" w:space="0" w:color="auto"/>
            </w:tcBorders>
          </w:tcPr>
          <w:p w14:paraId="58D6319F"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Structure:</w:t>
            </w:r>
          </w:p>
        </w:tc>
        <w:tc>
          <w:tcPr>
            <w:tcW w:w="3969" w:type="dxa"/>
            <w:tcBorders>
              <w:top w:val="single" w:sz="4" w:space="0" w:color="auto"/>
              <w:bottom w:val="none" w:sz="0" w:space="0" w:color="auto"/>
            </w:tcBorders>
          </w:tcPr>
          <w:p w14:paraId="2C3A8BC3"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Fully Coursework</w:t>
            </w:r>
          </w:p>
          <w:p w14:paraId="5D107A00" w14:textId="77777777" w:rsidR="00F95825" w:rsidRPr="004F55FC" w:rsidRDefault="00F95825"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auto"/>
              <w:bottom w:val="none" w:sz="0" w:space="0" w:color="auto"/>
            </w:tcBorders>
          </w:tcPr>
          <w:p w14:paraId="5C253AC0" w14:textId="77777777" w:rsidR="00EB7EDE" w:rsidRPr="004F55FC" w:rsidRDefault="009B7DA9"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4.8</w:t>
            </w:r>
            <w:r w:rsidR="00EB7EDE" w:rsidRPr="004F55FC">
              <w:rPr>
                <w:rFonts w:ascii="Times New Roman" w:hAnsi="Times New Roman" w:cs="Times New Roman"/>
              </w:rPr>
              <w:t>%</w:t>
            </w:r>
          </w:p>
        </w:tc>
        <w:tc>
          <w:tcPr>
            <w:tcW w:w="1701" w:type="dxa"/>
            <w:tcBorders>
              <w:top w:val="single" w:sz="4" w:space="0" w:color="auto"/>
              <w:bottom w:val="none" w:sz="0" w:space="0" w:color="auto"/>
            </w:tcBorders>
          </w:tcPr>
          <w:p w14:paraId="1B4BAF0B" w14:textId="77777777" w:rsidR="00EB7EDE" w:rsidRPr="004F55FC" w:rsidRDefault="009B7DA9"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37.5</w:t>
            </w:r>
            <w:r w:rsidR="00EB7EDE" w:rsidRPr="004F55FC">
              <w:rPr>
                <w:rFonts w:ascii="Times New Roman" w:hAnsi="Times New Roman" w:cs="Times New Roman"/>
              </w:rPr>
              <w:t>%</w:t>
            </w:r>
          </w:p>
        </w:tc>
      </w:tr>
      <w:tr w:rsidR="00EB7EDE" w:rsidRPr="004F55FC" w14:paraId="40A55743" w14:textId="77777777" w:rsidTr="00CB3505">
        <w:tc>
          <w:tcPr>
            <w:cnfStyle w:val="001000000000" w:firstRow="0" w:lastRow="0" w:firstColumn="1" w:lastColumn="0" w:oddVBand="0" w:evenVBand="0" w:oddHBand="0" w:evenHBand="0" w:firstRowFirstColumn="0" w:firstRowLastColumn="0" w:lastRowFirstColumn="0" w:lastRowLastColumn="0"/>
            <w:tcW w:w="412" w:type="dxa"/>
          </w:tcPr>
          <w:p w14:paraId="73AE6726" w14:textId="77777777" w:rsidR="00EB7EDE" w:rsidRPr="004F55FC" w:rsidRDefault="00EB7EDE" w:rsidP="00316A90">
            <w:pPr>
              <w:jc w:val="both"/>
              <w:rPr>
                <w:rFonts w:ascii="Times New Roman" w:hAnsi="Times New Roman" w:cs="Times New Roman"/>
              </w:rPr>
            </w:pPr>
          </w:p>
        </w:tc>
        <w:tc>
          <w:tcPr>
            <w:tcW w:w="1681" w:type="dxa"/>
            <w:vMerge/>
          </w:tcPr>
          <w:p w14:paraId="04B804A9" w14:textId="77777777" w:rsidR="00EB7EDE" w:rsidRPr="004F55FC" w:rsidRDefault="00EB7EDE"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969" w:type="dxa"/>
          </w:tcPr>
          <w:p w14:paraId="2297716E" w14:textId="77777777" w:rsidR="00EB7EDE" w:rsidRPr="004F55FC" w:rsidRDefault="00EB7EDE"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Course work with a semester project</w:t>
            </w:r>
          </w:p>
          <w:p w14:paraId="26E75EFB" w14:textId="77777777" w:rsidR="00F95825" w:rsidRPr="004F55FC" w:rsidRDefault="00F95825"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Pr>
          <w:p w14:paraId="15338ABE" w14:textId="77777777" w:rsidR="00EB7EDE" w:rsidRPr="004F55FC" w:rsidRDefault="009B7DA9"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19</w:t>
            </w:r>
            <w:r w:rsidR="00EB7EDE" w:rsidRPr="004F55FC">
              <w:rPr>
                <w:rFonts w:ascii="Times New Roman" w:hAnsi="Times New Roman" w:cs="Times New Roman"/>
              </w:rPr>
              <w:t>%</w:t>
            </w:r>
          </w:p>
        </w:tc>
        <w:tc>
          <w:tcPr>
            <w:tcW w:w="1701" w:type="dxa"/>
          </w:tcPr>
          <w:p w14:paraId="755E6067" w14:textId="77777777" w:rsidR="00EB7EDE" w:rsidRPr="004F55FC" w:rsidRDefault="009B7DA9"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25</w:t>
            </w:r>
            <w:r w:rsidR="00EB7EDE" w:rsidRPr="004F55FC">
              <w:rPr>
                <w:rFonts w:ascii="Times New Roman" w:hAnsi="Times New Roman" w:cs="Times New Roman"/>
              </w:rPr>
              <w:t>%</w:t>
            </w:r>
          </w:p>
        </w:tc>
      </w:tr>
      <w:tr w:rsidR="00EB7EDE" w:rsidRPr="004F55FC" w14:paraId="54E56CC2" w14:textId="77777777" w:rsidTr="00CB3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dxa"/>
            <w:tcBorders>
              <w:top w:val="none" w:sz="0" w:space="0" w:color="auto"/>
              <w:bottom w:val="none" w:sz="0" w:space="0" w:color="auto"/>
            </w:tcBorders>
          </w:tcPr>
          <w:p w14:paraId="22118B52" w14:textId="77777777" w:rsidR="00EB7EDE" w:rsidRPr="004F55FC" w:rsidRDefault="00EB7EDE" w:rsidP="00316A90">
            <w:pPr>
              <w:jc w:val="both"/>
              <w:rPr>
                <w:rFonts w:ascii="Times New Roman" w:hAnsi="Times New Roman" w:cs="Times New Roman"/>
              </w:rPr>
            </w:pPr>
          </w:p>
        </w:tc>
        <w:tc>
          <w:tcPr>
            <w:tcW w:w="1681" w:type="dxa"/>
            <w:vMerge/>
            <w:tcBorders>
              <w:top w:val="none" w:sz="0" w:space="0" w:color="auto"/>
              <w:bottom w:val="none" w:sz="0" w:space="0" w:color="auto"/>
            </w:tcBorders>
          </w:tcPr>
          <w:p w14:paraId="161A846F"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969" w:type="dxa"/>
            <w:tcBorders>
              <w:top w:val="none" w:sz="0" w:space="0" w:color="auto"/>
              <w:bottom w:val="none" w:sz="0" w:space="0" w:color="auto"/>
            </w:tcBorders>
          </w:tcPr>
          <w:p w14:paraId="12576048" w14:textId="2DB33F60"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Half coursework and Half dissertation</w:t>
            </w:r>
            <w:r w:rsidR="0098653B">
              <w:rPr>
                <w:rFonts w:ascii="Times New Roman" w:hAnsi="Times New Roman" w:cs="Times New Roman"/>
              </w:rPr>
              <w:t xml:space="preserve"> as currently offered</w:t>
            </w:r>
          </w:p>
          <w:p w14:paraId="3D156859" w14:textId="77777777" w:rsidR="00F95825" w:rsidRPr="004F55FC" w:rsidRDefault="00F95825"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none" w:sz="0" w:space="0" w:color="auto"/>
              <w:bottom w:val="none" w:sz="0" w:space="0" w:color="auto"/>
            </w:tcBorders>
          </w:tcPr>
          <w:p w14:paraId="7950EF07" w14:textId="77777777" w:rsidR="00EB7EDE" w:rsidRPr="004F55FC" w:rsidRDefault="009B7DA9"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61.9</w:t>
            </w:r>
            <w:r w:rsidR="00EB7EDE" w:rsidRPr="004F55FC">
              <w:rPr>
                <w:rFonts w:ascii="Times New Roman" w:hAnsi="Times New Roman" w:cs="Times New Roman"/>
              </w:rPr>
              <w:t>%</w:t>
            </w:r>
          </w:p>
        </w:tc>
        <w:tc>
          <w:tcPr>
            <w:tcW w:w="1701" w:type="dxa"/>
            <w:tcBorders>
              <w:top w:val="none" w:sz="0" w:space="0" w:color="auto"/>
              <w:bottom w:val="none" w:sz="0" w:space="0" w:color="auto"/>
            </w:tcBorders>
          </w:tcPr>
          <w:p w14:paraId="30EED16F" w14:textId="77777777" w:rsidR="00EB7EDE" w:rsidRPr="004F55FC" w:rsidRDefault="009B7DA9"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25%</w:t>
            </w:r>
          </w:p>
        </w:tc>
      </w:tr>
      <w:tr w:rsidR="00EB7EDE" w:rsidRPr="004F55FC" w14:paraId="76C21F2E" w14:textId="77777777" w:rsidTr="004515AD">
        <w:trPr>
          <w:trHeight w:val="473"/>
        </w:trPr>
        <w:tc>
          <w:tcPr>
            <w:cnfStyle w:val="001000000000" w:firstRow="0" w:lastRow="0" w:firstColumn="1" w:lastColumn="0" w:oddVBand="0" w:evenVBand="0" w:oddHBand="0" w:evenHBand="0" w:firstRowFirstColumn="0" w:firstRowLastColumn="0" w:lastRowFirstColumn="0" w:lastRowLastColumn="0"/>
            <w:tcW w:w="412" w:type="dxa"/>
          </w:tcPr>
          <w:p w14:paraId="008A3BBA" w14:textId="77777777" w:rsidR="00EB7EDE" w:rsidRPr="004F55FC" w:rsidRDefault="00EB7EDE" w:rsidP="00316A90">
            <w:pPr>
              <w:jc w:val="both"/>
              <w:rPr>
                <w:rFonts w:ascii="Times New Roman" w:hAnsi="Times New Roman" w:cs="Times New Roman"/>
              </w:rPr>
            </w:pPr>
          </w:p>
        </w:tc>
        <w:tc>
          <w:tcPr>
            <w:tcW w:w="1681" w:type="dxa"/>
            <w:vMerge/>
          </w:tcPr>
          <w:p w14:paraId="5221FB9A" w14:textId="77777777" w:rsidR="00EB7EDE" w:rsidRPr="004F55FC" w:rsidRDefault="00EB7EDE"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969" w:type="dxa"/>
          </w:tcPr>
          <w:p w14:paraId="7CBE2327" w14:textId="77777777" w:rsidR="00EB7EDE" w:rsidRPr="004F55FC" w:rsidRDefault="00EB7EDE"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Fully Dissertation</w:t>
            </w:r>
          </w:p>
          <w:p w14:paraId="25577D2A" w14:textId="77777777" w:rsidR="00F95825" w:rsidRPr="004F55FC" w:rsidRDefault="00F95825"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bottom w:val="single" w:sz="4" w:space="0" w:color="auto"/>
            </w:tcBorders>
          </w:tcPr>
          <w:p w14:paraId="2869809D" w14:textId="77777777" w:rsidR="00EB7EDE" w:rsidRPr="004F55FC" w:rsidRDefault="009B7DA9"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14.3%</w:t>
            </w:r>
          </w:p>
        </w:tc>
        <w:tc>
          <w:tcPr>
            <w:tcW w:w="1701" w:type="dxa"/>
            <w:tcBorders>
              <w:bottom w:val="single" w:sz="4" w:space="0" w:color="auto"/>
            </w:tcBorders>
          </w:tcPr>
          <w:p w14:paraId="7277BE08" w14:textId="77777777" w:rsidR="00EB7EDE" w:rsidRPr="004F55FC" w:rsidRDefault="009B7DA9"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12.5%</w:t>
            </w:r>
          </w:p>
        </w:tc>
      </w:tr>
      <w:tr w:rsidR="00EB7EDE" w:rsidRPr="004F55FC" w14:paraId="03B8C0D1" w14:textId="77777777" w:rsidTr="0045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dxa"/>
            <w:tcBorders>
              <w:top w:val="none" w:sz="0" w:space="0" w:color="auto"/>
              <w:bottom w:val="none" w:sz="0" w:space="0" w:color="auto"/>
            </w:tcBorders>
          </w:tcPr>
          <w:p w14:paraId="103325AB" w14:textId="77777777" w:rsidR="00EB7EDE" w:rsidRPr="004F55FC" w:rsidRDefault="00EB7EDE" w:rsidP="00316A90">
            <w:pPr>
              <w:jc w:val="both"/>
              <w:rPr>
                <w:rFonts w:ascii="Times New Roman" w:hAnsi="Times New Roman" w:cs="Times New Roman"/>
              </w:rPr>
            </w:pPr>
          </w:p>
        </w:tc>
        <w:tc>
          <w:tcPr>
            <w:tcW w:w="1681" w:type="dxa"/>
            <w:tcBorders>
              <w:top w:val="none" w:sz="0" w:space="0" w:color="auto"/>
              <w:bottom w:val="none" w:sz="0" w:space="0" w:color="auto"/>
            </w:tcBorders>
          </w:tcPr>
          <w:p w14:paraId="1538D1A3"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969" w:type="dxa"/>
            <w:tcBorders>
              <w:top w:val="none" w:sz="0" w:space="0" w:color="auto"/>
              <w:bottom w:val="none" w:sz="0" w:space="0" w:color="auto"/>
            </w:tcBorders>
          </w:tcPr>
          <w:p w14:paraId="3FCF1CC0" w14:textId="77777777" w:rsidR="00EB7EDE" w:rsidRPr="004F55FC" w:rsidRDefault="000C669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Total</w:t>
            </w:r>
          </w:p>
        </w:tc>
        <w:tc>
          <w:tcPr>
            <w:tcW w:w="1276" w:type="dxa"/>
            <w:tcBorders>
              <w:top w:val="single" w:sz="4" w:space="0" w:color="auto"/>
              <w:bottom w:val="single" w:sz="4" w:space="0" w:color="auto"/>
            </w:tcBorders>
          </w:tcPr>
          <w:p w14:paraId="078ED6FB"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1" w:type="dxa"/>
            <w:tcBorders>
              <w:top w:val="single" w:sz="4" w:space="0" w:color="auto"/>
              <w:bottom w:val="single" w:sz="4" w:space="0" w:color="auto"/>
            </w:tcBorders>
          </w:tcPr>
          <w:p w14:paraId="0DDA1DE0" w14:textId="77777777" w:rsidR="00EB7EDE" w:rsidRPr="004F55FC" w:rsidRDefault="00F95825"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r>
      <w:tr w:rsidR="00EB7EDE" w:rsidRPr="004F55FC" w14:paraId="703E378F" w14:textId="77777777" w:rsidTr="004515AD">
        <w:tc>
          <w:tcPr>
            <w:cnfStyle w:val="001000000000" w:firstRow="0" w:lastRow="0" w:firstColumn="1" w:lastColumn="0" w:oddVBand="0" w:evenVBand="0" w:oddHBand="0" w:evenHBand="0" w:firstRowFirstColumn="0" w:firstRowLastColumn="0" w:lastRowFirstColumn="0" w:lastRowLastColumn="0"/>
            <w:tcW w:w="412" w:type="dxa"/>
          </w:tcPr>
          <w:p w14:paraId="61C9CC5E" w14:textId="77777777" w:rsidR="00EB7EDE" w:rsidRPr="004F55FC" w:rsidRDefault="006A3CAE" w:rsidP="00316A90">
            <w:pPr>
              <w:jc w:val="both"/>
              <w:rPr>
                <w:rFonts w:ascii="Times New Roman" w:hAnsi="Times New Roman" w:cs="Times New Roman"/>
                <w:b w:val="0"/>
              </w:rPr>
            </w:pPr>
            <w:r w:rsidRPr="004F55FC">
              <w:rPr>
                <w:rFonts w:ascii="Times New Roman" w:hAnsi="Times New Roman" w:cs="Times New Roman"/>
                <w:b w:val="0"/>
              </w:rPr>
              <w:t>2</w:t>
            </w:r>
            <w:r w:rsidR="00EB7EDE" w:rsidRPr="004F55FC">
              <w:rPr>
                <w:rFonts w:ascii="Times New Roman" w:hAnsi="Times New Roman" w:cs="Times New Roman"/>
                <w:b w:val="0"/>
              </w:rPr>
              <w:t>)</w:t>
            </w:r>
          </w:p>
        </w:tc>
        <w:tc>
          <w:tcPr>
            <w:tcW w:w="1681" w:type="dxa"/>
            <w:vMerge w:val="restart"/>
          </w:tcPr>
          <w:p w14:paraId="15B22611" w14:textId="77777777" w:rsidR="00EB7EDE" w:rsidRPr="004F55FC" w:rsidRDefault="00EB7EDE"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 xml:space="preserve">Type  </w:t>
            </w:r>
          </w:p>
        </w:tc>
        <w:tc>
          <w:tcPr>
            <w:tcW w:w="3969" w:type="dxa"/>
          </w:tcPr>
          <w:p w14:paraId="6E6B0D93" w14:textId="77777777" w:rsidR="00EB7EDE" w:rsidRPr="004F55FC" w:rsidRDefault="00EB7EDE" w:rsidP="00316A9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4F55FC">
              <w:rPr>
                <w:rFonts w:ascii="Times New Roman" w:eastAsia="Times New Roman" w:hAnsi="Times New Roman" w:cs="Times New Roman"/>
                <w:lang w:val="en-GB" w:eastAsia="en-GB"/>
              </w:rPr>
              <w:t>Generic programme as currently offered</w:t>
            </w:r>
          </w:p>
          <w:p w14:paraId="1BF4B179" w14:textId="77777777" w:rsidR="00F95825" w:rsidRPr="004F55FC" w:rsidRDefault="00F95825"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auto"/>
            </w:tcBorders>
          </w:tcPr>
          <w:p w14:paraId="1549262F" w14:textId="77777777" w:rsidR="00EB7EDE" w:rsidRPr="004F55FC" w:rsidRDefault="009B7DA9"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71.4</w:t>
            </w:r>
            <w:r w:rsidR="00EB7EDE" w:rsidRPr="004F55FC">
              <w:rPr>
                <w:rFonts w:ascii="Times New Roman" w:hAnsi="Times New Roman" w:cs="Times New Roman"/>
              </w:rPr>
              <w:t>%</w:t>
            </w:r>
          </w:p>
        </w:tc>
        <w:tc>
          <w:tcPr>
            <w:tcW w:w="1701" w:type="dxa"/>
            <w:tcBorders>
              <w:top w:val="single" w:sz="4" w:space="0" w:color="auto"/>
            </w:tcBorders>
          </w:tcPr>
          <w:p w14:paraId="324A8788" w14:textId="77777777" w:rsidR="00EB7EDE" w:rsidRPr="004F55FC" w:rsidRDefault="009B7DA9"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62.5</w:t>
            </w:r>
            <w:r w:rsidR="00EB7EDE" w:rsidRPr="004F55FC">
              <w:rPr>
                <w:rFonts w:ascii="Times New Roman" w:hAnsi="Times New Roman" w:cs="Times New Roman"/>
              </w:rPr>
              <w:t>%</w:t>
            </w:r>
          </w:p>
        </w:tc>
      </w:tr>
      <w:tr w:rsidR="00EB7EDE" w:rsidRPr="004F55FC" w14:paraId="31D30D21" w14:textId="77777777" w:rsidTr="004515A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2" w:type="dxa"/>
            <w:tcBorders>
              <w:top w:val="none" w:sz="0" w:space="0" w:color="auto"/>
              <w:bottom w:val="none" w:sz="0" w:space="0" w:color="auto"/>
            </w:tcBorders>
          </w:tcPr>
          <w:p w14:paraId="1DE649E9" w14:textId="77777777" w:rsidR="00EB7EDE" w:rsidRPr="004F55FC" w:rsidRDefault="00EB7EDE" w:rsidP="00316A90">
            <w:pPr>
              <w:jc w:val="both"/>
              <w:rPr>
                <w:rFonts w:ascii="Times New Roman" w:hAnsi="Times New Roman" w:cs="Times New Roman"/>
              </w:rPr>
            </w:pPr>
          </w:p>
        </w:tc>
        <w:tc>
          <w:tcPr>
            <w:tcW w:w="1681" w:type="dxa"/>
            <w:vMerge/>
            <w:tcBorders>
              <w:top w:val="none" w:sz="0" w:space="0" w:color="auto"/>
              <w:bottom w:val="none" w:sz="0" w:space="0" w:color="auto"/>
            </w:tcBorders>
          </w:tcPr>
          <w:p w14:paraId="26AE24C5"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969" w:type="dxa"/>
            <w:tcBorders>
              <w:top w:val="none" w:sz="0" w:space="0" w:color="auto"/>
              <w:bottom w:val="none" w:sz="0" w:space="0" w:color="auto"/>
            </w:tcBorders>
          </w:tcPr>
          <w:p w14:paraId="01C56B18" w14:textId="77777777" w:rsidR="00EB7EDE" w:rsidRPr="004F55FC" w:rsidRDefault="00751735"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eastAsia="Times New Roman" w:hAnsi="Times New Roman" w:cs="Times New Roman"/>
                <w:lang w:val="en-GB" w:eastAsia="en-GB"/>
              </w:rPr>
              <w:t>MPM with</w:t>
            </w:r>
            <w:r w:rsidR="00EB7EDE" w:rsidRPr="004F55FC">
              <w:rPr>
                <w:rFonts w:ascii="Times New Roman" w:eastAsia="Times New Roman" w:hAnsi="Times New Roman" w:cs="Times New Roman"/>
                <w:lang w:val="en-GB" w:eastAsia="en-GB"/>
              </w:rPr>
              <w:t xml:space="preserve"> specializa</w:t>
            </w:r>
            <w:r w:rsidRPr="004F55FC">
              <w:rPr>
                <w:rFonts w:ascii="Times New Roman" w:eastAsia="Times New Roman" w:hAnsi="Times New Roman" w:cs="Times New Roman"/>
                <w:lang w:val="en-GB" w:eastAsia="en-GB"/>
              </w:rPr>
              <w:t xml:space="preserve">tion </w:t>
            </w:r>
          </w:p>
        </w:tc>
        <w:tc>
          <w:tcPr>
            <w:tcW w:w="1276" w:type="dxa"/>
            <w:tcBorders>
              <w:top w:val="none" w:sz="0" w:space="0" w:color="auto"/>
              <w:bottom w:val="single" w:sz="4" w:space="0" w:color="auto"/>
            </w:tcBorders>
          </w:tcPr>
          <w:p w14:paraId="0DAA1CD0" w14:textId="77777777" w:rsidR="00EB7EDE" w:rsidRPr="004F55FC" w:rsidRDefault="00751735"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28.6</w:t>
            </w:r>
            <w:r w:rsidR="00EB7EDE" w:rsidRPr="004F55FC">
              <w:rPr>
                <w:rFonts w:ascii="Times New Roman" w:hAnsi="Times New Roman" w:cs="Times New Roman"/>
              </w:rPr>
              <w:t>%</w:t>
            </w:r>
          </w:p>
        </w:tc>
        <w:tc>
          <w:tcPr>
            <w:tcW w:w="1701" w:type="dxa"/>
            <w:tcBorders>
              <w:top w:val="none" w:sz="0" w:space="0" w:color="auto"/>
              <w:bottom w:val="single" w:sz="4" w:space="0" w:color="auto"/>
            </w:tcBorders>
          </w:tcPr>
          <w:p w14:paraId="522007AB" w14:textId="77777777" w:rsidR="00EB7EDE" w:rsidRPr="004F55FC" w:rsidRDefault="00751735"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37.5</w:t>
            </w:r>
            <w:r w:rsidR="00EB7EDE" w:rsidRPr="004F55FC">
              <w:rPr>
                <w:rFonts w:ascii="Times New Roman" w:hAnsi="Times New Roman" w:cs="Times New Roman"/>
              </w:rPr>
              <w:t>%</w:t>
            </w:r>
          </w:p>
        </w:tc>
      </w:tr>
      <w:tr w:rsidR="00EB7EDE" w:rsidRPr="004F55FC" w14:paraId="011A351C" w14:textId="77777777" w:rsidTr="004515AD">
        <w:tc>
          <w:tcPr>
            <w:cnfStyle w:val="001000000000" w:firstRow="0" w:lastRow="0" w:firstColumn="1" w:lastColumn="0" w:oddVBand="0" w:evenVBand="0" w:oddHBand="0" w:evenHBand="0" w:firstRowFirstColumn="0" w:firstRowLastColumn="0" w:lastRowFirstColumn="0" w:lastRowLastColumn="0"/>
            <w:tcW w:w="412" w:type="dxa"/>
          </w:tcPr>
          <w:p w14:paraId="08AB74F2" w14:textId="77777777" w:rsidR="00EB7EDE" w:rsidRPr="004F55FC" w:rsidRDefault="00EB7EDE" w:rsidP="00316A90">
            <w:pPr>
              <w:jc w:val="both"/>
              <w:rPr>
                <w:rFonts w:ascii="Times New Roman" w:hAnsi="Times New Roman" w:cs="Times New Roman"/>
              </w:rPr>
            </w:pPr>
          </w:p>
        </w:tc>
        <w:tc>
          <w:tcPr>
            <w:tcW w:w="1681" w:type="dxa"/>
          </w:tcPr>
          <w:p w14:paraId="34B2261B" w14:textId="77777777" w:rsidR="00EB7EDE" w:rsidRPr="004F55FC" w:rsidRDefault="00EB7EDE"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969" w:type="dxa"/>
          </w:tcPr>
          <w:p w14:paraId="316CAA82" w14:textId="77777777" w:rsidR="00EB7EDE" w:rsidRPr="004F55FC" w:rsidRDefault="000C669E"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b/>
              </w:rPr>
              <w:t>Total</w:t>
            </w:r>
          </w:p>
        </w:tc>
        <w:tc>
          <w:tcPr>
            <w:tcW w:w="1276" w:type="dxa"/>
            <w:tcBorders>
              <w:top w:val="single" w:sz="4" w:space="0" w:color="auto"/>
              <w:bottom w:val="single" w:sz="4" w:space="0" w:color="auto"/>
            </w:tcBorders>
          </w:tcPr>
          <w:p w14:paraId="30D608C1" w14:textId="77777777" w:rsidR="00EB7EDE" w:rsidRPr="004F55FC" w:rsidRDefault="00EB7EDE"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1" w:type="dxa"/>
            <w:tcBorders>
              <w:top w:val="single" w:sz="4" w:space="0" w:color="auto"/>
              <w:bottom w:val="single" w:sz="4" w:space="0" w:color="auto"/>
            </w:tcBorders>
          </w:tcPr>
          <w:p w14:paraId="1E1AB18D" w14:textId="77777777" w:rsidR="00EB7EDE" w:rsidRPr="004F55FC" w:rsidRDefault="00F95825"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r>
      <w:tr w:rsidR="00EB7EDE" w:rsidRPr="004F55FC" w14:paraId="6CF7D8A1" w14:textId="77777777" w:rsidTr="0045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dxa"/>
            <w:tcBorders>
              <w:top w:val="none" w:sz="0" w:space="0" w:color="auto"/>
              <w:bottom w:val="none" w:sz="0" w:space="0" w:color="auto"/>
            </w:tcBorders>
          </w:tcPr>
          <w:p w14:paraId="65742034" w14:textId="77777777" w:rsidR="00EB7EDE" w:rsidRPr="004F55FC" w:rsidRDefault="006A3CAE" w:rsidP="00316A90">
            <w:pPr>
              <w:jc w:val="both"/>
              <w:rPr>
                <w:rFonts w:ascii="Times New Roman" w:hAnsi="Times New Roman" w:cs="Times New Roman"/>
                <w:b w:val="0"/>
              </w:rPr>
            </w:pPr>
            <w:r w:rsidRPr="004F55FC">
              <w:rPr>
                <w:rFonts w:ascii="Times New Roman" w:hAnsi="Times New Roman" w:cs="Times New Roman"/>
                <w:b w:val="0"/>
              </w:rPr>
              <w:t>3</w:t>
            </w:r>
            <w:r w:rsidR="00EB7EDE" w:rsidRPr="004F55FC">
              <w:rPr>
                <w:rFonts w:ascii="Times New Roman" w:hAnsi="Times New Roman" w:cs="Times New Roman"/>
                <w:b w:val="0"/>
              </w:rPr>
              <w:t>)</w:t>
            </w:r>
          </w:p>
        </w:tc>
        <w:tc>
          <w:tcPr>
            <w:tcW w:w="1681" w:type="dxa"/>
            <w:vMerge w:val="restart"/>
            <w:tcBorders>
              <w:top w:val="none" w:sz="0" w:space="0" w:color="auto"/>
              <w:bottom w:val="none" w:sz="0" w:space="0" w:color="auto"/>
            </w:tcBorders>
          </w:tcPr>
          <w:p w14:paraId="33044B1A" w14:textId="77777777" w:rsidR="00EB7EDE" w:rsidRPr="004F55FC" w:rsidRDefault="00856AFB"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rPr>
              <w:t>Mode of Delivery</w:t>
            </w:r>
          </w:p>
        </w:tc>
        <w:tc>
          <w:tcPr>
            <w:tcW w:w="3969" w:type="dxa"/>
            <w:tcBorders>
              <w:top w:val="none" w:sz="0" w:space="0" w:color="auto"/>
              <w:bottom w:val="none" w:sz="0" w:space="0" w:color="auto"/>
            </w:tcBorders>
          </w:tcPr>
          <w:p w14:paraId="46C1EC14" w14:textId="77777777" w:rsidR="00EB7EDE" w:rsidRPr="004F55FC" w:rsidRDefault="00856AFB"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Block release</w:t>
            </w:r>
          </w:p>
          <w:p w14:paraId="188A879F" w14:textId="77777777" w:rsidR="00F95825" w:rsidRPr="004F55FC" w:rsidRDefault="00F95825"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auto"/>
              <w:bottom w:val="none" w:sz="0" w:space="0" w:color="auto"/>
            </w:tcBorders>
          </w:tcPr>
          <w:p w14:paraId="158195C3" w14:textId="77777777" w:rsidR="00EB7EDE" w:rsidRPr="004F55FC" w:rsidRDefault="009B7DA9"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19</w:t>
            </w:r>
            <w:r w:rsidR="00EB7EDE" w:rsidRPr="004F55FC">
              <w:rPr>
                <w:rFonts w:ascii="Times New Roman" w:hAnsi="Times New Roman" w:cs="Times New Roman"/>
              </w:rPr>
              <w:t>%</w:t>
            </w:r>
          </w:p>
        </w:tc>
        <w:tc>
          <w:tcPr>
            <w:tcW w:w="1701" w:type="dxa"/>
            <w:tcBorders>
              <w:top w:val="single" w:sz="4" w:space="0" w:color="auto"/>
              <w:bottom w:val="none" w:sz="0" w:space="0" w:color="auto"/>
            </w:tcBorders>
          </w:tcPr>
          <w:p w14:paraId="275B19C1" w14:textId="77777777" w:rsidR="00EB7EDE" w:rsidRPr="004F55FC" w:rsidRDefault="0080641B"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37.5%</w:t>
            </w:r>
          </w:p>
        </w:tc>
      </w:tr>
      <w:tr w:rsidR="00EB7EDE" w:rsidRPr="004F55FC" w14:paraId="0CF79916" w14:textId="77777777" w:rsidTr="004515AD">
        <w:tc>
          <w:tcPr>
            <w:cnfStyle w:val="001000000000" w:firstRow="0" w:lastRow="0" w:firstColumn="1" w:lastColumn="0" w:oddVBand="0" w:evenVBand="0" w:oddHBand="0" w:evenHBand="0" w:firstRowFirstColumn="0" w:firstRowLastColumn="0" w:lastRowFirstColumn="0" w:lastRowLastColumn="0"/>
            <w:tcW w:w="412" w:type="dxa"/>
          </w:tcPr>
          <w:p w14:paraId="7B3E7851" w14:textId="77777777" w:rsidR="00EB7EDE" w:rsidRPr="004F55FC" w:rsidRDefault="00EB7EDE" w:rsidP="00316A90">
            <w:pPr>
              <w:jc w:val="both"/>
              <w:rPr>
                <w:rFonts w:ascii="Times New Roman" w:hAnsi="Times New Roman" w:cs="Times New Roman"/>
              </w:rPr>
            </w:pPr>
          </w:p>
        </w:tc>
        <w:tc>
          <w:tcPr>
            <w:tcW w:w="1681" w:type="dxa"/>
            <w:vMerge/>
          </w:tcPr>
          <w:p w14:paraId="269AC7EB" w14:textId="77777777" w:rsidR="00EB7EDE" w:rsidRPr="004F55FC" w:rsidRDefault="00EB7EDE"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969" w:type="dxa"/>
          </w:tcPr>
          <w:p w14:paraId="1AF44C07" w14:textId="77777777" w:rsidR="00EB7EDE" w:rsidRPr="004F55FC" w:rsidRDefault="00856AFB"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Semesterisation as currently offered</w:t>
            </w:r>
          </w:p>
          <w:p w14:paraId="2915713A" w14:textId="77777777" w:rsidR="00F95825" w:rsidRPr="004F55FC" w:rsidRDefault="00F95825"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bottom w:val="single" w:sz="4" w:space="0" w:color="auto"/>
            </w:tcBorders>
          </w:tcPr>
          <w:p w14:paraId="36A578E4" w14:textId="77777777" w:rsidR="00EB7EDE" w:rsidRPr="004F55FC" w:rsidRDefault="009B7DA9"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81%</w:t>
            </w:r>
          </w:p>
        </w:tc>
        <w:tc>
          <w:tcPr>
            <w:tcW w:w="1701" w:type="dxa"/>
            <w:tcBorders>
              <w:bottom w:val="single" w:sz="4" w:space="0" w:color="auto"/>
            </w:tcBorders>
          </w:tcPr>
          <w:p w14:paraId="051B8CDC" w14:textId="77777777" w:rsidR="00EB7EDE" w:rsidRPr="004F55FC" w:rsidRDefault="0080641B"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62.5</w:t>
            </w:r>
            <w:r w:rsidR="00EB7EDE" w:rsidRPr="004F55FC">
              <w:rPr>
                <w:rFonts w:ascii="Times New Roman" w:hAnsi="Times New Roman" w:cs="Times New Roman"/>
              </w:rPr>
              <w:t>%</w:t>
            </w:r>
          </w:p>
        </w:tc>
      </w:tr>
      <w:tr w:rsidR="00EB7EDE" w:rsidRPr="004F55FC" w14:paraId="252145A9" w14:textId="77777777" w:rsidTr="0045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dxa"/>
            <w:tcBorders>
              <w:top w:val="none" w:sz="0" w:space="0" w:color="auto"/>
              <w:bottom w:val="none" w:sz="0" w:space="0" w:color="auto"/>
            </w:tcBorders>
          </w:tcPr>
          <w:p w14:paraId="11B88735" w14:textId="77777777" w:rsidR="00EB7EDE" w:rsidRPr="004F55FC" w:rsidRDefault="00EB7EDE" w:rsidP="00316A90">
            <w:pPr>
              <w:jc w:val="both"/>
              <w:rPr>
                <w:rFonts w:ascii="Times New Roman" w:hAnsi="Times New Roman" w:cs="Times New Roman"/>
              </w:rPr>
            </w:pPr>
          </w:p>
        </w:tc>
        <w:tc>
          <w:tcPr>
            <w:tcW w:w="1681" w:type="dxa"/>
            <w:tcBorders>
              <w:top w:val="none" w:sz="0" w:space="0" w:color="auto"/>
              <w:bottom w:val="none" w:sz="0" w:space="0" w:color="auto"/>
            </w:tcBorders>
          </w:tcPr>
          <w:p w14:paraId="6F27C827"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969" w:type="dxa"/>
            <w:tcBorders>
              <w:top w:val="none" w:sz="0" w:space="0" w:color="auto"/>
              <w:bottom w:val="none" w:sz="0" w:space="0" w:color="auto"/>
            </w:tcBorders>
          </w:tcPr>
          <w:p w14:paraId="64368071" w14:textId="77777777" w:rsidR="00EB7EDE" w:rsidRPr="004F55FC" w:rsidRDefault="000C669E"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F55FC">
              <w:rPr>
                <w:rFonts w:ascii="Times New Roman" w:hAnsi="Times New Roman" w:cs="Times New Roman"/>
                <w:b/>
              </w:rPr>
              <w:t>Total</w:t>
            </w:r>
          </w:p>
        </w:tc>
        <w:tc>
          <w:tcPr>
            <w:tcW w:w="1276" w:type="dxa"/>
            <w:tcBorders>
              <w:top w:val="single" w:sz="4" w:space="0" w:color="auto"/>
              <w:bottom w:val="single" w:sz="4" w:space="0" w:color="auto"/>
            </w:tcBorders>
          </w:tcPr>
          <w:p w14:paraId="19EA6E0F"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1" w:type="dxa"/>
            <w:tcBorders>
              <w:top w:val="single" w:sz="4" w:space="0" w:color="auto"/>
              <w:bottom w:val="single" w:sz="4" w:space="0" w:color="auto"/>
            </w:tcBorders>
          </w:tcPr>
          <w:p w14:paraId="518CE45B" w14:textId="77777777" w:rsidR="003E1AF6" w:rsidRPr="004F55FC" w:rsidRDefault="003E1AF6"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r>
      <w:tr w:rsidR="00EB7EDE" w:rsidRPr="004F55FC" w14:paraId="7B7377CE" w14:textId="77777777" w:rsidTr="004515AD">
        <w:tc>
          <w:tcPr>
            <w:cnfStyle w:val="001000000000" w:firstRow="0" w:lastRow="0" w:firstColumn="1" w:lastColumn="0" w:oddVBand="0" w:evenVBand="0" w:oddHBand="0" w:evenHBand="0" w:firstRowFirstColumn="0" w:firstRowLastColumn="0" w:lastRowFirstColumn="0" w:lastRowLastColumn="0"/>
            <w:tcW w:w="412" w:type="dxa"/>
          </w:tcPr>
          <w:p w14:paraId="087A2CA1" w14:textId="77777777" w:rsidR="00EB7EDE" w:rsidRPr="004F55FC" w:rsidRDefault="006A3CAE" w:rsidP="00316A90">
            <w:pPr>
              <w:jc w:val="both"/>
              <w:rPr>
                <w:rFonts w:ascii="Times New Roman" w:hAnsi="Times New Roman" w:cs="Times New Roman"/>
                <w:b w:val="0"/>
              </w:rPr>
            </w:pPr>
            <w:r w:rsidRPr="004F55FC">
              <w:rPr>
                <w:rFonts w:ascii="Times New Roman" w:hAnsi="Times New Roman" w:cs="Times New Roman"/>
                <w:b w:val="0"/>
              </w:rPr>
              <w:t>4</w:t>
            </w:r>
            <w:r w:rsidR="00EB7EDE" w:rsidRPr="004F55FC">
              <w:rPr>
                <w:rFonts w:ascii="Times New Roman" w:hAnsi="Times New Roman" w:cs="Times New Roman"/>
                <w:b w:val="0"/>
              </w:rPr>
              <w:t>)</w:t>
            </w:r>
          </w:p>
        </w:tc>
        <w:tc>
          <w:tcPr>
            <w:tcW w:w="1681" w:type="dxa"/>
            <w:vMerge w:val="restart"/>
          </w:tcPr>
          <w:p w14:paraId="520ED3DC" w14:textId="77777777" w:rsidR="00EB7EDE" w:rsidRPr="004F55FC" w:rsidRDefault="003E1AF6"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Duration-Full time</w:t>
            </w:r>
          </w:p>
        </w:tc>
        <w:tc>
          <w:tcPr>
            <w:tcW w:w="3969" w:type="dxa"/>
          </w:tcPr>
          <w:p w14:paraId="1DE281AE" w14:textId="77777777" w:rsidR="00EB7EDE" w:rsidRPr="004F55FC" w:rsidRDefault="003E1AF6"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4F55FC">
              <w:rPr>
                <w:rFonts w:ascii="Times New Roman" w:eastAsia="MS Gothic" w:hAnsi="Times New Roman" w:cs="Times New Roman"/>
              </w:rPr>
              <w:t>12 months</w:t>
            </w:r>
          </w:p>
          <w:p w14:paraId="1595B320" w14:textId="77777777" w:rsidR="00F95825" w:rsidRPr="004F55FC" w:rsidRDefault="00F95825"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auto"/>
            </w:tcBorders>
          </w:tcPr>
          <w:p w14:paraId="2B058DF8" w14:textId="77777777" w:rsidR="00EB7EDE" w:rsidRPr="004F55FC" w:rsidRDefault="009B7DA9"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28.6%</w:t>
            </w:r>
          </w:p>
        </w:tc>
        <w:tc>
          <w:tcPr>
            <w:tcW w:w="1701" w:type="dxa"/>
            <w:tcBorders>
              <w:top w:val="single" w:sz="4" w:space="0" w:color="auto"/>
            </w:tcBorders>
          </w:tcPr>
          <w:p w14:paraId="0F24378B" w14:textId="77777777" w:rsidR="00EB7EDE" w:rsidRPr="004F55FC" w:rsidRDefault="0080641B"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25</w:t>
            </w:r>
            <w:r w:rsidR="00EB7EDE" w:rsidRPr="004F55FC">
              <w:rPr>
                <w:rFonts w:ascii="Times New Roman" w:hAnsi="Times New Roman" w:cs="Times New Roman"/>
              </w:rPr>
              <w:t>%</w:t>
            </w:r>
          </w:p>
        </w:tc>
      </w:tr>
      <w:tr w:rsidR="00EB7EDE" w:rsidRPr="004F55FC" w14:paraId="159B6033" w14:textId="77777777" w:rsidTr="00CB3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dxa"/>
            <w:tcBorders>
              <w:top w:val="none" w:sz="0" w:space="0" w:color="auto"/>
              <w:bottom w:val="none" w:sz="0" w:space="0" w:color="auto"/>
            </w:tcBorders>
          </w:tcPr>
          <w:p w14:paraId="17C80F67" w14:textId="77777777" w:rsidR="00EB7EDE" w:rsidRPr="004F55FC" w:rsidRDefault="00EB7EDE" w:rsidP="00316A90">
            <w:pPr>
              <w:jc w:val="both"/>
              <w:rPr>
                <w:rFonts w:ascii="Times New Roman" w:hAnsi="Times New Roman" w:cs="Times New Roman"/>
              </w:rPr>
            </w:pPr>
          </w:p>
        </w:tc>
        <w:tc>
          <w:tcPr>
            <w:tcW w:w="1681" w:type="dxa"/>
            <w:vMerge/>
            <w:tcBorders>
              <w:top w:val="none" w:sz="0" w:space="0" w:color="auto"/>
              <w:bottom w:val="none" w:sz="0" w:space="0" w:color="auto"/>
            </w:tcBorders>
          </w:tcPr>
          <w:p w14:paraId="710395BE"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969" w:type="dxa"/>
            <w:tcBorders>
              <w:top w:val="none" w:sz="0" w:space="0" w:color="auto"/>
              <w:bottom w:val="none" w:sz="0" w:space="0" w:color="auto"/>
            </w:tcBorders>
          </w:tcPr>
          <w:p w14:paraId="31948420" w14:textId="77777777" w:rsidR="00EB7EDE" w:rsidRPr="004F55FC" w:rsidRDefault="003E1AF6"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r w:rsidRPr="004F55FC">
              <w:rPr>
                <w:rFonts w:ascii="Times New Roman" w:eastAsia="MS Gothic" w:hAnsi="Times New Roman" w:cs="Times New Roman"/>
              </w:rPr>
              <w:t>18 months</w:t>
            </w:r>
          </w:p>
          <w:p w14:paraId="299D7AE5" w14:textId="77777777" w:rsidR="00F95825" w:rsidRPr="004F55FC" w:rsidRDefault="00F95825"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none" w:sz="0" w:space="0" w:color="auto"/>
              <w:bottom w:val="none" w:sz="0" w:space="0" w:color="auto"/>
            </w:tcBorders>
          </w:tcPr>
          <w:p w14:paraId="198070AC" w14:textId="77777777" w:rsidR="00EB7EDE" w:rsidRPr="004F55FC" w:rsidRDefault="009B7DA9"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42.9</w:t>
            </w:r>
            <w:r w:rsidR="00EB7EDE" w:rsidRPr="004F55FC">
              <w:rPr>
                <w:rFonts w:ascii="Times New Roman" w:hAnsi="Times New Roman" w:cs="Times New Roman"/>
              </w:rPr>
              <w:t>%</w:t>
            </w:r>
          </w:p>
        </w:tc>
        <w:tc>
          <w:tcPr>
            <w:tcW w:w="1701" w:type="dxa"/>
            <w:tcBorders>
              <w:top w:val="none" w:sz="0" w:space="0" w:color="auto"/>
              <w:bottom w:val="none" w:sz="0" w:space="0" w:color="auto"/>
            </w:tcBorders>
          </w:tcPr>
          <w:p w14:paraId="6F6F22EA" w14:textId="77777777" w:rsidR="00EB7EDE" w:rsidRPr="004F55FC" w:rsidRDefault="0080641B"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75</w:t>
            </w:r>
            <w:r w:rsidR="00EB7EDE" w:rsidRPr="004F55FC">
              <w:rPr>
                <w:rFonts w:ascii="Times New Roman" w:hAnsi="Times New Roman" w:cs="Times New Roman"/>
              </w:rPr>
              <w:t>%</w:t>
            </w:r>
          </w:p>
        </w:tc>
      </w:tr>
      <w:tr w:rsidR="00EB7EDE" w:rsidRPr="004F55FC" w14:paraId="3CC55724" w14:textId="77777777" w:rsidTr="004515AD">
        <w:tc>
          <w:tcPr>
            <w:cnfStyle w:val="001000000000" w:firstRow="0" w:lastRow="0" w:firstColumn="1" w:lastColumn="0" w:oddVBand="0" w:evenVBand="0" w:oddHBand="0" w:evenHBand="0" w:firstRowFirstColumn="0" w:firstRowLastColumn="0" w:lastRowFirstColumn="0" w:lastRowLastColumn="0"/>
            <w:tcW w:w="412" w:type="dxa"/>
          </w:tcPr>
          <w:p w14:paraId="04C63B4E" w14:textId="77777777" w:rsidR="00EB7EDE" w:rsidRPr="004F55FC" w:rsidRDefault="00EB7EDE" w:rsidP="00316A90">
            <w:pPr>
              <w:jc w:val="both"/>
              <w:rPr>
                <w:rFonts w:ascii="Times New Roman" w:hAnsi="Times New Roman" w:cs="Times New Roman"/>
              </w:rPr>
            </w:pPr>
          </w:p>
        </w:tc>
        <w:tc>
          <w:tcPr>
            <w:tcW w:w="1681" w:type="dxa"/>
            <w:vMerge/>
          </w:tcPr>
          <w:p w14:paraId="43DDCA58" w14:textId="77777777" w:rsidR="00EB7EDE" w:rsidRPr="004F55FC" w:rsidRDefault="00EB7EDE"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969" w:type="dxa"/>
          </w:tcPr>
          <w:p w14:paraId="2EA875D9" w14:textId="77777777" w:rsidR="00EB7EDE" w:rsidRPr="004F55FC" w:rsidRDefault="003E1AF6"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4F55FC">
              <w:rPr>
                <w:rFonts w:ascii="Times New Roman" w:eastAsia="MS Gothic" w:hAnsi="Times New Roman" w:cs="Times New Roman"/>
              </w:rPr>
              <w:t>24 months</w:t>
            </w:r>
            <w:r w:rsidR="00751735" w:rsidRPr="004F55FC">
              <w:rPr>
                <w:rFonts w:ascii="Times New Roman" w:eastAsia="MS Gothic" w:hAnsi="Times New Roman" w:cs="Times New Roman"/>
              </w:rPr>
              <w:t>-as currently offered</w:t>
            </w:r>
          </w:p>
          <w:p w14:paraId="0FBDE48B" w14:textId="77777777" w:rsidR="00F95825" w:rsidRPr="004F55FC" w:rsidRDefault="00F95825"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bottom w:val="single" w:sz="4" w:space="0" w:color="auto"/>
            </w:tcBorders>
          </w:tcPr>
          <w:p w14:paraId="02F572C1" w14:textId="77777777" w:rsidR="00EB7EDE" w:rsidRPr="004F55FC" w:rsidRDefault="009B7DA9"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28.6</w:t>
            </w:r>
          </w:p>
        </w:tc>
        <w:tc>
          <w:tcPr>
            <w:tcW w:w="1701" w:type="dxa"/>
            <w:tcBorders>
              <w:bottom w:val="single" w:sz="4" w:space="0" w:color="auto"/>
            </w:tcBorders>
          </w:tcPr>
          <w:p w14:paraId="1D4009D1" w14:textId="6B9ED82F" w:rsidR="00EB7EDE" w:rsidRPr="004F55FC" w:rsidRDefault="0098653B"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EB7EDE" w:rsidRPr="004F55FC" w14:paraId="1FBE3CBB" w14:textId="77777777" w:rsidTr="0045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dxa"/>
            <w:tcBorders>
              <w:top w:val="none" w:sz="0" w:space="0" w:color="auto"/>
              <w:bottom w:val="none" w:sz="0" w:space="0" w:color="auto"/>
            </w:tcBorders>
          </w:tcPr>
          <w:p w14:paraId="79ACE41B" w14:textId="77777777" w:rsidR="00EB7EDE" w:rsidRPr="004F55FC" w:rsidRDefault="00EB7EDE" w:rsidP="00316A90">
            <w:pPr>
              <w:rPr>
                <w:rFonts w:ascii="Times New Roman" w:hAnsi="Times New Roman" w:cs="Times New Roman"/>
                <w:b w:val="0"/>
                <w:bCs w:val="0"/>
              </w:rPr>
            </w:pPr>
          </w:p>
        </w:tc>
        <w:tc>
          <w:tcPr>
            <w:tcW w:w="1681" w:type="dxa"/>
            <w:tcBorders>
              <w:top w:val="none" w:sz="0" w:space="0" w:color="auto"/>
              <w:bottom w:val="none" w:sz="0" w:space="0" w:color="auto"/>
            </w:tcBorders>
          </w:tcPr>
          <w:p w14:paraId="78B7CC74" w14:textId="77777777" w:rsidR="00EB7EDE" w:rsidRPr="004F55FC" w:rsidRDefault="00EB7EDE" w:rsidP="00316A9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3969" w:type="dxa"/>
            <w:tcBorders>
              <w:top w:val="none" w:sz="0" w:space="0" w:color="auto"/>
              <w:bottom w:val="none" w:sz="0" w:space="0" w:color="auto"/>
            </w:tcBorders>
          </w:tcPr>
          <w:p w14:paraId="3E2B6684" w14:textId="77777777" w:rsidR="00EB7EDE" w:rsidRPr="004F55FC" w:rsidRDefault="000C669E"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F55FC">
              <w:rPr>
                <w:rFonts w:ascii="Times New Roman" w:hAnsi="Times New Roman" w:cs="Times New Roman"/>
                <w:b/>
              </w:rPr>
              <w:t>Total</w:t>
            </w:r>
          </w:p>
        </w:tc>
        <w:tc>
          <w:tcPr>
            <w:tcW w:w="1276" w:type="dxa"/>
            <w:tcBorders>
              <w:top w:val="single" w:sz="4" w:space="0" w:color="auto"/>
              <w:bottom w:val="single" w:sz="4" w:space="0" w:color="auto"/>
            </w:tcBorders>
          </w:tcPr>
          <w:p w14:paraId="2208B0D8"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1" w:type="dxa"/>
            <w:tcBorders>
              <w:top w:val="single" w:sz="4" w:space="0" w:color="auto"/>
              <w:bottom w:val="single" w:sz="4" w:space="0" w:color="auto"/>
            </w:tcBorders>
          </w:tcPr>
          <w:p w14:paraId="42750E9C"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w:t>
            </w:r>
            <w:r w:rsidR="00F95825" w:rsidRPr="004F55FC">
              <w:rPr>
                <w:rFonts w:ascii="Times New Roman" w:hAnsi="Times New Roman" w:cs="Times New Roman"/>
                <w:b/>
              </w:rPr>
              <w:t>0%</w:t>
            </w:r>
          </w:p>
        </w:tc>
      </w:tr>
      <w:tr w:rsidR="00EB7EDE" w:rsidRPr="004F55FC" w14:paraId="03BAE175" w14:textId="77777777" w:rsidTr="004515AD">
        <w:tc>
          <w:tcPr>
            <w:cnfStyle w:val="001000000000" w:firstRow="0" w:lastRow="0" w:firstColumn="1" w:lastColumn="0" w:oddVBand="0" w:evenVBand="0" w:oddHBand="0" w:evenHBand="0" w:firstRowFirstColumn="0" w:firstRowLastColumn="0" w:lastRowFirstColumn="0" w:lastRowLastColumn="0"/>
            <w:tcW w:w="412" w:type="dxa"/>
          </w:tcPr>
          <w:p w14:paraId="602CA567" w14:textId="77777777" w:rsidR="00EB7EDE" w:rsidRPr="004F55FC" w:rsidRDefault="006A3CAE" w:rsidP="00316A90">
            <w:pPr>
              <w:jc w:val="both"/>
              <w:rPr>
                <w:rFonts w:ascii="Times New Roman" w:hAnsi="Times New Roman" w:cs="Times New Roman"/>
                <w:b w:val="0"/>
              </w:rPr>
            </w:pPr>
            <w:r w:rsidRPr="004F55FC">
              <w:rPr>
                <w:rFonts w:ascii="Times New Roman" w:hAnsi="Times New Roman" w:cs="Times New Roman"/>
                <w:b w:val="0"/>
              </w:rPr>
              <w:t>5</w:t>
            </w:r>
            <w:r w:rsidR="00EB7EDE" w:rsidRPr="004F55FC">
              <w:rPr>
                <w:rFonts w:ascii="Times New Roman" w:hAnsi="Times New Roman" w:cs="Times New Roman"/>
                <w:b w:val="0"/>
              </w:rPr>
              <w:t>)</w:t>
            </w:r>
          </w:p>
        </w:tc>
        <w:tc>
          <w:tcPr>
            <w:tcW w:w="1681" w:type="dxa"/>
            <w:vMerge w:val="restart"/>
          </w:tcPr>
          <w:p w14:paraId="2BD24799" w14:textId="77777777" w:rsidR="00EB7EDE" w:rsidRPr="004F55FC" w:rsidRDefault="003E1AF6"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Duration-Part time</w:t>
            </w:r>
          </w:p>
        </w:tc>
        <w:tc>
          <w:tcPr>
            <w:tcW w:w="3969" w:type="dxa"/>
          </w:tcPr>
          <w:p w14:paraId="3D1170A1" w14:textId="77777777" w:rsidR="00EB7EDE" w:rsidRPr="004F55FC" w:rsidRDefault="003E1AF6"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4F55FC">
              <w:rPr>
                <w:rFonts w:ascii="Times New Roman" w:eastAsia="MS Gothic" w:hAnsi="Times New Roman" w:cs="Times New Roman"/>
              </w:rPr>
              <w:t>24 months</w:t>
            </w:r>
          </w:p>
          <w:p w14:paraId="611AA53B" w14:textId="77777777" w:rsidR="00F95825" w:rsidRPr="004F55FC" w:rsidRDefault="00F95825"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276" w:type="dxa"/>
            <w:tcBorders>
              <w:top w:val="single" w:sz="4" w:space="0" w:color="auto"/>
            </w:tcBorders>
          </w:tcPr>
          <w:p w14:paraId="5641B2FB" w14:textId="77777777" w:rsidR="00EB7EDE" w:rsidRPr="004F55FC" w:rsidRDefault="009B7DA9"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28.6</w:t>
            </w:r>
            <w:r w:rsidR="00EB7EDE" w:rsidRPr="004F55FC">
              <w:rPr>
                <w:rFonts w:ascii="Times New Roman" w:hAnsi="Times New Roman" w:cs="Times New Roman"/>
              </w:rPr>
              <w:t>%</w:t>
            </w:r>
          </w:p>
        </w:tc>
        <w:tc>
          <w:tcPr>
            <w:tcW w:w="1701" w:type="dxa"/>
            <w:tcBorders>
              <w:top w:val="single" w:sz="4" w:space="0" w:color="auto"/>
            </w:tcBorders>
          </w:tcPr>
          <w:p w14:paraId="317C2C43" w14:textId="77777777" w:rsidR="00EB7EDE" w:rsidRPr="004F55FC" w:rsidRDefault="0080641B"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50</w:t>
            </w:r>
            <w:r w:rsidR="00EB7EDE" w:rsidRPr="004F55FC">
              <w:rPr>
                <w:rFonts w:ascii="Times New Roman" w:hAnsi="Times New Roman" w:cs="Times New Roman"/>
              </w:rPr>
              <w:t>%</w:t>
            </w:r>
          </w:p>
        </w:tc>
      </w:tr>
      <w:tr w:rsidR="00EB7EDE" w:rsidRPr="004F55FC" w14:paraId="447D3EDF" w14:textId="77777777" w:rsidTr="00CB3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dxa"/>
            <w:tcBorders>
              <w:top w:val="none" w:sz="0" w:space="0" w:color="auto"/>
              <w:bottom w:val="none" w:sz="0" w:space="0" w:color="auto"/>
            </w:tcBorders>
          </w:tcPr>
          <w:p w14:paraId="3367F42F" w14:textId="77777777" w:rsidR="00EB7EDE" w:rsidRPr="004F55FC" w:rsidRDefault="00EB7EDE" w:rsidP="00316A90">
            <w:pPr>
              <w:jc w:val="both"/>
              <w:rPr>
                <w:rFonts w:ascii="Times New Roman" w:hAnsi="Times New Roman" w:cs="Times New Roman"/>
              </w:rPr>
            </w:pPr>
          </w:p>
        </w:tc>
        <w:tc>
          <w:tcPr>
            <w:tcW w:w="1681" w:type="dxa"/>
            <w:vMerge/>
            <w:tcBorders>
              <w:top w:val="none" w:sz="0" w:space="0" w:color="auto"/>
              <w:bottom w:val="none" w:sz="0" w:space="0" w:color="auto"/>
            </w:tcBorders>
          </w:tcPr>
          <w:p w14:paraId="360F8F22"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969" w:type="dxa"/>
            <w:tcBorders>
              <w:top w:val="none" w:sz="0" w:space="0" w:color="auto"/>
              <w:bottom w:val="none" w:sz="0" w:space="0" w:color="auto"/>
            </w:tcBorders>
          </w:tcPr>
          <w:p w14:paraId="0DF2DFF3" w14:textId="77777777" w:rsidR="00EB7EDE" w:rsidRPr="004F55FC" w:rsidRDefault="003E1AF6"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r w:rsidRPr="004F55FC">
              <w:rPr>
                <w:rFonts w:ascii="Times New Roman" w:eastAsia="MS Gothic" w:hAnsi="Times New Roman" w:cs="Times New Roman"/>
              </w:rPr>
              <w:t>36 months-as currently offered</w:t>
            </w:r>
          </w:p>
          <w:p w14:paraId="39862387" w14:textId="77777777" w:rsidR="00F95825" w:rsidRPr="004F55FC" w:rsidRDefault="00F95825"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276" w:type="dxa"/>
            <w:tcBorders>
              <w:top w:val="none" w:sz="0" w:space="0" w:color="auto"/>
              <w:bottom w:val="none" w:sz="0" w:space="0" w:color="auto"/>
            </w:tcBorders>
          </w:tcPr>
          <w:p w14:paraId="6A0DB8FF" w14:textId="77777777" w:rsidR="00EB7EDE" w:rsidRPr="004F55FC" w:rsidRDefault="009B7DA9"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66.7%</w:t>
            </w:r>
          </w:p>
        </w:tc>
        <w:tc>
          <w:tcPr>
            <w:tcW w:w="1701" w:type="dxa"/>
            <w:tcBorders>
              <w:top w:val="none" w:sz="0" w:space="0" w:color="auto"/>
              <w:bottom w:val="none" w:sz="0" w:space="0" w:color="auto"/>
            </w:tcBorders>
          </w:tcPr>
          <w:p w14:paraId="2B7F0F5D" w14:textId="77777777" w:rsidR="00EB7EDE" w:rsidRPr="004F55FC" w:rsidRDefault="0080641B" w:rsidP="00316A9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50</w:t>
            </w:r>
            <w:r w:rsidR="00EB7EDE" w:rsidRPr="004F55FC">
              <w:rPr>
                <w:rFonts w:ascii="Times New Roman" w:hAnsi="Times New Roman" w:cs="Times New Roman"/>
              </w:rPr>
              <w:t>%</w:t>
            </w:r>
          </w:p>
        </w:tc>
      </w:tr>
      <w:tr w:rsidR="00EB7EDE" w:rsidRPr="004F55FC" w14:paraId="08DE7882" w14:textId="77777777" w:rsidTr="004515AD">
        <w:tc>
          <w:tcPr>
            <w:cnfStyle w:val="001000000000" w:firstRow="0" w:lastRow="0" w:firstColumn="1" w:lastColumn="0" w:oddVBand="0" w:evenVBand="0" w:oddHBand="0" w:evenHBand="0" w:firstRowFirstColumn="0" w:firstRowLastColumn="0" w:lastRowFirstColumn="0" w:lastRowLastColumn="0"/>
            <w:tcW w:w="412" w:type="dxa"/>
          </w:tcPr>
          <w:p w14:paraId="13E1D3EC" w14:textId="77777777" w:rsidR="00EB7EDE" w:rsidRPr="004F55FC" w:rsidRDefault="00EB7EDE" w:rsidP="00316A90">
            <w:pPr>
              <w:jc w:val="both"/>
              <w:rPr>
                <w:rFonts w:ascii="Times New Roman" w:hAnsi="Times New Roman" w:cs="Times New Roman"/>
              </w:rPr>
            </w:pPr>
          </w:p>
        </w:tc>
        <w:tc>
          <w:tcPr>
            <w:tcW w:w="1681" w:type="dxa"/>
            <w:vMerge/>
          </w:tcPr>
          <w:p w14:paraId="598BAF38" w14:textId="77777777" w:rsidR="00EB7EDE" w:rsidRPr="004F55FC" w:rsidRDefault="00EB7EDE" w:rsidP="00316A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969" w:type="dxa"/>
          </w:tcPr>
          <w:p w14:paraId="5ECDD0CE" w14:textId="77777777" w:rsidR="00EB7EDE" w:rsidRPr="004F55FC" w:rsidRDefault="003E1AF6"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55FC">
              <w:rPr>
                <w:rFonts w:ascii="Times New Roman" w:eastAsia="MS Gothic" w:hAnsi="Times New Roman" w:cs="Times New Roman"/>
              </w:rPr>
              <w:t>4</w:t>
            </w:r>
            <w:r w:rsidR="001D1ADF" w:rsidRPr="004F55FC">
              <w:rPr>
                <w:rFonts w:ascii="Times New Roman" w:eastAsia="MS Gothic" w:hAnsi="Times New Roman" w:cs="Times New Roman"/>
              </w:rPr>
              <w:t>8</w:t>
            </w:r>
            <w:r w:rsidRPr="004F55FC">
              <w:rPr>
                <w:rFonts w:ascii="Times New Roman" w:eastAsia="MS Gothic" w:hAnsi="Times New Roman" w:cs="Times New Roman"/>
              </w:rPr>
              <w:t xml:space="preserve"> months</w:t>
            </w:r>
          </w:p>
        </w:tc>
        <w:tc>
          <w:tcPr>
            <w:tcW w:w="1276" w:type="dxa"/>
            <w:tcBorders>
              <w:bottom w:val="single" w:sz="4" w:space="0" w:color="auto"/>
            </w:tcBorders>
          </w:tcPr>
          <w:p w14:paraId="18D06A65" w14:textId="77777777" w:rsidR="00EB7EDE" w:rsidRPr="004F55FC" w:rsidRDefault="009B7DA9"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55FC">
              <w:rPr>
                <w:rFonts w:ascii="Times New Roman" w:hAnsi="Times New Roman" w:cs="Times New Roman"/>
              </w:rPr>
              <w:t>4.8</w:t>
            </w:r>
            <w:r w:rsidR="00EB7EDE" w:rsidRPr="004F55FC">
              <w:rPr>
                <w:rFonts w:ascii="Times New Roman" w:hAnsi="Times New Roman" w:cs="Times New Roman"/>
              </w:rPr>
              <w:t>%</w:t>
            </w:r>
          </w:p>
        </w:tc>
        <w:tc>
          <w:tcPr>
            <w:tcW w:w="1701" w:type="dxa"/>
            <w:tcBorders>
              <w:bottom w:val="single" w:sz="4" w:space="0" w:color="auto"/>
            </w:tcBorders>
          </w:tcPr>
          <w:p w14:paraId="0E8E6C54" w14:textId="47D86A1A" w:rsidR="00EB7EDE" w:rsidRPr="004F55FC" w:rsidRDefault="0098653B" w:rsidP="00316A9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EB7EDE" w:rsidRPr="004F55FC" w14:paraId="50CB623F" w14:textId="77777777" w:rsidTr="0045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dxa"/>
            <w:tcBorders>
              <w:top w:val="none" w:sz="0" w:space="0" w:color="auto"/>
              <w:bottom w:val="single" w:sz="4" w:space="0" w:color="auto"/>
            </w:tcBorders>
          </w:tcPr>
          <w:p w14:paraId="59C1CA39" w14:textId="77777777" w:rsidR="00EB7EDE" w:rsidRPr="004F55FC" w:rsidRDefault="00EB7EDE" w:rsidP="00316A90">
            <w:pPr>
              <w:jc w:val="both"/>
              <w:rPr>
                <w:rFonts w:ascii="Times New Roman" w:hAnsi="Times New Roman" w:cs="Times New Roman"/>
                <w:b w:val="0"/>
              </w:rPr>
            </w:pPr>
          </w:p>
        </w:tc>
        <w:tc>
          <w:tcPr>
            <w:tcW w:w="1681" w:type="dxa"/>
            <w:tcBorders>
              <w:top w:val="none" w:sz="0" w:space="0" w:color="auto"/>
              <w:bottom w:val="single" w:sz="4" w:space="0" w:color="auto"/>
            </w:tcBorders>
          </w:tcPr>
          <w:p w14:paraId="7A77D2FB"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969" w:type="dxa"/>
            <w:tcBorders>
              <w:top w:val="none" w:sz="0" w:space="0" w:color="auto"/>
              <w:bottom w:val="single" w:sz="4" w:space="0" w:color="auto"/>
            </w:tcBorders>
          </w:tcPr>
          <w:p w14:paraId="61E5E510" w14:textId="77777777" w:rsidR="00EB7EDE" w:rsidRPr="004F55FC" w:rsidRDefault="000C669E" w:rsidP="00316A90">
            <w:pPr>
              <w:pStyle w:val="ListParagraph"/>
              <w:tabs>
                <w:tab w:val="left" w:pos="1725"/>
              </w:tabs>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4F55FC">
              <w:rPr>
                <w:rFonts w:ascii="Times New Roman" w:hAnsi="Times New Roman" w:cs="Times New Roman"/>
                <w:b/>
              </w:rPr>
              <w:t>Total</w:t>
            </w:r>
          </w:p>
        </w:tc>
        <w:tc>
          <w:tcPr>
            <w:tcW w:w="1276" w:type="dxa"/>
            <w:tcBorders>
              <w:top w:val="single" w:sz="4" w:space="0" w:color="auto"/>
              <w:bottom w:val="single" w:sz="4" w:space="0" w:color="auto"/>
            </w:tcBorders>
          </w:tcPr>
          <w:p w14:paraId="4B9176A5"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c>
          <w:tcPr>
            <w:tcW w:w="1701" w:type="dxa"/>
            <w:tcBorders>
              <w:top w:val="single" w:sz="4" w:space="0" w:color="auto"/>
              <w:bottom w:val="single" w:sz="4" w:space="0" w:color="auto"/>
            </w:tcBorders>
          </w:tcPr>
          <w:p w14:paraId="26817DFF" w14:textId="77777777" w:rsidR="00EB7EDE" w:rsidRPr="004F55FC" w:rsidRDefault="00EB7EDE" w:rsidP="00316A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F55FC">
              <w:rPr>
                <w:rFonts w:ascii="Times New Roman" w:hAnsi="Times New Roman" w:cs="Times New Roman"/>
                <w:b/>
              </w:rPr>
              <w:t>100%</w:t>
            </w:r>
          </w:p>
        </w:tc>
      </w:tr>
    </w:tbl>
    <w:p w14:paraId="2584F716" w14:textId="546B37FE" w:rsidR="00EB7EDE" w:rsidRPr="004F55FC" w:rsidRDefault="00EB7EDE" w:rsidP="008F1144">
      <w:pPr>
        <w:tabs>
          <w:tab w:val="left" w:pos="2459"/>
        </w:tabs>
        <w:jc w:val="both"/>
        <w:rPr>
          <w:rFonts w:ascii="Times New Roman" w:hAnsi="Times New Roman" w:cs="Times New Roman"/>
          <w:i/>
        </w:rPr>
      </w:pPr>
      <w:r w:rsidRPr="004F55FC">
        <w:rPr>
          <w:rFonts w:ascii="Times New Roman" w:hAnsi="Times New Roman" w:cs="Times New Roman"/>
          <w:i/>
        </w:rPr>
        <w:t xml:space="preserve">Source: </w:t>
      </w:r>
      <w:r w:rsidR="00B35ACC">
        <w:rPr>
          <w:rFonts w:ascii="Times New Roman" w:hAnsi="Times New Roman" w:cs="Times New Roman"/>
          <w:i/>
        </w:rPr>
        <w:t>Field data</w:t>
      </w:r>
    </w:p>
    <w:p w14:paraId="7907C58E" w14:textId="77777777" w:rsidR="003E6C1E" w:rsidRPr="004F55FC" w:rsidRDefault="003E6C1E" w:rsidP="005749FA">
      <w:pPr>
        <w:jc w:val="both"/>
        <w:rPr>
          <w:rFonts w:ascii="Times New Roman" w:hAnsi="Times New Roman" w:cs="Times New Roman"/>
        </w:rPr>
      </w:pPr>
    </w:p>
    <w:p w14:paraId="3A32CC20" w14:textId="77777777" w:rsidR="00DC20A2" w:rsidRPr="004F55FC" w:rsidRDefault="00781024" w:rsidP="000A6E89">
      <w:pPr>
        <w:rPr>
          <w:rFonts w:ascii="Times New Roman" w:hAnsi="Times New Roman" w:cs="Times New Roman"/>
          <w:b/>
        </w:rPr>
      </w:pPr>
      <w:r w:rsidRPr="004F55FC">
        <w:rPr>
          <w:rFonts w:ascii="Times New Roman" w:hAnsi="Times New Roman" w:cs="Times New Roman"/>
          <w:b/>
        </w:rPr>
        <w:t>4.5</w:t>
      </w:r>
      <w:r w:rsidR="006C4615" w:rsidRPr="004F55FC">
        <w:rPr>
          <w:rFonts w:ascii="Times New Roman" w:hAnsi="Times New Roman" w:cs="Times New Roman"/>
          <w:b/>
        </w:rPr>
        <w:t>.1</w:t>
      </w:r>
      <w:r w:rsidR="006C4615" w:rsidRPr="004F55FC">
        <w:rPr>
          <w:rFonts w:ascii="Times New Roman" w:hAnsi="Times New Roman" w:cs="Times New Roman"/>
          <w:b/>
        </w:rPr>
        <w:tab/>
        <w:t>S</w:t>
      </w:r>
      <w:r w:rsidR="00C746CC" w:rsidRPr="004F55FC">
        <w:rPr>
          <w:rFonts w:ascii="Times New Roman" w:hAnsi="Times New Roman" w:cs="Times New Roman"/>
          <w:b/>
        </w:rPr>
        <w:t xml:space="preserve">tructure of the </w:t>
      </w:r>
      <w:r w:rsidR="00BA08B4" w:rsidRPr="004F55FC">
        <w:rPr>
          <w:rFonts w:ascii="Times New Roman" w:hAnsi="Times New Roman" w:cs="Times New Roman"/>
          <w:b/>
        </w:rPr>
        <w:t>programme</w:t>
      </w:r>
    </w:p>
    <w:p w14:paraId="49CDC4E9" w14:textId="0837A53A" w:rsidR="00D67769" w:rsidRPr="004F55FC" w:rsidRDefault="00CC5D75" w:rsidP="00CC5D75">
      <w:pPr>
        <w:jc w:val="both"/>
        <w:rPr>
          <w:rFonts w:ascii="Times New Roman" w:hAnsi="Times New Roman" w:cs="Times New Roman"/>
          <w:b/>
          <w:bCs/>
        </w:rPr>
      </w:pPr>
      <w:r w:rsidRPr="004F55FC">
        <w:rPr>
          <w:rFonts w:ascii="Times New Roman" w:hAnsi="Times New Roman" w:cs="Times New Roman"/>
          <w:bCs/>
        </w:rPr>
        <w:lastRenderedPageBreak/>
        <w:t xml:space="preserve">The study </w:t>
      </w:r>
      <w:r w:rsidR="0098653B">
        <w:rPr>
          <w:rFonts w:ascii="Times New Roman" w:hAnsi="Times New Roman" w:cs="Times New Roman"/>
          <w:bCs/>
        </w:rPr>
        <w:t>shows</w:t>
      </w:r>
      <w:r w:rsidRPr="004F55FC">
        <w:rPr>
          <w:rFonts w:ascii="Times New Roman" w:hAnsi="Times New Roman" w:cs="Times New Roman"/>
          <w:bCs/>
        </w:rPr>
        <w:t xml:space="preserve"> that the </w:t>
      </w:r>
      <w:r w:rsidR="0098653B">
        <w:rPr>
          <w:rFonts w:ascii="Times New Roman" w:hAnsi="Times New Roman" w:cs="Times New Roman"/>
          <w:bCs/>
        </w:rPr>
        <w:t>graduates</w:t>
      </w:r>
      <w:r w:rsidRPr="004F55FC">
        <w:rPr>
          <w:rFonts w:ascii="Times New Roman" w:hAnsi="Times New Roman" w:cs="Times New Roman"/>
          <w:bCs/>
        </w:rPr>
        <w:t xml:space="preserve"> </w:t>
      </w:r>
      <w:r w:rsidR="00D67769" w:rsidRPr="004F55FC">
        <w:rPr>
          <w:rFonts w:ascii="Times New Roman" w:hAnsi="Times New Roman" w:cs="Times New Roman"/>
          <w:bCs/>
        </w:rPr>
        <w:t>preferred</w:t>
      </w:r>
      <w:r w:rsidRPr="004F55FC">
        <w:rPr>
          <w:rFonts w:ascii="Times New Roman" w:hAnsi="Times New Roman" w:cs="Times New Roman"/>
          <w:bCs/>
        </w:rPr>
        <w:t xml:space="preserve"> the</w:t>
      </w:r>
      <w:r w:rsidR="00C746CC" w:rsidRPr="004F55FC">
        <w:rPr>
          <w:rFonts w:ascii="Times New Roman" w:hAnsi="Times New Roman" w:cs="Times New Roman"/>
          <w:bCs/>
        </w:rPr>
        <w:t xml:space="preserve"> </w:t>
      </w:r>
      <w:r w:rsidR="00134D5C" w:rsidRPr="004F55FC">
        <w:rPr>
          <w:rFonts w:ascii="Times New Roman" w:hAnsi="Times New Roman" w:cs="Times New Roman"/>
          <w:bCs/>
        </w:rPr>
        <w:t>structure of the programme to remain as it is currently</w:t>
      </w:r>
      <w:r w:rsidR="004006A3" w:rsidRPr="004F55FC">
        <w:rPr>
          <w:rFonts w:ascii="Times New Roman" w:hAnsi="Times New Roman" w:cs="Times New Roman"/>
          <w:bCs/>
        </w:rPr>
        <w:t xml:space="preserve"> but non-graduates have a different view</w:t>
      </w:r>
      <w:r w:rsidRPr="004F55FC">
        <w:rPr>
          <w:rFonts w:ascii="Times New Roman" w:hAnsi="Times New Roman" w:cs="Times New Roman"/>
          <w:bCs/>
        </w:rPr>
        <w:t xml:space="preserve">. This </w:t>
      </w:r>
      <w:r w:rsidR="00E675C5" w:rsidRPr="004F55FC">
        <w:rPr>
          <w:rFonts w:ascii="Times New Roman" w:hAnsi="Times New Roman" w:cs="Times New Roman"/>
          <w:bCs/>
        </w:rPr>
        <w:t>is</w:t>
      </w:r>
      <w:r w:rsidR="00C746CC" w:rsidRPr="004F55FC">
        <w:rPr>
          <w:rFonts w:ascii="Times New Roman" w:hAnsi="Times New Roman" w:cs="Times New Roman"/>
          <w:bCs/>
        </w:rPr>
        <w:t xml:space="preserve"> shown by</w:t>
      </w:r>
      <w:r w:rsidR="0022610B" w:rsidRPr="004F55FC">
        <w:rPr>
          <w:rFonts w:ascii="Times New Roman" w:hAnsi="Times New Roman" w:cs="Times New Roman"/>
          <w:bCs/>
        </w:rPr>
        <w:t xml:space="preserve"> </w:t>
      </w:r>
      <w:r w:rsidR="00134D5C" w:rsidRPr="004F55FC">
        <w:rPr>
          <w:rFonts w:ascii="Times New Roman" w:hAnsi="Times New Roman" w:cs="Times New Roman"/>
          <w:bCs/>
        </w:rPr>
        <w:t>Table 4.8 (1</w:t>
      </w:r>
      <w:r w:rsidR="00C746CC" w:rsidRPr="004F55FC">
        <w:rPr>
          <w:rFonts w:ascii="Times New Roman" w:hAnsi="Times New Roman" w:cs="Times New Roman"/>
          <w:bCs/>
        </w:rPr>
        <w:t xml:space="preserve">) that </w:t>
      </w:r>
      <w:r w:rsidRPr="004F55FC">
        <w:rPr>
          <w:rFonts w:ascii="Times New Roman" w:hAnsi="Times New Roman" w:cs="Times New Roman"/>
          <w:bCs/>
        </w:rPr>
        <w:t>61.9% of the graduates indicate</w:t>
      </w:r>
      <w:r w:rsidR="006B32A7" w:rsidRPr="004F55FC">
        <w:rPr>
          <w:rFonts w:ascii="Times New Roman" w:hAnsi="Times New Roman" w:cs="Times New Roman"/>
          <w:bCs/>
        </w:rPr>
        <w:t>d</w:t>
      </w:r>
      <w:r w:rsidRPr="004F55FC">
        <w:rPr>
          <w:rFonts w:ascii="Times New Roman" w:hAnsi="Times New Roman" w:cs="Times New Roman"/>
          <w:bCs/>
        </w:rPr>
        <w:t xml:space="preserve"> that the</w:t>
      </w:r>
      <w:r w:rsidR="00276D8A" w:rsidRPr="004F55FC">
        <w:rPr>
          <w:rFonts w:ascii="Times New Roman" w:hAnsi="Times New Roman" w:cs="Times New Roman"/>
          <w:bCs/>
        </w:rPr>
        <w:t>y</w:t>
      </w:r>
      <w:r w:rsidR="00E675C5" w:rsidRPr="004F55FC">
        <w:rPr>
          <w:rFonts w:ascii="Times New Roman" w:hAnsi="Times New Roman" w:cs="Times New Roman"/>
          <w:bCs/>
        </w:rPr>
        <w:t xml:space="preserve"> preferred</w:t>
      </w:r>
      <w:r w:rsidRPr="004F55FC">
        <w:rPr>
          <w:rFonts w:ascii="Times New Roman" w:hAnsi="Times New Roman" w:cs="Times New Roman"/>
          <w:bCs/>
        </w:rPr>
        <w:t xml:space="preserve"> the programme as half cour</w:t>
      </w:r>
      <w:r w:rsidR="00C746CC" w:rsidRPr="004F55FC">
        <w:rPr>
          <w:rFonts w:ascii="Times New Roman" w:hAnsi="Times New Roman" w:cs="Times New Roman"/>
          <w:bCs/>
        </w:rPr>
        <w:t>sework an</w:t>
      </w:r>
      <w:r w:rsidR="00E675C5" w:rsidRPr="004F55FC">
        <w:rPr>
          <w:rFonts w:ascii="Times New Roman" w:hAnsi="Times New Roman" w:cs="Times New Roman"/>
          <w:bCs/>
        </w:rPr>
        <w:t>d half dissertation and</w:t>
      </w:r>
      <w:r w:rsidR="00C746CC" w:rsidRPr="004F55FC">
        <w:rPr>
          <w:rFonts w:ascii="Times New Roman" w:hAnsi="Times New Roman" w:cs="Times New Roman"/>
          <w:bCs/>
        </w:rPr>
        <w:t xml:space="preserve"> 37.5% of non-graduates prefer</w:t>
      </w:r>
      <w:r w:rsidR="00276D8A" w:rsidRPr="004F55FC">
        <w:rPr>
          <w:rFonts w:ascii="Times New Roman" w:hAnsi="Times New Roman" w:cs="Times New Roman"/>
          <w:bCs/>
        </w:rPr>
        <w:t xml:space="preserve"> </w:t>
      </w:r>
      <w:r w:rsidR="00E675C5" w:rsidRPr="004F55FC">
        <w:rPr>
          <w:rFonts w:ascii="Times New Roman" w:hAnsi="Times New Roman" w:cs="Times New Roman"/>
          <w:bCs/>
        </w:rPr>
        <w:t>the programme</w:t>
      </w:r>
      <w:r w:rsidR="00C746CC" w:rsidRPr="004F55FC">
        <w:rPr>
          <w:rFonts w:ascii="Times New Roman" w:hAnsi="Times New Roman" w:cs="Times New Roman"/>
          <w:bCs/>
        </w:rPr>
        <w:t xml:space="preserve"> as fully coursework</w:t>
      </w:r>
      <w:r w:rsidR="00E675C5" w:rsidRPr="004F55FC">
        <w:rPr>
          <w:rFonts w:ascii="Times New Roman" w:hAnsi="Times New Roman" w:cs="Times New Roman"/>
          <w:bCs/>
        </w:rPr>
        <w:t>. Table 4.8 (1)</w:t>
      </w:r>
      <w:r w:rsidR="0098653B">
        <w:rPr>
          <w:rFonts w:ascii="Times New Roman" w:hAnsi="Times New Roman" w:cs="Times New Roman"/>
          <w:bCs/>
        </w:rPr>
        <w:t xml:space="preserve"> further shows that</w:t>
      </w:r>
      <w:r w:rsidR="00D42BA4" w:rsidRPr="004F55FC">
        <w:rPr>
          <w:rFonts w:ascii="Times New Roman" w:hAnsi="Times New Roman" w:cs="Times New Roman"/>
          <w:bCs/>
        </w:rPr>
        <w:t>,</w:t>
      </w:r>
      <w:r w:rsidR="00E675C5" w:rsidRPr="004F55FC">
        <w:rPr>
          <w:rFonts w:ascii="Times New Roman" w:hAnsi="Times New Roman" w:cs="Times New Roman"/>
          <w:bCs/>
        </w:rPr>
        <w:t xml:space="preserve"> only</w:t>
      </w:r>
      <w:r w:rsidR="00D67769" w:rsidRPr="004F55FC">
        <w:rPr>
          <w:rFonts w:ascii="Times New Roman" w:hAnsi="Times New Roman" w:cs="Times New Roman"/>
          <w:bCs/>
        </w:rPr>
        <w:t xml:space="preserve"> 25% </w:t>
      </w:r>
      <w:r w:rsidR="00E675C5" w:rsidRPr="004F55FC">
        <w:rPr>
          <w:rFonts w:ascii="Times New Roman" w:hAnsi="Times New Roman" w:cs="Times New Roman"/>
          <w:bCs/>
        </w:rPr>
        <w:t xml:space="preserve">of non-graduates </w:t>
      </w:r>
      <w:r w:rsidR="00722BCE" w:rsidRPr="004F55FC">
        <w:rPr>
          <w:rFonts w:ascii="Times New Roman" w:hAnsi="Times New Roman" w:cs="Times New Roman"/>
          <w:bCs/>
        </w:rPr>
        <w:t>prefer</w:t>
      </w:r>
      <w:r w:rsidR="00D67769" w:rsidRPr="004F55FC">
        <w:rPr>
          <w:rFonts w:ascii="Times New Roman" w:hAnsi="Times New Roman" w:cs="Times New Roman"/>
          <w:bCs/>
        </w:rPr>
        <w:t xml:space="preserve"> the prog</w:t>
      </w:r>
      <w:r w:rsidR="00E675C5" w:rsidRPr="004F55FC">
        <w:rPr>
          <w:rFonts w:ascii="Times New Roman" w:hAnsi="Times New Roman" w:cs="Times New Roman"/>
          <w:bCs/>
        </w:rPr>
        <w:t>ramme to remain as is</w:t>
      </w:r>
      <w:r w:rsidR="00C746CC" w:rsidRPr="004F55FC">
        <w:rPr>
          <w:rFonts w:ascii="Times New Roman" w:hAnsi="Times New Roman" w:cs="Times New Roman"/>
          <w:bCs/>
        </w:rPr>
        <w:t>.</w:t>
      </w:r>
      <w:r w:rsidR="006B32A7" w:rsidRPr="004F55FC">
        <w:rPr>
          <w:rFonts w:ascii="Times New Roman" w:hAnsi="Times New Roman" w:cs="Times New Roman"/>
          <w:bCs/>
        </w:rPr>
        <w:t xml:space="preserve"> </w:t>
      </w:r>
      <w:r w:rsidR="006B32A7" w:rsidRPr="004F55FC">
        <w:rPr>
          <w:rFonts w:ascii="Times New Roman" w:hAnsi="Times New Roman" w:cs="Times New Roman"/>
          <w:b/>
          <w:bCs/>
        </w:rPr>
        <w:t xml:space="preserve">The results </w:t>
      </w:r>
      <w:r w:rsidR="00DE54F7" w:rsidRPr="004F55FC">
        <w:rPr>
          <w:rFonts w:ascii="Times New Roman" w:hAnsi="Times New Roman" w:cs="Times New Roman"/>
          <w:b/>
          <w:bCs/>
        </w:rPr>
        <w:t xml:space="preserve">generally </w:t>
      </w:r>
      <w:r w:rsidR="00E03AAA" w:rsidRPr="004F55FC">
        <w:rPr>
          <w:rFonts w:ascii="Times New Roman" w:hAnsi="Times New Roman" w:cs="Times New Roman"/>
          <w:b/>
          <w:bCs/>
        </w:rPr>
        <w:t>shows tha</w:t>
      </w:r>
      <w:r w:rsidR="0041263A" w:rsidRPr="004F55FC">
        <w:rPr>
          <w:rFonts w:ascii="Times New Roman" w:hAnsi="Times New Roman" w:cs="Times New Roman"/>
          <w:b/>
          <w:bCs/>
        </w:rPr>
        <w:t xml:space="preserve">t graduates prefer the </w:t>
      </w:r>
      <w:r w:rsidR="003842DD" w:rsidRPr="004F55FC">
        <w:rPr>
          <w:rFonts w:ascii="Times New Roman" w:hAnsi="Times New Roman" w:cs="Times New Roman"/>
          <w:b/>
          <w:bCs/>
        </w:rPr>
        <w:t>structure of the</w:t>
      </w:r>
      <w:r w:rsidR="0041263A" w:rsidRPr="004F55FC">
        <w:rPr>
          <w:rFonts w:ascii="Times New Roman" w:hAnsi="Times New Roman" w:cs="Times New Roman"/>
          <w:b/>
          <w:bCs/>
        </w:rPr>
        <w:t xml:space="preserve"> programme as it is currently while most of the non-graduates prefers it to be fully coursework</w:t>
      </w:r>
      <w:r w:rsidR="00DE54F7" w:rsidRPr="004F55FC">
        <w:rPr>
          <w:rFonts w:ascii="Times New Roman" w:hAnsi="Times New Roman" w:cs="Times New Roman"/>
          <w:b/>
          <w:bCs/>
        </w:rPr>
        <w:t>.</w:t>
      </w:r>
    </w:p>
    <w:p w14:paraId="7607FDF3" w14:textId="77777777" w:rsidR="00D67769" w:rsidRPr="004F55FC" w:rsidRDefault="00D67769" w:rsidP="00CC5D75">
      <w:pPr>
        <w:jc w:val="both"/>
        <w:rPr>
          <w:rFonts w:ascii="Times New Roman" w:hAnsi="Times New Roman" w:cs="Times New Roman"/>
          <w:bCs/>
        </w:rPr>
      </w:pPr>
    </w:p>
    <w:p w14:paraId="2BA65548" w14:textId="77777777" w:rsidR="00C746CC" w:rsidRPr="004F55FC" w:rsidRDefault="00781024" w:rsidP="000A6E89">
      <w:pPr>
        <w:rPr>
          <w:rFonts w:ascii="Times New Roman" w:hAnsi="Times New Roman" w:cs="Times New Roman"/>
          <w:b/>
        </w:rPr>
      </w:pPr>
      <w:r w:rsidRPr="004F55FC">
        <w:rPr>
          <w:rFonts w:ascii="Times New Roman" w:hAnsi="Times New Roman" w:cs="Times New Roman"/>
          <w:b/>
        </w:rPr>
        <w:t>4.5</w:t>
      </w:r>
      <w:r w:rsidR="006C4615" w:rsidRPr="004F55FC">
        <w:rPr>
          <w:rFonts w:ascii="Times New Roman" w:hAnsi="Times New Roman" w:cs="Times New Roman"/>
          <w:b/>
        </w:rPr>
        <w:t>.2</w:t>
      </w:r>
      <w:r w:rsidR="006C4615" w:rsidRPr="004F55FC">
        <w:rPr>
          <w:rFonts w:ascii="Times New Roman" w:hAnsi="Times New Roman" w:cs="Times New Roman"/>
          <w:b/>
        </w:rPr>
        <w:tab/>
        <w:t>T</w:t>
      </w:r>
      <w:r w:rsidR="00C746CC" w:rsidRPr="004F55FC">
        <w:rPr>
          <w:rFonts w:ascii="Times New Roman" w:hAnsi="Times New Roman" w:cs="Times New Roman"/>
          <w:b/>
        </w:rPr>
        <w:t>ype of the programme</w:t>
      </w:r>
    </w:p>
    <w:p w14:paraId="27226454" w14:textId="41124004" w:rsidR="006B32A7" w:rsidRPr="004F55FC" w:rsidRDefault="008A33A8" w:rsidP="00CC5D75">
      <w:pPr>
        <w:jc w:val="both"/>
        <w:rPr>
          <w:rFonts w:ascii="Times New Roman" w:hAnsi="Times New Roman" w:cs="Times New Roman"/>
          <w:b/>
          <w:bCs/>
        </w:rPr>
      </w:pPr>
      <w:r w:rsidRPr="004F55FC">
        <w:rPr>
          <w:rFonts w:ascii="Times New Roman" w:hAnsi="Times New Roman" w:cs="Times New Roman"/>
          <w:bCs/>
        </w:rPr>
        <w:t>The results show</w:t>
      </w:r>
      <w:r w:rsidR="00C746CC" w:rsidRPr="004F55FC">
        <w:rPr>
          <w:rFonts w:ascii="Times New Roman" w:hAnsi="Times New Roman" w:cs="Times New Roman"/>
          <w:bCs/>
        </w:rPr>
        <w:t xml:space="preserve"> that </w:t>
      </w:r>
      <w:r w:rsidRPr="004F55FC">
        <w:rPr>
          <w:rFonts w:ascii="Times New Roman" w:hAnsi="Times New Roman" w:cs="Times New Roman"/>
          <w:bCs/>
        </w:rPr>
        <w:t xml:space="preserve">both </w:t>
      </w:r>
      <w:r w:rsidR="00C746CC" w:rsidRPr="004F55FC">
        <w:rPr>
          <w:rFonts w:ascii="Times New Roman" w:hAnsi="Times New Roman" w:cs="Times New Roman"/>
          <w:bCs/>
        </w:rPr>
        <w:t>graduates</w:t>
      </w:r>
      <w:r w:rsidRPr="004F55FC">
        <w:rPr>
          <w:rFonts w:ascii="Times New Roman" w:hAnsi="Times New Roman" w:cs="Times New Roman"/>
          <w:bCs/>
        </w:rPr>
        <w:t xml:space="preserve"> and non-graduates</w:t>
      </w:r>
      <w:r w:rsidR="00CC5D75" w:rsidRPr="004F55FC">
        <w:rPr>
          <w:rFonts w:ascii="Times New Roman" w:hAnsi="Times New Roman" w:cs="Times New Roman"/>
          <w:bCs/>
        </w:rPr>
        <w:t xml:space="preserve"> prefer the type o</w:t>
      </w:r>
      <w:r w:rsidR="00C746CC" w:rsidRPr="004F55FC">
        <w:rPr>
          <w:rFonts w:ascii="Times New Roman" w:hAnsi="Times New Roman" w:cs="Times New Roman"/>
          <w:bCs/>
        </w:rPr>
        <w:t>f the programme as generic</w:t>
      </w:r>
      <w:r w:rsidRPr="004F55FC">
        <w:rPr>
          <w:rFonts w:ascii="Times New Roman" w:hAnsi="Times New Roman" w:cs="Times New Roman"/>
          <w:bCs/>
        </w:rPr>
        <w:t>. This is shown by Table 4.8 (2</w:t>
      </w:r>
      <w:r w:rsidR="006B32A7" w:rsidRPr="004F55FC">
        <w:rPr>
          <w:rFonts w:ascii="Times New Roman" w:hAnsi="Times New Roman" w:cs="Times New Roman"/>
          <w:bCs/>
        </w:rPr>
        <w:t>)</w:t>
      </w:r>
      <w:r w:rsidRPr="004F55FC">
        <w:rPr>
          <w:rFonts w:ascii="Times New Roman" w:hAnsi="Times New Roman" w:cs="Times New Roman"/>
          <w:bCs/>
        </w:rPr>
        <w:t xml:space="preserve"> that 71.4% and 62.5% of the graduates and non-graduates indicated respectively that they prefer the programme as generic.</w:t>
      </w:r>
      <w:r w:rsidR="006B32A7" w:rsidRPr="004F55FC">
        <w:rPr>
          <w:rFonts w:ascii="Times New Roman" w:hAnsi="Times New Roman" w:cs="Times New Roman"/>
          <w:bCs/>
        </w:rPr>
        <w:t xml:space="preserve"> </w:t>
      </w:r>
      <w:r w:rsidRPr="004F55FC">
        <w:rPr>
          <w:rFonts w:ascii="Times New Roman" w:hAnsi="Times New Roman" w:cs="Times New Roman"/>
          <w:b/>
          <w:bCs/>
        </w:rPr>
        <w:t xml:space="preserve">These results </w:t>
      </w:r>
      <w:r w:rsidR="0098653B" w:rsidRPr="004F55FC">
        <w:rPr>
          <w:rFonts w:ascii="Times New Roman" w:hAnsi="Times New Roman" w:cs="Times New Roman"/>
          <w:b/>
          <w:bCs/>
        </w:rPr>
        <w:t>show</w:t>
      </w:r>
      <w:r w:rsidR="006C4615" w:rsidRPr="004F55FC">
        <w:rPr>
          <w:rFonts w:ascii="Times New Roman" w:hAnsi="Times New Roman" w:cs="Times New Roman"/>
          <w:b/>
          <w:bCs/>
        </w:rPr>
        <w:t xml:space="preserve"> that</w:t>
      </w:r>
      <w:r w:rsidR="00722BCE" w:rsidRPr="004F55FC">
        <w:rPr>
          <w:rFonts w:ascii="Times New Roman" w:hAnsi="Times New Roman" w:cs="Times New Roman"/>
          <w:b/>
          <w:bCs/>
        </w:rPr>
        <w:t xml:space="preserve"> respondents </w:t>
      </w:r>
      <w:r w:rsidR="0098653B" w:rsidRPr="004F55FC">
        <w:rPr>
          <w:rFonts w:ascii="Times New Roman" w:hAnsi="Times New Roman" w:cs="Times New Roman"/>
          <w:b/>
          <w:bCs/>
        </w:rPr>
        <w:t>appreciate</w:t>
      </w:r>
      <w:r w:rsidR="006B32A7" w:rsidRPr="004F55FC">
        <w:rPr>
          <w:rFonts w:ascii="Times New Roman" w:hAnsi="Times New Roman" w:cs="Times New Roman"/>
          <w:b/>
          <w:bCs/>
        </w:rPr>
        <w:t xml:space="preserve"> </w:t>
      </w:r>
      <w:r w:rsidRPr="004F55FC">
        <w:rPr>
          <w:rFonts w:ascii="Times New Roman" w:hAnsi="Times New Roman" w:cs="Times New Roman"/>
          <w:b/>
          <w:bCs/>
        </w:rPr>
        <w:t>the programme type as it i</w:t>
      </w:r>
      <w:r w:rsidR="006B32A7" w:rsidRPr="004F55FC">
        <w:rPr>
          <w:rFonts w:ascii="Times New Roman" w:hAnsi="Times New Roman" w:cs="Times New Roman"/>
          <w:b/>
          <w:bCs/>
        </w:rPr>
        <w:t>s currently offered.</w:t>
      </w:r>
    </w:p>
    <w:p w14:paraId="6D6FB4B1" w14:textId="77777777" w:rsidR="006B32A7" w:rsidRPr="004F55FC" w:rsidRDefault="006B32A7" w:rsidP="00CC5D75">
      <w:pPr>
        <w:jc w:val="both"/>
        <w:rPr>
          <w:rFonts w:ascii="Times New Roman" w:hAnsi="Times New Roman" w:cs="Times New Roman"/>
          <w:bCs/>
        </w:rPr>
      </w:pPr>
    </w:p>
    <w:p w14:paraId="7173E3C2" w14:textId="77777777" w:rsidR="006B32A7" w:rsidRPr="004F55FC" w:rsidRDefault="00781024" w:rsidP="000A6E89">
      <w:pPr>
        <w:rPr>
          <w:rFonts w:ascii="Times New Roman" w:hAnsi="Times New Roman" w:cs="Times New Roman"/>
          <w:b/>
        </w:rPr>
      </w:pPr>
      <w:r w:rsidRPr="004F55FC">
        <w:rPr>
          <w:rFonts w:ascii="Times New Roman" w:hAnsi="Times New Roman" w:cs="Times New Roman"/>
          <w:b/>
        </w:rPr>
        <w:t>4.5</w:t>
      </w:r>
      <w:r w:rsidR="00EC67C6" w:rsidRPr="004F55FC">
        <w:rPr>
          <w:rFonts w:ascii="Times New Roman" w:hAnsi="Times New Roman" w:cs="Times New Roman"/>
          <w:b/>
        </w:rPr>
        <w:t>.3</w:t>
      </w:r>
      <w:r w:rsidR="00EC67C6" w:rsidRPr="004F55FC">
        <w:rPr>
          <w:rFonts w:ascii="Times New Roman" w:hAnsi="Times New Roman" w:cs="Times New Roman"/>
          <w:b/>
        </w:rPr>
        <w:tab/>
        <w:t>D</w:t>
      </w:r>
      <w:r w:rsidR="006B32A7" w:rsidRPr="004F55FC">
        <w:rPr>
          <w:rFonts w:ascii="Times New Roman" w:hAnsi="Times New Roman" w:cs="Times New Roman"/>
          <w:b/>
        </w:rPr>
        <w:t>elivery mode of the programme</w:t>
      </w:r>
    </w:p>
    <w:p w14:paraId="05F57441" w14:textId="77777777" w:rsidR="00E35321" w:rsidRPr="004F55FC" w:rsidRDefault="00E35321" w:rsidP="00D30D46">
      <w:pPr>
        <w:jc w:val="both"/>
        <w:rPr>
          <w:rFonts w:ascii="Times New Roman" w:hAnsi="Times New Roman" w:cs="Times New Roman"/>
          <w:b/>
          <w:bCs/>
        </w:rPr>
      </w:pPr>
      <w:r w:rsidRPr="004F55FC">
        <w:rPr>
          <w:rFonts w:ascii="Times New Roman" w:hAnsi="Times New Roman" w:cs="Times New Roman"/>
          <w:bCs/>
        </w:rPr>
        <w:t>As for delivery mode both the graduates and non-graduates preferred the programme as semesterisation. This was shown by Table</w:t>
      </w:r>
      <w:r w:rsidR="008A33A8" w:rsidRPr="004F55FC">
        <w:rPr>
          <w:rFonts w:ascii="Times New Roman" w:hAnsi="Times New Roman" w:cs="Times New Roman"/>
          <w:bCs/>
        </w:rPr>
        <w:t xml:space="preserve"> 4.8 (3</w:t>
      </w:r>
      <w:r w:rsidRPr="004F55FC">
        <w:rPr>
          <w:rFonts w:ascii="Times New Roman" w:hAnsi="Times New Roman" w:cs="Times New Roman"/>
          <w:bCs/>
        </w:rPr>
        <w:t xml:space="preserve">) as </w:t>
      </w:r>
      <w:r w:rsidR="00CC5D75" w:rsidRPr="004F55FC">
        <w:rPr>
          <w:rFonts w:ascii="Times New Roman" w:hAnsi="Times New Roman" w:cs="Times New Roman"/>
          <w:bCs/>
        </w:rPr>
        <w:t xml:space="preserve">81% of the graduates </w:t>
      </w:r>
      <w:r w:rsidRPr="004F55FC">
        <w:rPr>
          <w:rFonts w:ascii="Times New Roman" w:hAnsi="Times New Roman" w:cs="Times New Roman"/>
          <w:bCs/>
        </w:rPr>
        <w:t>and 62.5% of non-graduat</w:t>
      </w:r>
      <w:r w:rsidR="00722BCE" w:rsidRPr="004F55FC">
        <w:rPr>
          <w:rFonts w:ascii="Times New Roman" w:hAnsi="Times New Roman" w:cs="Times New Roman"/>
          <w:bCs/>
        </w:rPr>
        <w:t>es indicated that they prefer</w:t>
      </w:r>
      <w:r w:rsidRPr="004F55FC">
        <w:rPr>
          <w:rFonts w:ascii="Times New Roman" w:hAnsi="Times New Roman" w:cs="Times New Roman"/>
          <w:bCs/>
        </w:rPr>
        <w:t xml:space="preserve"> semesterisation over block release. </w:t>
      </w:r>
      <w:r w:rsidR="001C77FE" w:rsidRPr="004F55FC">
        <w:rPr>
          <w:rFonts w:ascii="Times New Roman" w:hAnsi="Times New Roman" w:cs="Times New Roman"/>
          <w:b/>
          <w:bCs/>
        </w:rPr>
        <w:t>These results also show</w:t>
      </w:r>
      <w:r w:rsidR="00EC67C6" w:rsidRPr="004F55FC">
        <w:rPr>
          <w:rFonts w:ascii="Times New Roman" w:hAnsi="Times New Roman" w:cs="Times New Roman"/>
          <w:b/>
          <w:bCs/>
        </w:rPr>
        <w:t xml:space="preserve"> that </w:t>
      </w:r>
      <w:r w:rsidR="001C77FE" w:rsidRPr="004F55FC">
        <w:rPr>
          <w:rFonts w:ascii="Times New Roman" w:hAnsi="Times New Roman" w:cs="Times New Roman"/>
          <w:b/>
          <w:bCs/>
        </w:rPr>
        <w:t>respondents prefer</w:t>
      </w:r>
      <w:r w:rsidRPr="004F55FC">
        <w:rPr>
          <w:rFonts w:ascii="Times New Roman" w:hAnsi="Times New Roman" w:cs="Times New Roman"/>
          <w:b/>
          <w:bCs/>
        </w:rPr>
        <w:t xml:space="preserve"> the programme delivery mo</w:t>
      </w:r>
      <w:r w:rsidR="008A33A8" w:rsidRPr="004F55FC">
        <w:rPr>
          <w:rFonts w:ascii="Times New Roman" w:hAnsi="Times New Roman" w:cs="Times New Roman"/>
          <w:b/>
          <w:bCs/>
        </w:rPr>
        <w:t>de as it i</w:t>
      </w:r>
      <w:r w:rsidR="00722BCE" w:rsidRPr="004F55FC">
        <w:rPr>
          <w:rFonts w:ascii="Times New Roman" w:hAnsi="Times New Roman" w:cs="Times New Roman"/>
          <w:b/>
          <w:bCs/>
        </w:rPr>
        <w:t>s currently is</w:t>
      </w:r>
      <w:r w:rsidR="002362DB" w:rsidRPr="004F55FC">
        <w:rPr>
          <w:rFonts w:ascii="Times New Roman" w:hAnsi="Times New Roman" w:cs="Times New Roman"/>
          <w:b/>
          <w:bCs/>
        </w:rPr>
        <w:t>.</w:t>
      </w:r>
    </w:p>
    <w:p w14:paraId="34798EF2" w14:textId="77777777" w:rsidR="002362DB" w:rsidRPr="004F55FC" w:rsidRDefault="002362DB" w:rsidP="00D30D46">
      <w:pPr>
        <w:jc w:val="both"/>
        <w:rPr>
          <w:rFonts w:ascii="Times New Roman" w:hAnsi="Times New Roman" w:cs="Times New Roman"/>
          <w:b/>
          <w:bCs/>
        </w:rPr>
      </w:pPr>
    </w:p>
    <w:p w14:paraId="366DAFA2" w14:textId="77777777" w:rsidR="00E35321" w:rsidRPr="004F55FC" w:rsidRDefault="00781024" w:rsidP="000A6E89">
      <w:pPr>
        <w:rPr>
          <w:rFonts w:ascii="Times New Roman" w:hAnsi="Times New Roman" w:cs="Times New Roman"/>
          <w:b/>
        </w:rPr>
      </w:pPr>
      <w:r w:rsidRPr="004F55FC">
        <w:rPr>
          <w:rFonts w:ascii="Times New Roman" w:hAnsi="Times New Roman" w:cs="Times New Roman"/>
          <w:b/>
        </w:rPr>
        <w:t>4.5</w:t>
      </w:r>
      <w:r w:rsidR="00EC67C6" w:rsidRPr="004F55FC">
        <w:rPr>
          <w:rFonts w:ascii="Times New Roman" w:hAnsi="Times New Roman" w:cs="Times New Roman"/>
          <w:b/>
        </w:rPr>
        <w:t>.4</w:t>
      </w:r>
      <w:r w:rsidR="00EC67C6" w:rsidRPr="004F55FC">
        <w:rPr>
          <w:rFonts w:ascii="Times New Roman" w:hAnsi="Times New Roman" w:cs="Times New Roman"/>
          <w:b/>
        </w:rPr>
        <w:tab/>
        <w:t>D</w:t>
      </w:r>
      <w:r w:rsidR="00E35321" w:rsidRPr="004F55FC">
        <w:rPr>
          <w:rFonts w:ascii="Times New Roman" w:hAnsi="Times New Roman" w:cs="Times New Roman"/>
          <w:b/>
        </w:rPr>
        <w:t>uration of the programme</w:t>
      </w:r>
    </w:p>
    <w:p w14:paraId="28F7ABE6" w14:textId="77777777" w:rsidR="00DC20A2" w:rsidRPr="004F55FC" w:rsidRDefault="00722BCE" w:rsidP="00D30D46">
      <w:pPr>
        <w:jc w:val="both"/>
        <w:rPr>
          <w:rFonts w:ascii="Times New Roman" w:hAnsi="Times New Roman" w:cs="Times New Roman"/>
          <w:bCs/>
        </w:rPr>
      </w:pPr>
      <w:r w:rsidRPr="004F55FC">
        <w:rPr>
          <w:rFonts w:ascii="Times New Roman" w:hAnsi="Times New Roman" w:cs="Times New Roman"/>
          <w:bCs/>
        </w:rPr>
        <w:t>Table 4.8 (4)</w:t>
      </w:r>
      <w:r w:rsidR="00E35321" w:rsidRPr="004F55FC">
        <w:rPr>
          <w:rFonts w:ascii="Times New Roman" w:hAnsi="Times New Roman" w:cs="Times New Roman"/>
          <w:bCs/>
        </w:rPr>
        <w:t xml:space="preserve"> i</w:t>
      </w:r>
      <w:r w:rsidR="008A33A8" w:rsidRPr="004F55FC">
        <w:rPr>
          <w:rFonts w:ascii="Times New Roman" w:hAnsi="Times New Roman" w:cs="Times New Roman"/>
          <w:bCs/>
        </w:rPr>
        <w:t>ndicate</w:t>
      </w:r>
      <w:r w:rsidRPr="004F55FC">
        <w:rPr>
          <w:rFonts w:ascii="Times New Roman" w:hAnsi="Times New Roman" w:cs="Times New Roman"/>
          <w:bCs/>
        </w:rPr>
        <w:t>s that the graduates</w:t>
      </w:r>
      <w:r w:rsidR="00CC5D75" w:rsidRPr="004F55FC">
        <w:rPr>
          <w:rFonts w:ascii="Times New Roman" w:hAnsi="Times New Roman" w:cs="Times New Roman"/>
          <w:bCs/>
        </w:rPr>
        <w:t xml:space="preserve"> </w:t>
      </w:r>
      <w:r w:rsidR="008A33A8" w:rsidRPr="004F55FC">
        <w:rPr>
          <w:rFonts w:ascii="Times New Roman" w:hAnsi="Times New Roman" w:cs="Times New Roman"/>
          <w:bCs/>
        </w:rPr>
        <w:t>prefers the</w:t>
      </w:r>
      <w:r w:rsidR="00CC5D75" w:rsidRPr="004F55FC">
        <w:rPr>
          <w:rFonts w:ascii="Times New Roman" w:hAnsi="Times New Roman" w:cs="Times New Roman"/>
          <w:bCs/>
        </w:rPr>
        <w:t xml:space="preserve"> </w:t>
      </w:r>
      <w:r w:rsidR="00ED5A23" w:rsidRPr="004F55FC">
        <w:rPr>
          <w:rFonts w:ascii="Times New Roman" w:hAnsi="Times New Roman" w:cs="Times New Roman"/>
          <w:bCs/>
        </w:rPr>
        <w:t>duration</w:t>
      </w:r>
      <w:r w:rsidR="008A33A8" w:rsidRPr="004F55FC">
        <w:rPr>
          <w:rFonts w:ascii="Times New Roman" w:hAnsi="Times New Roman" w:cs="Times New Roman"/>
          <w:bCs/>
        </w:rPr>
        <w:t xml:space="preserve"> of the programme </w:t>
      </w:r>
      <w:r w:rsidRPr="004F55FC">
        <w:rPr>
          <w:rFonts w:ascii="Times New Roman" w:hAnsi="Times New Roman" w:cs="Times New Roman"/>
          <w:bCs/>
        </w:rPr>
        <w:t>to</w:t>
      </w:r>
      <w:r w:rsidR="00CC5D75" w:rsidRPr="004F55FC">
        <w:rPr>
          <w:rFonts w:ascii="Times New Roman" w:hAnsi="Times New Roman" w:cs="Times New Roman"/>
          <w:bCs/>
        </w:rPr>
        <w:t xml:space="preserve"> 18 months for full-t</w:t>
      </w:r>
      <w:r w:rsidR="00ED5A23" w:rsidRPr="004F55FC">
        <w:rPr>
          <w:rFonts w:ascii="Times New Roman" w:hAnsi="Times New Roman" w:cs="Times New Roman"/>
          <w:bCs/>
        </w:rPr>
        <w:t>ime and 36 months for part-time</w:t>
      </w:r>
      <w:r w:rsidRPr="004F55FC">
        <w:rPr>
          <w:rFonts w:ascii="Times New Roman" w:hAnsi="Times New Roman" w:cs="Times New Roman"/>
          <w:bCs/>
        </w:rPr>
        <w:t xml:space="preserve"> (as currently offered)</w:t>
      </w:r>
      <w:r w:rsidR="00ED5A23" w:rsidRPr="004F55FC">
        <w:rPr>
          <w:rFonts w:ascii="Times New Roman" w:hAnsi="Times New Roman" w:cs="Times New Roman"/>
          <w:bCs/>
        </w:rPr>
        <w:t>. This</w:t>
      </w:r>
      <w:r w:rsidR="00DB36BD" w:rsidRPr="004F55FC">
        <w:rPr>
          <w:rFonts w:ascii="Times New Roman" w:hAnsi="Times New Roman" w:cs="Times New Roman"/>
          <w:bCs/>
        </w:rPr>
        <w:t xml:space="preserve"> i</w:t>
      </w:r>
      <w:r w:rsidR="00ED5A23" w:rsidRPr="004F55FC">
        <w:rPr>
          <w:rFonts w:ascii="Times New Roman" w:hAnsi="Times New Roman" w:cs="Times New Roman"/>
          <w:bCs/>
        </w:rPr>
        <w:t>s</w:t>
      </w:r>
      <w:r w:rsidR="00DB36BD" w:rsidRPr="004F55FC">
        <w:rPr>
          <w:rFonts w:ascii="Times New Roman" w:hAnsi="Times New Roman" w:cs="Times New Roman"/>
          <w:bCs/>
        </w:rPr>
        <w:t xml:space="preserve"> evident as</w:t>
      </w:r>
      <w:r w:rsidR="00ED5A23" w:rsidRPr="004F55FC">
        <w:rPr>
          <w:rFonts w:ascii="Times New Roman" w:hAnsi="Times New Roman" w:cs="Times New Roman"/>
          <w:bCs/>
        </w:rPr>
        <w:t xml:space="preserve"> 42.9% of graduates and 75</w:t>
      </w:r>
      <w:r w:rsidR="00CC5D75" w:rsidRPr="004F55FC">
        <w:rPr>
          <w:rFonts w:ascii="Times New Roman" w:hAnsi="Times New Roman" w:cs="Times New Roman"/>
          <w:bCs/>
        </w:rPr>
        <w:t xml:space="preserve">% </w:t>
      </w:r>
      <w:r w:rsidR="00DB36BD" w:rsidRPr="004F55FC">
        <w:rPr>
          <w:rFonts w:ascii="Times New Roman" w:hAnsi="Times New Roman" w:cs="Times New Roman"/>
          <w:bCs/>
        </w:rPr>
        <w:t>non-graduates indicated that they prefer</w:t>
      </w:r>
      <w:r w:rsidR="00ED5A23" w:rsidRPr="004F55FC">
        <w:rPr>
          <w:rFonts w:ascii="Times New Roman" w:hAnsi="Times New Roman" w:cs="Times New Roman"/>
          <w:bCs/>
        </w:rPr>
        <w:t xml:space="preserve"> 18 months for full time</w:t>
      </w:r>
      <w:r w:rsidRPr="004F55FC">
        <w:rPr>
          <w:rFonts w:ascii="Times New Roman" w:hAnsi="Times New Roman" w:cs="Times New Roman"/>
          <w:bCs/>
        </w:rPr>
        <w:t xml:space="preserve"> and</w:t>
      </w:r>
      <w:r w:rsidR="00ED5A23" w:rsidRPr="004F55FC">
        <w:rPr>
          <w:rFonts w:ascii="Times New Roman" w:hAnsi="Times New Roman" w:cs="Times New Roman"/>
          <w:bCs/>
        </w:rPr>
        <w:t xml:space="preserve"> 66.7% of graduates and</w:t>
      </w:r>
      <w:r w:rsidR="00DB36BD" w:rsidRPr="004F55FC">
        <w:rPr>
          <w:rFonts w:ascii="Times New Roman" w:hAnsi="Times New Roman" w:cs="Times New Roman"/>
          <w:bCs/>
        </w:rPr>
        <w:t xml:space="preserve"> 50% of non-graduates indicated that </w:t>
      </w:r>
      <w:r w:rsidR="00DB36BD" w:rsidRPr="004F55FC">
        <w:rPr>
          <w:rFonts w:ascii="Times New Roman" w:hAnsi="Times New Roman" w:cs="Times New Roman"/>
          <w:bCs/>
        </w:rPr>
        <w:lastRenderedPageBreak/>
        <w:t>they prefer</w:t>
      </w:r>
      <w:r w:rsidR="00ED5A23" w:rsidRPr="004F55FC">
        <w:rPr>
          <w:rFonts w:ascii="Times New Roman" w:hAnsi="Times New Roman" w:cs="Times New Roman"/>
          <w:bCs/>
        </w:rPr>
        <w:t xml:space="preserve"> 36 m</w:t>
      </w:r>
      <w:r w:rsidR="00DB36BD" w:rsidRPr="004F55FC">
        <w:rPr>
          <w:rFonts w:ascii="Times New Roman" w:hAnsi="Times New Roman" w:cs="Times New Roman"/>
          <w:bCs/>
        </w:rPr>
        <w:t>onths for part-time</w:t>
      </w:r>
      <w:r w:rsidR="00CC5D75" w:rsidRPr="004F55FC">
        <w:rPr>
          <w:rFonts w:ascii="Times New Roman" w:hAnsi="Times New Roman" w:cs="Times New Roman"/>
          <w:bCs/>
        </w:rPr>
        <w:t>. It is worth mentioning though tha</w:t>
      </w:r>
      <w:r w:rsidR="00ED5A23" w:rsidRPr="004F55FC">
        <w:rPr>
          <w:rFonts w:ascii="Times New Roman" w:hAnsi="Times New Roman" w:cs="Times New Roman"/>
          <w:bCs/>
        </w:rPr>
        <w:t xml:space="preserve">t another 50% of non-graduates preferred the part-time programme to be 24 months. </w:t>
      </w:r>
      <w:r w:rsidR="00DD3138" w:rsidRPr="004F55FC">
        <w:rPr>
          <w:rFonts w:ascii="Times New Roman" w:hAnsi="Times New Roman" w:cs="Times New Roman"/>
          <w:b/>
          <w:bCs/>
        </w:rPr>
        <w:t>These</w:t>
      </w:r>
      <w:r w:rsidR="00EC67C6" w:rsidRPr="004F55FC">
        <w:rPr>
          <w:rFonts w:ascii="Times New Roman" w:hAnsi="Times New Roman" w:cs="Times New Roman"/>
          <w:b/>
          <w:bCs/>
        </w:rPr>
        <w:t xml:space="preserve"> results shows that respondents prefer</w:t>
      </w:r>
      <w:r w:rsidR="003F01B3" w:rsidRPr="004F55FC">
        <w:rPr>
          <w:rFonts w:ascii="Times New Roman" w:hAnsi="Times New Roman" w:cs="Times New Roman"/>
          <w:b/>
          <w:bCs/>
        </w:rPr>
        <w:t xml:space="preserve"> the </w:t>
      </w:r>
      <w:r w:rsidR="003842DD" w:rsidRPr="004F55FC">
        <w:rPr>
          <w:rFonts w:ascii="Times New Roman" w:hAnsi="Times New Roman" w:cs="Times New Roman"/>
          <w:b/>
          <w:bCs/>
        </w:rPr>
        <w:t xml:space="preserve">duration of the </w:t>
      </w:r>
      <w:r w:rsidR="003F01B3" w:rsidRPr="004F55FC">
        <w:rPr>
          <w:rFonts w:ascii="Times New Roman" w:hAnsi="Times New Roman" w:cs="Times New Roman"/>
          <w:b/>
          <w:bCs/>
        </w:rPr>
        <w:t xml:space="preserve">programme </w:t>
      </w:r>
      <w:r w:rsidR="003842DD" w:rsidRPr="004F55FC">
        <w:rPr>
          <w:rFonts w:ascii="Times New Roman" w:hAnsi="Times New Roman" w:cs="Times New Roman"/>
          <w:b/>
          <w:bCs/>
        </w:rPr>
        <w:t>as</w:t>
      </w:r>
      <w:r w:rsidR="003F01B3" w:rsidRPr="004F55FC">
        <w:rPr>
          <w:rFonts w:ascii="Times New Roman" w:hAnsi="Times New Roman" w:cs="Times New Roman"/>
          <w:b/>
          <w:bCs/>
        </w:rPr>
        <w:t xml:space="preserve"> i</w:t>
      </w:r>
      <w:r w:rsidR="00ED5A23" w:rsidRPr="004F55FC">
        <w:rPr>
          <w:rFonts w:ascii="Times New Roman" w:hAnsi="Times New Roman" w:cs="Times New Roman"/>
          <w:b/>
          <w:bCs/>
        </w:rPr>
        <w:t>s currently</w:t>
      </w:r>
      <w:r w:rsidR="003F01B3" w:rsidRPr="004F55FC">
        <w:rPr>
          <w:rFonts w:ascii="Times New Roman" w:hAnsi="Times New Roman" w:cs="Times New Roman"/>
          <w:b/>
          <w:bCs/>
        </w:rPr>
        <w:t xml:space="preserve"> for part-time but </w:t>
      </w:r>
      <w:r w:rsidR="008D01A1" w:rsidRPr="004F55FC">
        <w:rPr>
          <w:rFonts w:ascii="Times New Roman" w:hAnsi="Times New Roman" w:cs="Times New Roman"/>
          <w:b/>
          <w:bCs/>
        </w:rPr>
        <w:t>prefer</w:t>
      </w:r>
      <w:r w:rsidR="003F01B3" w:rsidRPr="004F55FC">
        <w:rPr>
          <w:rFonts w:ascii="Times New Roman" w:hAnsi="Times New Roman" w:cs="Times New Roman"/>
          <w:b/>
          <w:bCs/>
        </w:rPr>
        <w:t xml:space="preserve"> full time</w:t>
      </w:r>
      <w:r w:rsidR="008D01A1" w:rsidRPr="004F55FC">
        <w:rPr>
          <w:rFonts w:ascii="Times New Roman" w:hAnsi="Times New Roman" w:cs="Times New Roman"/>
          <w:b/>
          <w:bCs/>
        </w:rPr>
        <w:t xml:space="preserve"> to </w:t>
      </w:r>
      <w:r w:rsidR="003F01B3" w:rsidRPr="004F55FC">
        <w:rPr>
          <w:rFonts w:ascii="Times New Roman" w:hAnsi="Times New Roman" w:cs="Times New Roman"/>
          <w:b/>
          <w:bCs/>
        </w:rPr>
        <w:t xml:space="preserve">be reduced to 18 months </w:t>
      </w:r>
      <w:r w:rsidR="00DD3138" w:rsidRPr="004F55FC">
        <w:rPr>
          <w:rFonts w:ascii="Times New Roman" w:hAnsi="Times New Roman" w:cs="Times New Roman"/>
          <w:b/>
          <w:bCs/>
        </w:rPr>
        <w:t>.</w:t>
      </w:r>
      <w:r w:rsidR="00DD3138" w:rsidRPr="004F55FC">
        <w:rPr>
          <w:rFonts w:ascii="Times New Roman" w:hAnsi="Times New Roman" w:cs="Times New Roman"/>
          <w:bCs/>
        </w:rPr>
        <w:t xml:space="preserve"> </w:t>
      </w:r>
      <w:r w:rsidR="003F01B3" w:rsidRPr="004F55FC">
        <w:rPr>
          <w:rFonts w:ascii="Times New Roman" w:hAnsi="Times New Roman" w:cs="Times New Roman"/>
          <w:bCs/>
        </w:rPr>
        <w:t xml:space="preserve">This is not a problem though as according to the UB graduate calendar (2018) students are allowed </w:t>
      </w:r>
      <w:r w:rsidR="008D01A1" w:rsidRPr="004F55FC">
        <w:rPr>
          <w:rFonts w:ascii="Times New Roman" w:hAnsi="Times New Roman" w:cs="Times New Roman"/>
          <w:bCs/>
        </w:rPr>
        <w:t xml:space="preserve">a </w:t>
      </w:r>
      <w:r w:rsidR="003F01B3" w:rsidRPr="004F55FC">
        <w:rPr>
          <w:rFonts w:ascii="Times New Roman" w:hAnsi="Times New Roman" w:cs="Times New Roman"/>
          <w:bCs/>
        </w:rPr>
        <w:t>chance to shorten their duration as long as they take the minimum of 4 semesters and maximum of 12 semesters</w:t>
      </w:r>
      <w:r w:rsidR="008D01A1" w:rsidRPr="004F55FC">
        <w:rPr>
          <w:rFonts w:ascii="Times New Roman" w:hAnsi="Times New Roman" w:cs="Times New Roman"/>
          <w:bCs/>
        </w:rPr>
        <w:t xml:space="preserve"> for a programme.</w:t>
      </w:r>
    </w:p>
    <w:p w14:paraId="408A6C6C" w14:textId="77777777" w:rsidR="003F01B3" w:rsidRPr="004F55FC" w:rsidRDefault="003F01B3" w:rsidP="00D30D46">
      <w:pPr>
        <w:jc w:val="both"/>
        <w:rPr>
          <w:rFonts w:ascii="Times New Roman" w:hAnsi="Times New Roman" w:cs="Times New Roman"/>
          <w:bCs/>
        </w:rPr>
      </w:pPr>
    </w:p>
    <w:p w14:paraId="196E4B38" w14:textId="77777777" w:rsidR="0064105C" w:rsidRPr="004F55FC" w:rsidRDefault="00781024" w:rsidP="000A6E89">
      <w:pPr>
        <w:rPr>
          <w:rFonts w:ascii="Times New Roman" w:hAnsi="Times New Roman" w:cs="Times New Roman"/>
          <w:b/>
        </w:rPr>
      </w:pPr>
      <w:r w:rsidRPr="004F55FC">
        <w:rPr>
          <w:rFonts w:ascii="Times New Roman" w:hAnsi="Times New Roman" w:cs="Times New Roman"/>
          <w:b/>
        </w:rPr>
        <w:t>4.5</w:t>
      </w:r>
      <w:r w:rsidR="0064105C" w:rsidRPr="004F55FC">
        <w:rPr>
          <w:rFonts w:ascii="Times New Roman" w:hAnsi="Times New Roman" w:cs="Times New Roman"/>
          <w:b/>
        </w:rPr>
        <w:t>.5</w:t>
      </w:r>
      <w:r w:rsidR="00EC67C6" w:rsidRPr="004F55FC">
        <w:rPr>
          <w:rFonts w:ascii="Times New Roman" w:hAnsi="Times New Roman" w:cs="Times New Roman"/>
          <w:b/>
        </w:rPr>
        <w:tab/>
        <w:t>MPM programme</w:t>
      </w:r>
      <w:r w:rsidR="004E6507" w:rsidRPr="004F55FC">
        <w:rPr>
          <w:rFonts w:ascii="Times New Roman" w:hAnsi="Times New Roman" w:cs="Times New Roman"/>
          <w:b/>
        </w:rPr>
        <w:t xml:space="preserve"> </w:t>
      </w:r>
      <w:r w:rsidR="00EC67C6" w:rsidRPr="004F55FC">
        <w:rPr>
          <w:rFonts w:ascii="Times New Roman" w:hAnsi="Times New Roman" w:cs="Times New Roman"/>
          <w:b/>
        </w:rPr>
        <w:t xml:space="preserve">currently </w:t>
      </w:r>
      <w:r w:rsidR="004E6507" w:rsidRPr="004F55FC">
        <w:rPr>
          <w:rFonts w:ascii="Times New Roman" w:hAnsi="Times New Roman" w:cs="Times New Roman"/>
          <w:b/>
        </w:rPr>
        <w:t>offered</w:t>
      </w:r>
      <w:r w:rsidR="00EC67C6" w:rsidRPr="004F55FC">
        <w:rPr>
          <w:rFonts w:ascii="Times New Roman" w:hAnsi="Times New Roman" w:cs="Times New Roman"/>
          <w:b/>
        </w:rPr>
        <w:t xml:space="preserve"> courses</w:t>
      </w:r>
      <w:r w:rsidR="004E6507" w:rsidRPr="004F55FC">
        <w:rPr>
          <w:rFonts w:ascii="Times New Roman" w:hAnsi="Times New Roman" w:cs="Times New Roman"/>
          <w:b/>
        </w:rPr>
        <w:t xml:space="preserve"> </w:t>
      </w:r>
    </w:p>
    <w:p w14:paraId="374870F8" w14:textId="77777777" w:rsidR="00707266" w:rsidRPr="004F55FC" w:rsidRDefault="00905CEB" w:rsidP="00707266">
      <w:pPr>
        <w:jc w:val="both"/>
        <w:rPr>
          <w:rFonts w:ascii="Times New Roman" w:hAnsi="Times New Roman" w:cs="Times New Roman"/>
        </w:rPr>
      </w:pPr>
      <w:r w:rsidRPr="004F55FC">
        <w:rPr>
          <w:rFonts w:ascii="Times New Roman" w:hAnsi="Times New Roman" w:cs="Times New Roman"/>
        </w:rPr>
        <w:t xml:space="preserve">Table 4.9 shows how the respondents assessed the importance of the currently offered courses. </w:t>
      </w:r>
      <w:r w:rsidR="0027565B" w:rsidRPr="004F55FC">
        <w:rPr>
          <w:rFonts w:ascii="Times New Roman" w:hAnsi="Times New Roman" w:cs="Times New Roman"/>
        </w:rPr>
        <w:t xml:space="preserve">The courses are divided into those for graduates (column A) and non-graduates (column B). </w:t>
      </w:r>
      <w:r w:rsidRPr="004F55FC">
        <w:rPr>
          <w:rFonts w:ascii="Times New Roman" w:hAnsi="Times New Roman" w:cs="Times New Roman"/>
        </w:rPr>
        <w:t xml:space="preserve">Table 4.9 (1) for instance shows that </w:t>
      </w:r>
      <w:r w:rsidRPr="004F55FC">
        <w:rPr>
          <w:rFonts w:ascii="Times New Roman" w:hAnsi="Times New Roman" w:cs="Times New Roman"/>
          <w:i/>
        </w:rPr>
        <w:t>‘Research methodology’</w:t>
      </w:r>
      <w:r w:rsidRPr="004F55FC">
        <w:rPr>
          <w:rFonts w:ascii="Times New Roman" w:hAnsi="Times New Roman" w:cs="Times New Roman"/>
        </w:rPr>
        <w:t xml:space="preserve"> is considered moderate or highly important by 100% of the graduates and 87.5% of the non-graduates while 12.5% of </w:t>
      </w:r>
      <w:r w:rsidR="00D30D46" w:rsidRPr="004F55FC">
        <w:rPr>
          <w:rFonts w:ascii="Times New Roman" w:hAnsi="Times New Roman" w:cs="Times New Roman"/>
        </w:rPr>
        <w:t>non-</w:t>
      </w:r>
      <w:r w:rsidRPr="004F55FC">
        <w:rPr>
          <w:rFonts w:ascii="Times New Roman" w:hAnsi="Times New Roman" w:cs="Times New Roman"/>
        </w:rPr>
        <w:t>graduates consider it as not or least important. ‘</w:t>
      </w:r>
      <w:r w:rsidRPr="004F55FC">
        <w:rPr>
          <w:rFonts w:ascii="Times New Roman" w:hAnsi="Times New Roman" w:cs="Times New Roman"/>
          <w:i/>
        </w:rPr>
        <w:t>Project Quality, Health and Safety Management’</w:t>
      </w:r>
      <w:r w:rsidRPr="004F55FC">
        <w:rPr>
          <w:rFonts w:ascii="Times New Roman" w:hAnsi="Times New Roman" w:cs="Times New Roman"/>
        </w:rPr>
        <w:t xml:space="preserve"> course was considered moderate or highly important by 95.2% of the graduates and 100% of the non-graduates while 4.8% of graduates conside</w:t>
      </w:r>
      <w:r w:rsidR="00D30D46" w:rsidRPr="004F55FC">
        <w:rPr>
          <w:rFonts w:ascii="Times New Roman" w:hAnsi="Times New Roman" w:cs="Times New Roman"/>
        </w:rPr>
        <w:t>r it as not or least important</w:t>
      </w:r>
      <w:r w:rsidR="008A72B9" w:rsidRPr="004F55FC">
        <w:rPr>
          <w:rFonts w:ascii="Times New Roman" w:hAnsi="Times New Roman" w:cs="Times New Roman"/>
        </w:rPr>
        <w:t xml:space="preserve"> as shown by Table 4.9 (12).</w:t>
      </w:r>
      <w:r w:rsidR="00D30D46" w:rsidRPr="004F55FC">
        <w:rPr>
          <w:rFonts w:ascii="Times New Roman" w:hAnsi="Times New Roman" w:cs="Times New Roman"/>
        </w:rPr>
        <w:t xml:space="preserve"> </w:t>
      </w:r>
      <w:r w:rsidRPr="004F55FC">
        <w:rPr>
          <w:rFonts w:ascii="Times New Roman" w:hAnsi="Times New Roman" w:cs="Times New Roman"/>
        </w:rPr>
        <w:t>It is wort</w:t>
      </w:r>
      <w:r w:rsidR="00D30D46" w:rsidRPr="004F55FC">
        <w:rPr>
          <w:rFonts w:ascii="Times New Roman" w:hAnsi="Times New Roman" w:cs="Times New Roman"/>
        </w:rPr>
        <w:t>h mentioning</w:t>
      </w:r>
      <w:r w:rsidR="008A72B9" w:rsidRPr="004F55FC">
        <w:rPr>
          <w:rFonts w:ascii="Times New Roman" w:hAnsi="Times New Roman" w:cs="Times New Roman"/>
        </w:rPr>
        <w:t xml:space="preserve"> that ‘</w:t>
      </w:r>
      <w:r w:rsidR="008A72B9" w:rsidRPr="004F55FC">
        <w:rPr>
          <w:rFonts w:ascii="Times New Roman" w:hAnsi="Times New Roman" w:cs="Times New Roman"/>
          <w:i/>
        </w:rPr>
        <w:t>Research Proposal</w:t>
      </w:r>
      <w:r w:rsidR="008A72B9" w:rsidRPr="004F55FC">
        <w:rPr>
          <w:rFonts w:ascii="Times New Roman" w:hAnsi="Times New Roman" w:cs="Times New Roman"/>
        </w:rPr>
        <w:t>’ and ‘</w:t>
      </w:r>
      <w:r w:rsidR="008A72B9" w:rsidRPr="004F55FC">
        <w:rPr>
          <w:rFonts w:ascii="Times New Roman" w:hAnsi="Times New Roman" w:cs="Times New Roman"/>
          <w:i/>
        </w:rPr>
        <w:t>Dissertation’</w:t>
      </w:r>
      <w:r w:rsidR="008A72B9" w:rsidRPr="004F55FC">
        <w:rPr>
          <w:rFonts w:ascii="Times New Roman" w:hAnsi="Times New Roman" w:cs="Times New Roman"/>
        </w:rPr>
        <w:t xml:space="preserve"> courses were considered by 37.5% and 5</w:t>
      </w:r>
      <w:r w:rsidR="005E3B19" w:rsidRPr="004F55FC">
        <w:rPr>
          <w:rFonts w:ascii="Times New Roman" w:hAnsi="Times New Roman" w:cs="Times New Roman"/>
        </w:rPr>
        <w:t>0% of non-graduates</w:t>
      </w:r>
      <w:r w:rsidR="008A72B9" w:rsidRPr="004F55FC">
        <w:rPr>
          <w:rFonts w:ascii="Times New Roman" w:hAnsi="Times New Roman" w:cs="Times New Roman"/>
        </w:rPr>
        <w:t xml:space="preserve"> as not or least important</w:t>
      </w:r>
      <w:r w:rsidR="005E3B19" w:rsidRPr="004F55FC">
        <w:rPr>
          <w:rFonts w:ascii="Times New Roman" w:hAnsi="Times New Roman" w:cs="Times New Roman"/>
        </w:rPr>
        <w:t xml:space="preserve"> as shown by Table 4.9(8) and (9) respectively</w:t>
      </w:r>
      <w:r w:rsidR="008A72B9" w:rsidRPr="004F55FC">
        <w:rPr>
          <w:rFonts w:ascii="Times New Roman" w:hAnsi="Times New Roman" w:cs="Times New Roman"/>
        </w:rPr>
        <w:t xml:space="preserve">. This could possibly </w:t>
      </w:r>
      <w:r w:rsidR="005E3B19" w:rsidRPr="004F55FC">
        <w:rPr>
          <w:rFonts w:ascii="Times New Roman" w:hAnsi="Times New Roman" w:cs="Times New Roman"/>
        </w:rPr>
        <w:t xml:space="preserve">be </w:t>
      </w:r>
      <w:r w:rsidR="008A72B9" w:rsidRPr="004F55FC">
        <w:rPr>
          <w:rFonts w:ascii="Times New Roman" w:hAnsi="Times New Roman" w:cs="Times New Roman"/>
        </w:rPr>
        <w:t xml:space="preserve">because they indicated on section 4.5.1 that they prefer the structure of the course to be fully coursework. </w:t>
      </w:r>
      <w:r w:rsidR="000C669E" w:rsidRPr="004F55FC">
        <w:rPr>
          <w:rFonts w:ascii="Times New Roman" w:hAnsi="Times New Roman" w:cs="Times New Roman"/>
        </w:rPr>
        <w:t>Even t</w:t>
      </w:r>
      <w:r w:rsidR="00F70DE7" w:rsidRPr="004F55FC">
        <w:rPr>
          <w:rFonts w:ascii="Times New Roman" w:hAnsi="Times New Roman" w:cs="Times New Roman"/>
        </w:rPr>
        <w:t>hough that</w:t>
      </w:r>
      <w:r w:rsidR="000C669E" w:rsidRPr="004F55FC">
        <w:rPr>
          <w:rFonts w:ascii="Times New Roman" w:hAnsi="Times New Roman" w:cs="Times New Roman"/>
        </w:rPr>
        <w:t xml:space="preserve"> is</w:t>
      </w:r>
      <w:r w:rsidR="00F70DE7" w:rsidRPr="004F55FC">
        <w:rPr>
          <w:rFonts w:ascii="Times New Roman" w:hAnsi="Times New Roman" w:cs="Times New Roman"/>
        </w:rPr>
        <w:t xml:space="preserve"> the case o</w:t>
      </w:r>
      <w:r w:rsidR="008A72B9" w:rsidRPr="004F55FC">
        <w:rPr>
          <w:rFonts w:ascii="Times New Roman" w:hAnsi="Times New Roman" w:cs="Times New Roman"/>
        </w:rPr>
        <w:t>n</w:t>
      </w:r>
      <w:r w:rsidR="00D30D46" w:rsidRPr="004F55FC">
        <w:rPr>
          <w:rFonts w:ascii="Times New Roman" w:hAnsi="Times New Roman" w:cs="Times New Roman"/>
        </w:rPr>
        <w:t xml:space="preserve"> average only 1.2% of graduates</w:t>
      </w:r>
      <w:r w:rsidR="00F13203" w:rsidRPr="004F55FC">
        <w:rPr>
          <w:rFonts w:ascii="Times New Roman" w:hAnsi="Times New Roman" w:cs="Times New Roman"/>
        </w:rPr>
        <w:t xml:space="preserve"> and 8.3% of non-graduates</w:t>
      </w:r>
      <w:r w:rsidR="00D30D46" w:rsidRPr="004F55FC">
        <w:rPr>
          <w:rFonts w:ascii="Times New Roman" w:hAnsi="Times New Roman" w:cs="Times New Roman"/>
        </w:rPr>
        <w:t xml:space="preserve"> consider the courses not or least important while 98.8% of </w:t>
      </w:r>
      <w:r w:rsidR="00F13203" w:rsidRPr="004F55FC">
        <w:rPr>
          <w:rFonts w:ascii="Times New Roman" w:hAnsi="Times New Roman" w:cs="Times New Roman"/>
        </w:rPr>
        <w:t xml:space="preserve">graduates and 91.7% of non-graduates </w:t>
      </w:r>
      <w:r w:rsidR="00D30D46" w:rsidRPr="004F55FC">
        <w:rPr>
          <w:rFonts w:ascii="Times New Roman" w:hAnsi="Times New Roman" w:cs="Times New Roman"/>
        </w:rPr>
        <w:t>consider them moderat</w:t>
      </w:r>
      <w:r w:rsidR="00A54DD6" w:rsidRPr="004F55FC">
        <w:rPr>
          <w:rFonts w:ascii="Times New Roman" w:hAnsi="Times New Roman" w:cs="Times New Roman"/>
        </w:rPr>
        <w:t>e or highly important</w:t>
      </w:r>
      <w:r w:rsidR="00D30D46" w:rsidRPr="004F55FC">
        <w:rPr>
          <w:rFonts w:ascii="Times New Roman" w:hAnsi="Times New Roman" w:cs="Times New Roman"/>
        </w:rPr>
        <w:t>.</w:t>
      </w:r>
      <w:r w:rsidR="004E6507" w:rsidRPr="004F55FC">
        <w:rPr>
          <w:rFonts w:ascii="Times New Roman" w:hAnsi="Times New Roman" w:cs="Times New Roman"/>
        </w:rPr>
        <w:t xml:space="preserve"> </w:t>
      </w:r>
      <w:r w:rsidR="00877D29" w:rsidRPr="004F55FC">
        <w:rPr>
          <w:rFonts w:ascii="Times New Roman" w:hAnsi="Times New Roman" w:cs="Times New Roman"/>
          <w:b/>
        </w:rPr>
        <w:t>The</w:t>
      </w:r>
      <w:r w:rsidR="00D30D46" w:rsidRPr="004F55FC">
        <w:rPr>
          <w:rFonts w:ascii="Times New Roman" w:hAnsi="Times New Roman" w:cs="Times New Roman"/>
          <w:b/>
        </w:rPr>
        <w:t>se</w:t>
      </w:r>
      <w:r w:rsidR="00877D29" w:rsidRPr="004F55FC">
        <w:rPr>
          <w:rFonts w:ascii="Times New Roman" w:hAnsi="Times New Roman" w:cs="Times New Roman"/>
          <w:b/>
        </w:rPr>
        <w:t xml:space="preserve"> results show</w:t>
      </w:r>
      <w:r w:rsidR="00EC67C6" w:rsidRPr="004F55FC">
        <w:rPr>
          <w:rFonts w:ascii="Times New Roman" w:hAnsi="Times New Roman" w:cs="Times New Roman"/>
          <w:b/>
        </w:rPr>
        <w:t xml:space="preserve"> that generally respondents</w:t>
      </w:r>
      <w:r w:rsidR="00707266" w:rsidRPr="004F55FC">
        <w:rPr>
          <w:rFonts w:ascii="Times New Roman" w:hAnsi="Times New Roman" w:cs="Times New Roman"/>
          <w:b/>
        </w:rPr>
        <w:t xml:space="preserve"> are of a view that the co</w:t>
      </w:r>
      <w:r w:rsidR="00D67769" w:rsidRPr="004F55FC">
        <w:rPr>
          <w:rFonts w:ascii="Times New Roman" w:hAnsi="Times New Roman" w:cs="Times New Roman"/>
          <w:b/>
        </w:rPr>
        <w:t xml:space="preserve">urses currently offered </w:t>
      </w:r>
      <w:r w:rsidR="00DE54F7" w:rsidRPr="004F55FC">
        <w:rPr>
          <w:rFonts w:ascii="Times New Roman" w:hAnsi="Times New Roman" w:cs="Times New Roman"/>
          <w:b/>
        </w:rPr>
        <w:t>are</w:t>
      </w:r>
      <w:r w:rsidR="00D30D46" w:rsidRPr="004F55FC">
        <w:rPr>
          <w:rFonts w:ascii="Times New Roman" w:hAnsi="Times New Roman" w:cs="Times New Roman"/>
          <w:b/>
        </w:rPr>
        <w:t xml:space="preserve"> moderate and highly</w:t>
      </w:r>
      <w:r w:rsidR="00DE54F7" w:rsidRPr="004F55FC">
        <w:rPr>
          <w:rFonts w:ascii="Times New Roman" w:hAnsi="Times New Roman" w:cs="Times New Roman"/>
          <w:b/>
        </w:rPr>
        <w:t xml:space="preserve"> important</w:t>
      </w:r>
      <w:r w:rsidR="00707266" w:rsidRPr="004F55FC">
        <w:rPr>
          <w:rFonts w:ascii="Times New Roman" w:hAnsi="Times New Roman" w:cs="Times New Roman"/>
          <w:b/>
        </w:rPr>
        <w:t xml:space="preserve"> to them and the programme.</w:t>
      </w:r>
    </w:p>
    <w:p w14:paraId="7122BAD3" w14:textId="77777777" w:rsidR="00C6386A" w:rsidRPr="004F55FC" w:rsidRDefault="00C6386A" w:rsidP="00E91BA8">
      <w:pPr>
        <w:jc w:val="both"/>
        <w:rPr>
          <w:rFonts w:ascii="Times New Roman" w:hAnsi="Times New Roman" w:cs="Times New Roman"/>
          <w:b/>
          <w:bCs/>
        </w:rPr>
      </w:pPr>
    </w:p>
    <w:p w14:paraId="5C661D99" w14:textId="77777777" w:rsidR="002362DB" w:rsidRPr="004F55FC" w:rsidRDefault="002362DB" w:rsidP="00E91BA8">
      <w:pPr>
        <w:jc w:val="both"/>
        <w:rPr>
          <w:rFonts w:ascii="Times New Roman" w:hAnsi="Times New Roman" w:cs="Times New Roman"/>
          <w:b/>
          <w:bCs/>
        </w:rPr>
      </w:pPr>
    </w:p>
    <w:p w14:paraId="548A5477" w14:textId="77777777" w:rsidR="002362DB" w:rsidRPr="004F55FC" w:rsidRDefault="002362DB" w:rsidP="00E91BA8">
      <w:pPr>
        <w:jc w:val="both"/>
        <w:rPr>
          <w:rFonts w:ascii="Times New Roman" w:hAnsi="Times New Roman" w:cs="Times New Roman"/>
          <w:b/>
          <w:bCs/>
        </w:rPr>
      </w:pPr>
    </w:p>
    <w:p w14:paraId="59D749EC" w14:textId="77777777" w:rsidR="002362DB" w:rsidRPr="004F55FC" w:rsidRDefault="002362DB" w:rsidP="00E91BA8">
      <w:pPr>
        <w:jc w:val="both"/>
        <w:rPr>
          <w:rFonts w:ascii="Times New Roman" w:hAnsi="Times New Roman" w:cs="Times New Roman"/>
          <w:b/>
          <w:bCs/>
        </w:rPr>
      </w:pPr>
    </w:p>
    <w:p w14:paraId="333BC3C5" w14:textId="77777777" w:rsidR="002362DB" w:rsidRPr="004F55FC" w:rsidRDefault="002362DB" w:rsidP="00E91BA8">
      <w:pPr>
        <w:jc w:val="both"/>
        <w:rPr>
          <w:rFonts w:ascii="Times New Roman" w:hAnsi="Times New Roman" w:cs="Times New Roman"/>
          <w:b/>
          <w:bCs/>
        </w:rPr>
      </w:pPr>
    </w:p>
    <w:p w14:paraId="16D218A9" w14:textId="77777777" w:rsidR="002362DB" w:rsidRPr="004F55FC" w:rsidRDefault="002362DB" w:rsidP="00E91BA8">
      <w:pPr>
        <w:jc w:val="both"/>
        <w:rPr>
          <w:rFonts w:ascii="Times New Roman" w:hAnsi="Times New Roman" w:cs="Times New Roman"/>
          <w:b/>
          <w:bCs/>
        </w:rPr>
      </w:pPr>
    </w:p>
    <w:p w14:paraId="1508D8CC" w14:textId="77777777" w:rsidR="002362DB" w:rsidRPr="004F55FC" w:rsidRDefault="002362DB" w:rsidP="00E91BA8">
      <w:pPr>
        <w:jc w:val="both"/>
        <w:rPr>
          <w:rFonts w:ascii="Times New Roman" w:hAnsi="Times New Roman" w:cs="Times New Roman"/>
          <w:b/>
          <w:bCs/>
        </w:rPr>
      </w:pPr>
    </w:p>
    <w:p w14:paraId="0F71D5F1" w14:textId="77777777" w:rsidR="00175F59" w:rsidRPr="004F55FC" w:rsidRDefault="00DB36BD" w:rsidP="00DB36BD">
      <w:pPr>
        <w:rPr>
          <w:rFonts w:ascii="Times New Roman" w:hAnsi="Times New Roman" w:cs="Times New Roman"/>
          <w:b/>
          <w:bCs/>
        </w:rPr>
      </w:pPr>
      <w:r w:rsidRPr="004F55FC">
        <w:rPr>
          <w:rFonts w:ascii="Times New Roman" w:hAnsi="Times New Roman" w:cs="Times New Roman"/>
          <w:b/>
          <w:bCs/>
        </w:rPr>
        <w:br w:type="page"/>
      </w:r>
    </w:p>
    <w:p w14:paraId="1D292B23" w14:textId="77777777" w:rsidR="0064105C" w:rsidRPr="004F55FC" w:rsidRDefault="004E6507" w:rsidP="0064105C">
      <w:pPr>
        <w:jc w:val="both"/>
        <w:rPr>
          <w:rFonts w:ascii="Times New Roman" w:hAnsi="Times New Roman" w:cs="Times New Roman"/>
          <w:b/>
        </w:rPr>
      </w:pPr>
      <w:r w:rsidRPr="004F55FC">
        <w:rPr>
          <w:rFonts w:ascii="Times New Roman" w:hAnsi="Times New Roman" w:cs="Times New Roman"/>
          <w:b/>
        </w:rPr>
        <w:lastRenderedPageBreak/>
        <w:t>Table 4.9</w:t>
      </w:r>
      <w:r w:rsidR="00EC67C6" w:rsidRPr="004F55FC">
        <w:rPr>
          <w:rFonts w:ascii="Times New Roman" w:hAnsi="Times New Roman" w:cs="Times New Roman"/>
          <w:b/>
        </w:rPr>
        <w:t xml:space="preserve"> (1-12)</w:t>
      </w:r>
      <w:r w:rsidRPr="004F55FC">
        <w:rPr>
          <w:rFonts w:ascii="Times New Roman" w:hAnsi="Times New Roman" w:cs="Times New Roman"/>
          <w:b/>
        </w:rPr>
        <w:t>: L</w:t>
      </w:r>
      <w:r w:rsidR="0064105C" w:rsidRPr="004F55FC">
        <w:rPr>
          <w:rFonts w:ascii="Times New Roman" w:hAnsi="Times New Roman" w:cs="Times New Roman"/>
          <w:b/>
        </w:rPr>
        <w:t xml:space="preserve">evels </w:t>
      </w:r>
      <w:r w:rsidR="00620160" w:rsidRPr="004F55FC">
        <w:rPr>
          <w:rFonts w:ascii="Times New Roman" w:hAnsi="Times New Roman" w:cs="Times New Roman"/>
          <w:b/>
        </w:rPr>
        <w:t xml:space="preserve">of importance </w:t>
      </w:r>
      <w:r w:rsidR="0064105C" w:rsidRPr="004F55FC">
        <w:rPr>
          <w:rFonts w:ascii="Times New Roman" w:hAnsi="Times New Roman" w:cs="Times New Roman"/>
          <w:b/>
        </w:rPr>
        <w:t>on courses currently offered by MPM programme</w:t>
      </w:r>
    </w:p>
    <w:tbl>
      <w:tblPr>
        <w:tblStyle w:val="TableGrid"/>
        <w:tblW w:w="9923" w:type="dxa"/>
        <w:tblInd w:w="108" w:type="dxa"/>
        <w:tblLayout w:type="fixed"/>
        <w:tblLook w:val="04A0" w:firstRow="1" w:lastRow="0" w:firstColumn="1" w:lastColumn="0" w:noHBand="0" w:noVBand="1"/>
      </w:tblPr>
      <w:tblGrid>
        <w:gridCol w:w="3119"/>
        <w:gridCol w:w="1701"/>
        <w:gridCol w:w="1701"/>
        <w:gridCol w:w="1701"/>
        <w:gridCol w:w="1701"/>
      </w:tblGrid>
      <w:tr w:rsidR="00242779" w:rsidRPr="004F55FC" w14:paraId="3F2045BA" w14:textId="77777777" w:rsidTr="00044E4A">
        <w:trPr>
          <w:trHeight w:val="561"/>
        </w:trPr>
        <w:tc>
          <w:tcPr>
            <w:tcW w:w="3119" w:type="dxa"/>
            <w:vMerge w:val="restart"/>
            <w:tcBorders>
              <w:top w:val="single" w:sz="4" w:space="0" w:color="auto"/>
              <w:left w:val="nil"/>
              <w:right w:val="nil"/>
            </w:tcBorders>
            <w:shd w:val="clear" w:color="auto" w:fill="D9D9D9" w:themeFill="background1" w:themeFillShade="D9"/>
          </w:tcPr>
          <w:p w14:paraId="4F68941D" w14:textId="77777777" w:rsidR="00EB7BEA" w:rsidRPr="004F55FC" w:rsidRDefault="00EB7BEA" w:rsidP="007C3F6A">
            <w:pPr>
              <w:jc w:val="both"/>
              <w:rPr>
                <w:rFonts w:ascii="Times New Roman" w:hAnsi="Times New Roman" w:cs="Times New Roman"/>
                <w:b/>
              </w:rPr>
            </w:pPr>
          </w:p>
          <w:p w14:paraId="7A06F16D" w14:textId="77777777" w:rsidR="00242779" w:rsidRPr="004F55FC" w:rsidRDefault="00242779" w:rsidP="007C3F6A">
            <w:pPr>
              <w:jc w:val="both"/>
              <w:rPr>
                <w:rFonts w:ascii="Times New Roman" w:hAnsi="Times New Roman" w:cs="Times New Roman"/>
                <w:b/>
              </w:rPr>
            </w:pPr>
            <w:r w:rsidRPr="004F55FC">
              <w:rPr>
                <w:rFonts w:ascii="Times New Roman" w:hAnsi="Times New Roman" w:cs="Times New Roman"/>
                <w:b/>
              </w:rPr>
              <w:t>Courses offered</w:t>
            </w:r>
          </w:p>
        </w:tc>
        <w:tc>
          <w:tcPr>
            <w:tcW w:w="3402" w:type="dxa"/>
            <w:gridSpan w:val="2"/>
            <w:tcBorders>
              <w:top w:val="single" w:sz="4" w:space="0" w:color="auto"/>
              <w:left w:val="nil"/>
              <w:bottom w:val="single" w:sz="4" w:space="0" w:color="auto"/>
              <w:right w:val="nil"/>
            </w:tcBorders>
            <w:shd w:val="clear" w:color="auto" w:fill="D9D9D9" w:themeFill="background1" w:themeFillShade="D9"/>
          </w:tcPr>
          <w:p w14:paraId="7768DB14" w14:textId="77777777" w:rsidR="00EB7BEA" w:rsidRPr="004F55FC" w:rsidRDefault="00EB7BEA" w:rsidP="007C3F6A">
            <w:pPr>
              <w:jc w:val="both"/>
              <w:rPr>
                <w:rFonts w:ascii="Times New Roman" w:hAnsi="Times New Roman" w:cs="Times New Roman"/>
                <w:b/>
              </w:rPr>
            </w:pPr>
            <w:r w:rsidRPr="004F55FC">
              <w:rPr>
                <w:rFonts w:ascii="Times New Roman" w:hAnsi="Times New Roman" w:cs="Times New Roman"/>
                <w:b/>
              </w:rPr>
              <w:t>A</w:t>
            </w:r>
          </w:p>
          <w:p w14:paraId="0CA99178" w14:textId="77777777" w:rsidR="00242779" w:rsidRPr="004F55FC" w:rsidRDefault="00242779" w:rsidP="007C3F6A">
            <w:pPr>
              <w:jc w:val="both"/>
              <w:rPr>
                <w:rFonts w:ascii="Times New Roman" w:hAnsi="Times New Roman" w:cs="Times New Roman"/>
                <w:b/>
              </w:rPr>
            </w:pPr>
            <w:r w:rsidRPr="004F55FC">
              <w:rPr>
                <w:rFonts w:ascii="Times New Roman" w:hAnsi="Times New Roman" w:cs="Times New Roman"/>
                <w:b/>
              </w:rPr>
              <w:t xml:space="preserve">Graduates </w:t>
            </w:r>
          </w:p>
          <w:p w14:paraId="603E5E2A" w14:textId="77777777" w:rsidR="00242779" w:rsidRPr="004F55FC" w:rsidRDefault="00242779" w:rsidP="007C3F6A">
            <w:pPr>
              <w:jc w:val="both"/>
              <w:rPr>
                <w:rFonts w:ascii="Times New Roman" w:hAnsi="Times New Roman" w:cs="Times New Roman"/>
              </w:rPr>
            </w:pPr>
            <w:r w:rsidRPr="004F55FC">
              <w:rPr>
                <w:rFonts w:ascii="Times New Roman" w:hAnsi="Times New Roman" w:cs="Times New Roman"/>
                <w:b/>
              </w:rPr>
              <w:t>N=21   Total=100%</w:t>
            </w:r>
          </w:p>
        </w:tc>
        <w:tc>
          <w:tcPr>
            <w:tcW w:w="3402" w:type="dxa"/>
            <w:gridSpan w:val="2"/>
            <w:tcBorders>
              <w:top w:val="single" w:sz="4" w:space="0" w:color="auto"/>
              <w:left w:val="nil"/>
              <w:bottom w:val="single" w:sz="4" w:space="0" w:color="auto"/>
              <w:right w:val="nil"/>
            </w:tcBorders>
            <w:shd w:val="clear" w:color="auto" w:fill="D9D9D9" w:themeFill="background1" w:themeFillShade="D9"/>
          </w:tcPr>
          <w:p w14:paraId="53AF6C97" w14:textId="77777777" w:rsidR="00EB7BEA" w:rsidRPr="004F55FC" w:rsidRDefault="00EB7BEA" w:rsidP="007C3F6A">
            <w:pPr>
              <w:jc w:val="both"/>
              <w:rPr>
                <w:rFonts w:ascii="Times New Roman" w:hAnsi="Times New Roman" w:cs="Times New Roman"/>
                <w:b/>
              </w:rPr>
            </w:pPr>
            <w:r w:rsidRPr="004F55FC">
              <w:rPr>
                <w:rFonts w:ascii="Times New Roman" w:hAnsi="Times New Roman" w:cs="Times New Roman"/>
                <w:b/>
              </w:rPr>
              <w:t>B</w:t>
            </w:r>
          </w:p>
          <w:p w14:paraId="0BE5B5F3" w14:textId="77777777" w:rsidR="00242779" w:rsidRPr="004F55FC" w:rsidRDefault="00242779" w:rsidP="007C3F6A">
            <w:pPr>
              <w:jc w:val="both"/>
              <w:rPr>
                <w:rFonts w:ascii="Times New Roman" w:hAnsi="Times New Roman" w:cs="Times New Roman"/>
                <w:b/>
              </w:rPr>
            </w:pPr>
            <w:r w:rsidRPr="004F55FC">
              <w:rPr>
                <w:rFonts w:ascii="Times New Roman" w:hAnsi="Times New Roman" w:cs="Times New Roman"/>
                <w:b/>
              </w:rPr>
              <w:t>Non-graduates</w:t>
            </w:r>
          </w:p>
          <w:p w14:paraId="0681DDA2" w14:textId="77777777" w:rsidR="00242779" w:rsidRPr="004F55FC" w:rsidRDefault="00242779" w:rsidP="007C3F6A">
            <w:pPr>
              <w:jc w:val="both"/>
              <w:rPr>
                <w:rFonts w:ascii="Times New Roman" w:hAnsi="Times New Roman" w:cs="Times New Roman"/>
              </w:rPr>
            </w:pPr>
            <w:r w:rsidRPr="004F55FC">
              <w:rPr>
                <w:rFonts w:ascii="Times New Roman" w:hAnsi="Times New Roman" w:cs="Times New Roman"/>
                <w:b/>
              </w:rPr>
              <w:t>N=8    Total=100%</w:t>
            </w:r>
          </w:p>
        </w:tc>
      </w:tr>
      <w:tr w:rsidR="00242779" w:rsidRPr="004F55FC" w14:paraId="59E9E064" w14:textId="77777777" w:rsidTr="00044E4A">
        <w:trPr>
          <w:trHeight w:val="561"/>
        </w:trPr>
        <w:tc>
          <w:tcPr>
            <w:tcW w:w="3119" w:type="dxa"/>
            <w:vMerge/>
            <w:tcBorders>
              <w:left w:val="nil"/>
              <w:bottom w:val="single" w:sz="4" w:space="0" w:color="auto"/>
              <w:right w:val="nil"/>
            </w:tcBorders>
            <w:shd w:val="clear" w:color="auto" w:fill="D9D9D9" w:themeFill="background1" w:themeFillShade="D9"/>
          </w:tcPr>
          <w:p w14:paraId="541FBB0C" w14:textId="77777777" w:rsidR="00242779" w:rsidRPr="004F55FC" w:rsidRDefault="00242779" w:rsidP="007C3F6A">
            <w:pPr>
              <w:jc w:val="both"/>
              <w:rPr>
                <w:rFonts w:ascii="Times New Roman" w:hAnsi="Times New Roman" w:cs="Times New Roman"/>
                <w:b/>
              </w:rPr>
            </w:pPr>
          </w:p>
        </w:tc>
        <w:tc>
          <w:tcPr>
            <w:tcW w:w="1701" w:type="dxa"/>
            <w:tcBorders>
              <w:top w:val="single" w:sz="4" w:space="0" w:color="auto"/>
              <w:left w:val="nil"/>
              <w:bottom w:val="single" w:sz="4" w:space="0" w:color="auto"/>
              <w:right w:val="nil"/>
            </w:tcBorders>
            <w:shd w:val="clear" w:color="auto" w:fill="D9D9D9" w:themeFill="background1" w:themeFillShade="D9"/>
          </w:tcPr>
          <w:p w14:paraId="6057AA54" w14:textId="77777777" w:rsidR="00242779" w:rsidRPr="004F55FC" w:rsidRDefault="00242779" w:rsidP="007C3F6A">
            <w:pPr>
              <w:jc w:val="both"/>
              <w:rPr>
                <w:rFonts w:ascii="Times New Roman" w:hAnsi="Times New Roman" w:cs="Times New Roman"/>
              </w:rPr>
            </w:pPr>
            <w:r w:rsidRPr="004F55FC">
              <w:rPr>
                <w:rFonts w:ascii="Times New Roman" w:hAnsi="Times New Roman" w:cs="Times New Roman"/>
              </w:rPr>
              <w:t>Not + least  important</w:t>
            </w:r>
          </w:p>
        </w:tc>
        <w:tc>
          <w:tcPr>
            <w:tcW w:w="1701" w:type="dxa"/>
            <w:tcBorders>
              <w:top w:val="single" w:sz="4" w:space="0" w:color="auto"/>
              <w:left w:val="nil"/>
              <w:bottom w:val="single" w:sz="4" w:space="0" w:color="auto"/>
              <w:right w:val="nil"/>
            </w:tcBorders>
            <w:shd w:val="clear" w:color="auto" w:fill="D9D9D9" w:themeFill="background1" w:themeFillShade="D9"/>
          </w:tcPr>
          <w:p w14:paraId="1E2E32BB" w14:textId="77777777" w:rsidR="00242779" w:rsidRPr="004F55FC" w:rsidRDefault="00242779" w:rsidP="007C3F6A">
            <w:pPr>
              <w:jc w:val="both"/>
              <w:rPr>
                <w:rFonts w:ascii="Times New Roman" w:hAnsi="Times New Roman" w:cs="Times New Roman"/>
              </w:rPr>
            </w:pPr>
            <w:r w:rsidRPr="004F55FC">
              <w:rPr>
                <w:rFonts w:ascii="Times New Roman" w:hAnsi="Times New Roman" w:cs="Times New Roman"/>
              </w:rPr>
              <w:t xml:space="preserve"> </w:t>
            </w:r>
            <w:r w:rsidR="00EB7BEA" w:rsidRPr="004F55FC">
              <w:rPr>
                <w:rFonts w:ascii="Times New Roman" w:hAnsi="Times New Roman" w:cs="Times New Roman"/>
              </w:rPr>
              <w:t>Moderate</w:t>
            </w:r>
            <w:r w:rsidRPr="004F55FC">
              <w:rPr>
                <w:rFonts w:ascii="Times New Roman" w:hAnsi="Times New Roman" w:cs="Times New Roman"/>
              </w:rPr>
              <w:t>+ very important</w:t>
            </w:r>
          </w:p>
        </w:tc>
        <w:tc>
          <w:tcPr>
            <w:tcW w:w="1701" w:type="dxa"/>
            <w:tcBorders>
              <w:top w:val="single" w:sz="4" w:space="0" w:color="auto"/>
              <w:left w:val="nil"/>
              <w:bottom w:val="single" w:sz="4" w:space="0" w:color="auto"/>
              <w:right w:val="nil"/>
            </w:tcBorders>
            <w:shd w:val="clear" w:color="auto" w:fill="D9D9D9" w:themeFill="background1" w:themeFillShade="D9"/>
          </w:tcPr>
          <w:p w14:paraId="6D5CFE15" w14:textId="77777777" w:rsidR="00242779" w:rsidRPr="004F55FC" w:rsidRDefault="00242779" w:rsidP="007C3F6A">
            <w:pPr>
              <w:jc w:val="both"/>
              <w:rPr>
                <w:rFonts w:ascii="Times New Roman" w:hAnsi="Times New Roman" w:cs="Times New Roman"/>
              </w:rPr>
            </w:pPr>
            <w:r w:rsidRPr="004F55FC">
              <w:rPr>
                <w:rFonts w:ascii="Times New Roman" w:hAnsi="Times New Roman" w:cs="Times New Roman"/>
              </w:rPr>
              <w:t>Not + least  important</w:t>
            </w:r>
          </w:p>
        </w:tc>
        <w:tc>
          <w:tcPr>
            <w:tcW w:w="1701" w:type="dxa"/>
            <w:tcBorders>
              <w:top w:val="single" w:sz="4" w:space="0" w:color="auto"/>
              <w:left w:val="nil"/>
              <w:bottom w:val="single" w:sz="4" w:space="0" w:color="auto"/>
              <w:right w:val="nil"/>
            </w:tcBorders>
            <w:shd w:val="clear" w:color="auto" w:fill="D9D9D9" w:themeFill="background1" w:themeFillShade="D9"/>
          </w:tcPr>
          <w:p w14:paraId="238C56C7" w14:textId="77777777" w:rsidR="00242779" w:rsidRPr="004F55FC" w:rsidRDefault="00242779" w:rsidP="007C3F6A">
            <w:pPr>
              <w:jc w:val="both"/>
              <w:rPr>
                <w:rFonts w:ascii="Times New Roman" w:hAnsi="Times New Roman" w:cs="Times New Roman"/>
              </w:rPr>
            </w:pPr>
            <w:r w:rsidRPr="004F55FC">
              <w:rPr>
                <w:rFonts w:ascii="Times New Roman" w:hAnsi="Times New Roman" w:cs="Times New Roman"/>
              </w:rPr>
              <w:t>Moderate + very important</w:t>
            </w:r>
          </w:p>
        </w:tc>
      </w:tr>
      <w:tr w:rsidR="00C241B7" w:rsidRPr="004F55FC" w14:paraId="2E99AB95" w14:textId="77777777" w:rsidTr="00C241B7">
        <w:trPr>
          <w:trHeight w:val="339"/>
        </w:trPr>
        <w:tc>
          <w:tcPr>
            <w:tcW w:w="3119" w:type="dxa"/>
            <w:tcBorders>
              <w:top w:val="single" w:sz="4" w:space="0" w:color="auto"/>
              <w:left w:val="nil"/>
              <w:bottom w:val="nil"/>
              <w:right w:val="nil"/>
            </w:tcBorders>
          </w:tcPr>
          <w:p w14:paraId="7C523CD5" w14:textId="77777777" w:rsidR="00622675" w:rsidRPr="004F55FC" w:rsidRDefault="00622675" w:rsidP="007C3F6A">
            <w:pPr>
              <w:spacing w:line="276" w:lineRule="auto"/>
              <w:jc w:val="both"/>
              <w:rPr>
                <w:rFonts w:ascii="Times New Roman" w:hAnsi="Times New Roman" w:cs="Times New Roman"/>
              </w:rPr>
            </w:pPr>
            <w:r w:rsidRPr="004F55FC">
              <w:rPr>
                <w:rFonts w:ascii="Times New Roman" w:hAnsi="Times New Roman" w:cs="Times New Roman"/>
              </w:rPr>
              <w:t>1) Research Methodology</w:t>
            </w:r>
          </w:p>
        </w:tc>
        <w:tc>
          <w:tcPr>
            <w:tcW w:w="1701" w:type="dxa"/>
            <w:tcBorders>
              <w:top w:val="single" w:sz="4" w:space="0" w:color="auto"/>
              <w:left w:val="nil"/>
              <w:bottom w:val="nil"/>
              <w:right w:val="nil"/>
            </w:tcBorders>
          </w:tcPr>
          <w:p w14:paraId="79F4B5C8" w14:textId="77777777" w:rsidR="00622675" w:rsidRPr="004F55FC" w:rsidRDefault="00622675" w:rsidP="007C3F6A">
            <w:pPr>
              <w:jc w:val="both"/>
              <w:rPr>
                <w:rFonts w:ascii="Times New Roman" w:hAnsi="Times New Roman" w:cs="Times New Roman"/>
              </w:rPr>
            </w:pPr>
            <w:r w:rsidRPr="004F55FC">
              <w:rPr>
                <w:rFonts w:ascii="Times New Roman" w:hAnsi="Times New Roman" w:cs="Times New Roman"/>
              </w:rPr>
              <w:t>0%</w:t>
            </w:r>
          </w:p>
        </w:tc>
        <w:tc>
          <w:tcPr>
            <w:tcW w:w="1701" w:type="dxa"/>
            <w:tcBorders>
              <w:top w:val="single" w:sz="4" w:space="0" w:color="auto"/>
              <w:left w:val="nil"/>
              <w:bottom w:val="nil"/>
              <w:right w:val="nil"/>
            </w:tcBorders>
          </w:tcPr>
          <w:p w14:paraId="3BEEA3FB" w14:textId="77777777" w:rsidR="00622675" w:rsidRPr="004F55FC" w:rsidRDefault="00622675" w:rsidP="007C3F6A">
            <w:pPr>
              <w:jc w:val="both"/>
              <w:rPr>
                <w:rFonts w:ascii="Times New Roman" w:hAnsi="Times New Roman" w:cs="Times New Roman"/>
              </w:rPr>
            </w:pPr>
            <w:r w:rsidRPr="004F55FC">
              <w:rPr>
                <w:rFonts w:ascii="Times New Roman" w:hAnsi="Times New Roman" w:cs="Times New Roman"/>
              </w:rPr>
              <w:t>100%</w:t>
            </w:r>
          </w:p>
        </w:tc>
        <w:tc>
          <w:tcPr>
            <w:tcW w:w="1701" w:type="dxa"/>
            <w:tcBorders>
              <w:top w:val="single" w:sz="4" w:space="0" w:color="auto"/>
              <w:left w:val="nil"/>
              <w:bottom w:val="nil"/>
              <w:right w:val="nil"/>
            </w:tcBorders>
          </w:tcPr>
          <w:p w14:paraId="4D15A46E" w14:textId="77777777" w:rsidR="00622675" w:rsidRPr="004F55FC" w:rsidRDefault="00622675" w:rsidP="007C3F6A">
            <w:pPr>
              <w:jc w:val="both"/>
              <w:rPr>
                <w:rFonts w:ascii="Times New Roman" w:hAnsi="Times New Roman" w:cs="Times New Roman"/>
              </w:rPr>
            </w:pPr>
            <w:r w:rsidRPr="004F55FC">
              <w:rPr>
                <w:rFonts w:ascii="Times New Roman" w:hAnsi="Times New Roman" w:cs="Times New Roman"/>
              </w:rPr>
              <w:t>12.5%</w:t>
            </w:r>
          </w:p>
        </w:tc>
        <w:tc>
          <w:tcPr>
            <w:tcW w:w="1701" w:type="dxa"/>
            <w:tcBorders>
              <w:top w:val="single" w:sz="4" w:space="0" w:color="auto"/>
              <w:left w:val="nil"/>
              <w:bottom w:val="nil"/>
              <w:right w:val="nil"/>
            </w:tcBorders>
          </w:tcPr>
          <w:p w14:paraId="5251FE68" w14:textId="77777777" w:rsidR="00622675" w:rsidRPr="004F55FC" w:rsidRDefault="00622675" w:rsidP="007C3F6A">
            <w:pPr>
              <w:jc w:val="both"/>
              <w:rPr>
                <w:rFonts w:ascii="Times New Roman" w:hAnsi="Times New Roman" w:cs="Times New Roman"/>
              </w:rPr>
            </w:pPr>
            <w:r w:rsidRPr="004F55FC">
              <w:rPr>
                <w:rFonts w:ascii="Times New Roman" w:hAnsi="Times New Roman" w:cs="Times New Roman"/>
              </w:rPr>
              <w:t>87.5%</w:t>
            </w:r>
          </w:p>
        </w:tc>
      </w:tr>
      <w:tr w:rsidR="00573423" w:rsidRPr="004F55FC" w14:paraId="3F256013" w14:textId="77777777" w:rsidTr="00044E4A">
        <w:trPr>
          <w:trHeight w:val="458"/>
        </w:trPr>
        <w:tc>
          <w:tcPr>
            <w:tcW w:w="3119" w:type="dxa"/>
            <w:tcBorders>
              <w:top w:val="nil"/>
              <w:left w:val="nil"/>
              <w:bottom w:val="nil"/>
              <w:right w:val="nil"/>
            </w:tcBorders>
          </w:tcPr>
          <w:p w14:paraId="585837C3" w14:textId="77777777" w:rsidR="00573423" w:rsidRPr="004F55FC" w:rsidRDefault="00573423" w:rsidP="007C3F6A">
            <w:pPr>
              <w:spacing w:line="276" w:lineRule="auto"/>
              <w:jc w:val="both"/>
              <w:rPr>
                <w:rFonts w:ascii="Times New Roman" w:hAnsi="Times New Roman" w:cs="Times New Roman"/>
              </w:rPr>
            </w:pPr>
            <w:r w:rsidRPr="004F55FC">
              <w:rPr>
                <w:rFonts w:ascii="Times New Roman" w:hAnsi="Times New Roman" w:cs="Times New Roman"/>
              </w:rPr>
              <w:t>2) Project Planning</w:t>
            </w:r>
          </w:p>
        </w:tc>
        <w:tc>
          <w:tcPr>
            <w:tcW w:w="1701" w:type="dxa"/>
            <w:tcBorders>
              <w:top w:val="nil"/>
              <w:left w:val="nil"/>
              <w:bottom w:val="nil"/>
              <w:right w:val="nil"/>
            </w:tcBorders>
          </w:tcPr>
          <w:p w14:paraId="4B601C5D" w14:textId="77777777" w:rsidR="00573423" w:rsidRPr="004F55FC" w:rsidRDefault="00573423" w:rsidP="007C3F6A">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412D0489" w14:textId="77777777" w:rsidR="00573423" w:rsidRPr="004F55FC" w:rsidRDefault="00573423" w:rsidP="007C3F6A">
            <w:pPr>
              <w:jc w:val="both"/>
              <w:rPr>
                <w:rFonts w:ascii="Times New Roman" w:hAnsi="Times New Roman" w:cs="Times New Roman"/>
              </w:rPr>
            </w:pPr>
            <w:r w:rsidRPr="004F55FC">
              <w:rPr>
                <w:rFonts w:ascii="Times New Roman" w:hAnsi="Times New Roman" w:cs="Times New Roman"/>
              </w:rPr>
              <w:t>100%</w:t>
            </w:r>
          </w:p>
        </w:tc>
        <w:tc>
          <w:tcPr>
            <w:tcW w:w="1701" w:type="dxa"/>
            <w:tcBorders>
              <w:top w:val="nil"/>
              <w:left w:val="nil"/>
              <w:bottom w:val="nil"/>
              <w:right w:val="nil"/>
            </w:tcBorders>
          </w:tcPr>
          <w:p w14:paraId="7713D30F" w14:textId="77777777" w:rsidR="00573423" w:rsidRPr="004F55FC" w:rsidRDefault="00242779" w:rsidP="007C3F6A">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4E94D7BD" w14:textId="77777777" w:rsidR="00573423" w:rsidRPr="004F55FC" w:rsidRDefault="00242779" w:rsidP="007C3F6A">
            <w:pPr>
              <w:jc w:val="both"/>
              <w:rPr>
                <w:rFonts w:ascii="Times New Roman" w:hAnsi="Times New Roman" w:cs="Times New Roman"/>
              </w:rPr>
            </w:pPr>
            <w:r w:rsidRPr="004F55FC">
              <w:rPr>
                <w:rFonts w:ascii="Times New Roman" w:hAnsi="Times New Roman" w:cs="Times New Roman"/>
              </w:rPr>
              <w:t>100%</w:t>
            </w:r>
          </w:p>
        </w:tc>
      </w:tr>
      <w:tr w:rsidR="00242779" w:rsidRPr="004F55FC" w14:paraId="78A53668" w14:textId="77777777" w:rsidTr="00044E4A">
        <w:trPr>
          <w:trHeight w:val="420"/>
        </w:trPr>
        <w:tc>
          <w:tcPr>
            <w:tcW w:w="3119" w:type="dxa"/>
            <w:tcBorders>
              <w:top w:val="nil"/>
              <w:left w:val="nil"/>
              <w:bottom w:val="nil"/>
              <w:right w:val="nil"/>
            </w:tcBorders>
          </w:tcPr>
          <w:p w14:paraId="17E3A0C1" w14:textId="77777777" w:rsidR="00242779" w:rsidRPr="004F55FC" w:rsidRDefault="00242779" w:rsidP="00242779">
            <w:pPr>
              <w:spacing w:line="276" w:lineRule="auto"/>
              <w:jc w:val="both"/>
              <w:rPr>
                <w:rFonts w:ascii="Times New Roman" w:hAnsi="Times New Roman" w:cs="Times New Roman"/>
              </w:rPr>
            </w:pPr>
            <w:r w:rsidRPr="004F55FC">
              <w:rPr>
                <w:rFonts w:ascii="Times New Roman" w:hAnsi="Times New Roman" w:cs="Times New Roman"/>
              </w:rPr>
              <w:t>3) Project Environment Analysis</w:t>
            </w:r>
          </w:p>
        </w:tc>
        <w:tc>
          <w:tcPr>
            <w:tcW w:w="1701" w:type="dxa"/>
            <w:tcBorders>
              <w:top w:val="nil"/>
              <w:left w:val="nil"/>
              <w:bottom w:val="nil"/>
              <w:right w:val="nil"/>
            </w:tcBorders>
          </w:tcPr>
          <w:p w14:paraId="129ADC84" w14:textId="77777777" w:rsidR="00242779" w:rsidRPr="004F55FC" w:rsidRDefault="00242779" w:rsidP="00242779">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5A0A639B" w14:textId="77777777" w:rsidR="00242779" w:rsidRPr="004F55FC" w:rsidRDefault="00242779" w:rsidP="00242779">
            <w:pPr>
              <w:jc w:val="both"/>
              <w:rPr>
                <w:rFonts w:ascii="Times New Roman" w:hAnsi="Times New Roman" w:cs="Times New Roman"/>
              </w:rPr>
            </w:pPr>
            <w:r w:rsidRPr="004F55FC">
              <w:rPr>
                <w:rFonts w:ascii="Times New Roman" w:hAnsi="Times New Roman" w:cs="Times New Roman"/>
              </w:rPr>
              <w:t>100%</w:t>
            </w:r>
          </w:p>
        </w:tc>
        <w:tc>
          <w:tcPr>
            <w:tcW w:w="1701" w:type="dxa"/>
            <w:tcBorders>
              <w:top w:val="nil"/>
              <w:left w:val="nil"/>
              <w:bottom w:val="nil"/>
              <w:right w:val="nil"/>
            </w:tcBorders>
          </w:tcPr>
          <w:p w14:paraId="5B9C1F3A" w14:textId="77777777" w:rsidR="00242779" w:rsidRPr="004F55FC" w:rsidRDefault="00242779" w:rsidP="00242779">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0F66DFD2" w14:textId="77777777" w:rsidR="00242779" w:rsidRPr="004F55FC" w:rsidRDefault="00242779" w:rsidP="00242779">
            <w:pPr>
              <w:jc w:val="both"/>
              <w:rPr>
                <w:rFonts w:ascii="Times New Roman" w:hAnsi="Times New Roman" w:cs="Times New Roman"/>
              </w:rPr>
            </w:pPr>
            <w:r w:rsidRPr="004F55FC">
              <w:rPr>
                <w:rFonts w:ascii="Times New Roman" w:hAnsi="Times New Roman" w:cs="Times New Roman"/>
              </w:rPr>
              <w:t>100%</w:t>
            </w:r>
          </w:p>
        </w:tc>
      </w:tr>
      <w:tr w:rsidR="00242779" w:rsidRPr="004F55FC" w14:paraId="3358B958" w14:textId="77777777" w:rsidTr="00044E4A">
        <w:trPr>
          <w:trHeight w:val="702"/>
        </w:trPr>
        <w:tc>
          <w:tcPr>
            <w:tcW w:w="3119" w:type="dxa"/>
            <w:tcBorders>
              <w:top w:val="nil"/>
              <w:left w:val="nil"/>
              <w:bottom w:val="nil"/>
              <w:right w:val="nil"/>
            </w:tcBorders>
          </w:tcPr>
          <w:p w14:paraId="752519AE" w14:textId="77777777" w:rsidR="00242779" w:rsidRPr="004F55FC" w:rsidRDefault="00A24310" w:rsidP="00242779">
            <w:pPr>
              <w:spacing w:line="276" w:lineRule="auto"/>
              <w:jc w:val="both"/>
              <w:rPr>
                <w:rFonts w:ascii="Times New Roman" w:hAnsi="Times New Roman" w:cs="Times New Roman"/>
              </w:rPr>
            </w:pPr>
            <w:r w:rsidRPr="004F55FC">
              <w:rPr>
                <w:rFonts w:ascii="Times New Roman" w:hAnsi="Times New Roman" w:cs="Times New Roman"/>
              </w:rPr>
              <w:t>4</w:t>
            </w:r>
            <w:r w:rsidR="00242779" w:rsidRPr="004F55FC">
              <w:rPr>
                <w:rFonts w:ascii="Times New Roman" w:hAnsi="Times New Roman" w:cs="Times New Roman"/>
              </w:rPr>
              <w:t>) Project Impact Assessment, Monitoring and Evaluation</w:t>
            </w:r>
          </w:p>
        </w:tc>
        <w:tc>
          <w:tcPr>
            <w:tcW w:w="1701" w:type="dxa"/>
            <w:tcBorders>
              <w:top w:val="nil"/>
              <w:left w:val="nil"/>
              <w:bottom w:val="nil"/>
              <w:right w:val="nil"/>
            </w:tcBorders>
          </w:tcPr>
          <w:p w14:paraId="2B57299D" w14:textId="77777777" w:rsidR="00242779" w:rsidRPr="004F55FC" w:rsidRDefault="00242779" w:rsidP="00242779">
            <w:pPr>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49E43A2F" w14:textId="77777777" w:rsidR="00242779" w:rsidRPr="004F55FC" w:rsidRDefault="00242779" w:rsidP="00242779">
            <w:r w:rsidRPr="004F55FC">
              <w:rPr>
                <w:rFonts w:ascii="Times New Roman" w:hAnsi="Times New Roman" w:cs="Times New Roman"/>
              </w:rPr>
              <w:t>100%</w:t>
            </w:r>
          </w:p>
        </w:tc>
        <w:tc>
          <w:tcPr>
            <w:tcW w:w="1701" w:type="dxa"/>
            <w:tcBorders>
              <w:top w:val="nil"/>
              <w:left w:val="nil"/>
              <w:bottom w:val="nil"/>
              <w:right w:val="nil"/>
            </w:tcBorders>
          </w:tcPr>
          <w:p w14:paraId="53990839" w14:textId="77777777" w:rsidR="00242779" w:rsidRPr="004F55FC" w:rsidRDefault="00242779" w:rsidP="00242779">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30DD42CE" w14:textId="77777777" w:rsidR="00242779" w:rsidRPr="004F55FC" w:rsidRDefault="00242779" w:rsidP="00242779">
            <w:pPr>
              <w:jc w:val="both"/>
              <w:rPr>
                <w:rFonts w:ascii="Times New Roman" w:hAnsi="Times New Roman" w:cs="Times New Roman"/>
              </w:rPr>
            </w:pPr>
            <w:r w:rsidRPr="004F55FC">
              <w:rPr>
                <w:rFonts w:ascii="Times New Roman" w:hAnsi="Times New Roman" w:cs="Times New Roman"/>
              </w:rPr>
              <w:t>100%</w:t>
            </w:r>
          </w:p>
        </w:tc>
      </w:tr>
      <w:tr w:rsidR="00242779" w:rsidRPr="004F55FC" w14:paraId="3AC0D8F6" w14:textId="77777777" w:rsidTr="00044E4A">
        <w:trPr>
          <w:trHeight w:val="712"/>
        </w:trPr>
        <w:tc>
          <w:tcPr>
            <w:tcW w:w="3119" w:type="dxa"/>
            <w:tcBorders>
              <w:top w:val="nil"/>
              <w:left w:val="nil"/>
              <w:bottom w:val="nil"/>
              <w:right w:val="nil"/>
            </w:tcBorders>
          </w:tcPr>
          <w:p w14:paraId="6DCB3D02" w14:textId="77777777" w:rsidR="00242779" w:rsidRPr="004F55FC" w:rsidRDefault="00A24310" w:rsidP="00242779">
            <w:pPr>
              <w:spacing w:line="276" w:lineRule="auto"/>
              <w:jc w:val="both"/>
              <w:rPr>
                <w:rFonts w:ascii="Times New Roman" w:hAnsi="Times New Roman" w:cs="Times New Roman"/>
              </w:rPr>
            </w:pPr>
            <w:r w:rsidRPr="004F55FC">
              <w:rPr>
                <w:rFonts w:ascii="Times New Roman" w:hAnsi="Times New Roman" w:cs="Times New Roman"/>
              </w:rPr>
              <w:t>5</w:t>
            </w:r>
            <w:r w:rsidR="00C241B7">
              <w:rPr>
                <w:rFonts w:ascii="Times New Roman" w:hAnsi="Times New Roman" w:cs="Times New Roman"/>
              </w:rPr>
              <w:t xml:space="preserve">) </w:t>
            </w:r>
            <w:r w:rsidR="00242779" w:rsidRPr="004F55FC">
              <w:rPr>
                <w:rFonts w:ascii="Times New Roman" w:hAnsi="Times New Roman" w:cs="Times New Roman"/>
              </w:rPr>
              <w:t>Project Resources Procurement and Administration</w:t>
            </w:r>
          </w:p>
        </w:tc>
        <w:tc>
          <w:tcPr>
            <w:tcW w:w="1701" w:type="dxa"/>
            <w:tcBorders>
              <w:top w:val="nil"/>
              <w:left w:val="nil"/>
              <w:bottom w:val="nil"/>
              <w:right w:val="nil"/>
            </w:tcBorders>
          </w:tcPr>
          <w:p w14:paraId="28F05FFA" w14:textId="77777777" w:rsidR="00242779" w:rsidRPr="004F55FC" w:rsidRDefault="00242779" w:rsidP="00242779">
            <w:r w:rsidRPr="004F55FC">
              <w:rPr>
                <w:rFonts w:ascii="Times New Roman" w:hAnsi="Times New Roman" w:cs="Times New Roman"/>
              </w:rPr>
              <w:t>0%</w:t>
            </w:r>
          </w:p>
        </w:tc>
        <w:tc>
          <w:tcPr>
            <w:tcW w:w="1701" w:type="dxa"/>
            <w:tcBorders>
              <w:top w:val="nil"/>
              <w:left w:val="nil"/>
              <w:bottom w:val="nil"/>
              <w:right w:val="nil"/>
            </w:tcBorders>
          </w:tcPr>
          <w:p w14:paraId="289EC307" w14:textId="77777777" w:rsidR="00242779" w:rsidRPr="004F55FC" w:rsidRDefault="00242779" w:rsidP="00242779">
            <w:r w:rsidRPr="004F55FC">
              <w:rPr>
                <w:rFonts w:ascii="Times New Roman" w:hAnsi="Times New Roman" w:cs="Times New Roman"/>
              </w:rPr>
              <w:t>100%</w:t>
            </w:r>
          </w:p>
        </w:tc>
        <w:tc>
          <w:tcPr>
            <w:tcW w:w="1701" w:type="dxa"/>
            <w:tcBorders>
              <w:top w:val="nil"/>
              <w:left w:val="nil"/>
              <w:bottom w:val="nil"/>
              <w:right w:val="nil"/>
            </w:tcBorders>
          </w:tcPr>
          <w:p w14:paraId="6DACA8C6" w14:textId="77777777" w:rsidR="00242779" w:rsidRPr="004F55FC" w:rsidRDefault="00242779" w:rsidP="00242779">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13D3ADD7" w14:textId="77777777" w:rsidR="00242779" w:rsidRPr="004F55FC" w:rsidRDefault="00242779" w:rsidP="00242779">
            <w:pPr>
              <w:jc w:val="both"/>
              <w:rPr>
                <w:rFonts w:ascii="Times New Roman" w:hAnsi="Times New Roman" w:cs="Times New Roman"/>
              </w:rPr>
            </w:pPr>
            <w:r w:rsidRPr="004F55FC">
              <w:rPr>
                <w:rFonts w:ascii="Times New Roman" w:hAnsi="Times New Roman" w:cs="Times New Roman"/>
              </w:rPr>
              <w:t>100%</w:t>
            </w:r>
          </w:p>
        </w:tc>
      </w:tr>
      <w:tr w:rsidR="00242779" w:rsidRPr="004F55FC" w14:paraId="2BD474CF" w14:textId="77777777" w:rsidTr="00044E4A">
        <w:trPr>
          <w:trHeight w:val="439"/>
        </w:trPr>
        <w:tc>
          <w:tcPr>
            <w:tcW w:w="3119" w:type="dxa"/>
            <w:tcBorders>
              <w:top w:val="nil"/>
              <w:left w:val="nil"/>
              <w:bottom w:val="nil"/>
              <w:right w:val="nil"/>
            </w:tcBorders>
          </w:tcPr>
          <w:p w14:paraId="135036A1" w14:textId="77777777" w:rsidR="00242779" w:rsidRPr="004F55FC" w:rsidRDefault="00A24310" w:rsidP="00242779">
            <w:pPr>
              <w:spacing w:line="276" w:lineRule="auto"/>
              <w:jc w:val="both"/>
              <w:rPr>
                <w:rFonts w:ascii="Times New Roman" w:hAnsi="Times New Roman" w:cs="Times New Roman"/>
              </w:rPr>
            </w:pPr>
            <w:r w:rsidRPr="004F55FC">
              <w:rPr>
                <w:rFonts w:ascii="Times New Roman" w:hAnsi="Times New Roman" w:cs="Times New Roman"/>
              </w:rPr>
              <w:t>6</w:t>
            </w:r>
            <w:r w:rsidR="00242779" w:rsidRPr="004F55FC">
              <w:rPr>
                <w:rFonts w:ascii="Times New Roman" w:hAnsi="Times New Roman" w:cs="Times New Roman"/>
              </w:rPr>
              <w:t>) Project Risk Analysis</w:t>
            </w:r>
          </w:p>
        </w:tc>
        <w:tc>
          <w:tcPr>
            <w:tcW w:w="1701" w:type="dxa"/>
            <w:tcBorders>
              <w:top w:val="nil"/>
              <w:left w:val="nil"/>
              <w:bottom w:val="nil"/>
              <w:right w:val="nil"/>
            </w:tcBorders>
          </w:tcPr>
          <w:p w14:paraId="074C6920" w14:textId="77777777" w:rsidR="00242779" w:rsidRPr="004F55FC" w:rsidRDefault="00242779" w:rsidP="00242779">
            <w:r w:rsidRPr="004F55FC">
              <w:rPr>
                <w:rFonts w:ascii="Times New Roman" w:hAnsi="Times New Roman" w:cs="Times New Roman"/>
              </w:rPr>
              <w:t>0%</w:t>
            </w:r>
          </w:p>
        </w:tc>
        <w:tc>
          <w:tcPr>
            <w:tcW w:w="1701" w:type="dxa"/>
            <w:tcBorders>
              <w:top w:val="nil"/>
              <w:left w:val="nil"/>
              <w:bottom w:val="nil"/>
              <w:right w:val="nil"/>
            </w:tcBorders>
          </w:tcPr>
          <w:p w14:paraId="1969B1AA" w14:textId="77777777" w:rsidR="00242779" w:rsidRPr="004F55FC" w:rsidRDefault="00242779" w:rsidP="00242779">
            <w:pPr>
              <w:rPr>
                <w:rFonts w:ascii="Times New Roman" w:hAnsi="Times New Roman" w:cs="Times New Roman"/>
              </w:rPr>
            </w:pPr>
            <w:r w:rsidRPr="004F55FC">
              <w:rPr>
                <w:rFonts w:ascii="Times New Roman" w:hAnsi="Times New Roman" w:cs="Times New Roman"/>
              </w:rPr>
              <w:t>100%</w:t>
            </w:r>
          </w:p>
        </w:tc>
        <w:tc>
          <w:tcPr>
            <w:tcW w:w="1701" w:type="dxa"/>
            <w:tcBorders>
              <w:top w:val="nil"/>
              <w:left w:val="nil"/>
              <w:bottom w:val="nil"/>
              <w:right w:val="nil"/>
            </w:tcBorders>
          </w:tcPr>
          <w:p w14:paraId="06D193B7" w14:textId="77777777" w:rsidR="00242779" w:rsidRPr="004F55FC" w:rsidRDefault="00242779" w:rsidP="00242779">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311C7580" w14:textId="77777777" w:rsidR="00242779" w:rsidRPr="004F55FC" w:rsidRDefault="00242779" w:rsidP="00242779">
            <w:pPr>
              <w:jc w:val="both"/>
              <w:rPr>
                <w:rFonts w:ascii="Times New Roman" w:hAnsi="Times New Roman" w:cs="Times New Roman"/>
              </w:rPr>
            </w:pPr>
            <w:r w:rsidRPr="004F55FC">
              <w:rPr>
                <w:rFonts w:ascii="Times New Roman" w:hAnsi="Times New Roman" w:cs="Times New Roman"/>
              </w:rPr>
              <w:t>100%</w:t>
            </w:r>
          </w:p>
        </w:tc>
      </w:tr>
      <w:tr w:rsidR="00A24310" w:rsidRPr="004F55FC" w14:paraId="152B574B" w14:textId="77777777" w:rsidTr="00044E4A">
        <w:trPr>
          <w:trHeight w:val="686"/>
        </w:trPr>
        <w:tc>
          <w:tcPr>
            <w:tcW w:w="3119" w:type="dxa"/>
            <w:tcBorders>
              <w:top w:val="nil"/>
              <w:left w:val="nil"/>
              <w:bottom w:val="nil"/>
              <w:right w:val="nil"/>
            </w:tcBorders>
          </w:tcPr>
          <w:p w14:paraId="109203B7" w14:textId="77777777" w:rsidR="00A24310" w:rsidRPr="004F55FC" w:rsidRDefault="00A24310" w:rsidP="00A24310">
            <w:pPr>
              <w:spacing w:line="276" w:lineRule="auto"/>
              <w:jc w:val="both"/>
              <w:rPr>
                <w:rFonts w:ascii="Times New Roman" w:hAnsi="Times New Roman" w:cs="Times New Roman"/>
              </w:rPr>
            </w:pPr>
            <w:r w:rsidRPr="004F55FC">
              <w:rPr>
                <w:rFonts w:ascii="Times New Roman" w:hAnsi="Times New Roman" w:cs="Times New Roman"/>
              </w:rPr>
              <w:t>7) Project Finance, Cost Estimation and Control</w:t>
            </w:r>
          </w:p>
        </w:tc>
        <w:tc>
          <w:tcPr>
            <w:tcW w:w="1701" w:type="dxa"/>
            <w:tcBorders>
              <w:top w:val="nil"/>
              <w:left w:val="nil"/>
              <w:bottom w:val="nil"/>
              <w:right w:val="nil"/>
            </w:tcBorders>
          </w:tcPr>
          <w:p w14:paraId="4CA54724" w14:textId="77777777" w:rsidR="00A24310" w:rsidRPr="004F55FC" w:rsidRDefault="00A24310" w:rsidP="00A24310">
            <w:r w:rsidRPr="004F55FC">
              <w:rPr>
                <w:rFonts w:ascii="Times New Roman" w:hAnsi="Times New Roman" w:cs="Times New Roman"/>
              </w:rPr>
              <w:t>0%</w:t>
            </w:r>
          </w:p>
        </w:tc>
        <w:tc>
          <w:tcPr>
            <w:tcW w:w="1701" w:type="dxa"/>
            <w:tcBorders>
              <w:top w:val="nil"/>
              <w:left w:val="nil"/>
              <w:bottom w:val="nil"/>
              <w:right w:val="nil"/>
            </w:tcBorders>
          </w:tcPr>
          <w:p w14:paraId="7BA70ABD" w14:textId="77777777" w:rsidR="00A24310" w:rsidRPr="004F55FC" w:rsidRDefault="00A24310" w:rsidP="00A24310">
            <w:pPr>
              <w:rPr>
                <w:rFonts w:ascii="Times New Roman" w:hAnsi="Times New Roman" w:cs="Times New Roman"/>
              </w:rPr>
            </w:pPr>
            <w:r w:rsidRPr="004F55FC">
              <w:rPr>
                <w:rFonts w:ascii="Times New Roman" w:hAnsi="Times New Roman" w:cs="Times New Roman"/>
              </w:rPr>
              <w:t>100%</w:t>
            </w:r>
          </w:p>
        </w:tc>
        <w:tc>
          <w:tcPr>
            <w:tcW w:w="1701" w:type="dxa"/>
            <w:tcBorders>
              <w:top w:val="nil"/>
              <w:left w:val="nil"/>
              <w:bottom w:val="nil"/>
              <w:right w:val="nil"/>
            </w:tcBorders>
          </w:tcPr>
          <w:p w14:paraId="5253EC9F" w14:textId="77777777" w:rsidR="00A24310" w:rsidRPr="004F55FC" w:rsidRDefault="00A24310" w:rsidP="00A24310">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78A96241" w14:textId="77777777" w:rsidR="00A24310" w:rsidRPr="004F55FC" w:rsidRDefault="00A24310" w:rsidP="00A24310">
            <w:pPr>
              <w:jc w:val="both"/>
              <w:rPr>
                <w:rFonts w:ascii="Times New Roman" w:hAnsi="Times New Roman" w:cs="Times New Roman"/>
              </w:rPr>
            </w:pPr>
            <w:r w:rsidRPr="004F55FC">
              <w:rPr>
                <w:rFonts w:ascii="Times New Roman" w:hAnsi="Times New Roman" w:cs="Times New Roman"/>
              </w:rPr>
              <w:t>100%</w:t>
            </w:r>
          </w:p>
        </w:tc>
      </w:tr>
      <w:tr w:rsidR="00A24310" w:rsidRPr="004F55FC" w14:paraId="426C2A93" w14:textId="77777777" w:rsidTr="00044E4A">
        <w:trPr>
          <w:trHeight w:val="413"/>
        </w:trPr>
        <w:tc>
          <w:tcPr>
            <w:tcW w:w="3119" w:type="dxa"/>
            <w:tcBorders>
              <w:top w:val="nil"/>
              <w:left w:val="nil"/>
              <w:bottom w:val="nil"/>
              <w:right w:val="nil"/>
            </w:tcBorders>
          </w:tcPr>
          <w:p w14:paraId="3AC09F81" w14:textId="77777777" w:rsidR="00A24310" w:rsidRPr="004F55FC" w:rsidRDefault="00A24310" w:rsidP="00717EC5">
            <w:pPr>
              <w:spacing w:line="276" w:lineRule="auto"/>
              <w:jc w:val="both"/>
              <w:rPr>
                <w:rFonts w:ascii="Times New Roman" w:hAnsi="Times New Roman" w:cs="Times New Roman"/>
              </w:rPr>
            </w:pPr>
            <w:r w:rsidRPr="004F55FC">
              <w:rPr>
                <w:rFonts w:ascii="Times New Roman" w:hAnsi="Times New Roman" w:cs="Times New Roman"/>
              </w:rPr>
              <w:t>8) Research Proposal</w:t>
            </w:r>
          </w:p>
        </w:tc>
        <w:tc>
          <w:tcPr>
            <w:tcW w:w="1701" w:type="dxa"/>
            <w:tcBorders>
              <w:top w:val="nil"/>
              <w:left w:val="nil"/>
              <w:bottom w:val="nil"/>
              <w:right w:val="nil"/>
            </w:tcBorders>
          </w:tcPr>
          <w:p w14:paraId="0AB3E7BE" w14:textId="77777777" w:rsidR="00A24310" w:rsidRPr="004F55FC" w:rsidRDefault="00A24310" w:rsidP="00717EC5">
            <w:pPr>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32CE0944" w14:textId="77777777" w:rsidR="00A24310" w:rsidRPr="004F55FC" w:rsidRDefault="00A24310" w:rsidP="00717EC5">
            <w:pPr>
              <w:rPr>
                <w:rFonts w:ascii="Times New Roman" w:hAnsi="Times New Roman" w:cs="Times New Roman"/>
              </w:rPr>
            </w:pPr>
            <w:r w:rsidRPr="004F55FC">
              <w:rPr>
                <w:rFonts w:ascii="Times New Roman" w:hAnsi="Times New Roman" w:cs="Times New Roman"/>
              </w:rPr>
              <w:t>100%</w:t>
            </w:r>
          </w:p>
        </w:tc>
        <w:tc>
          <w:tcPr>
            <w:tcW w:w="1701" w:type="dxa"/>
            <w:tcBorders>
              <w:top w:val="nil"/>
              <w:left w:val="nil"/>
              <w:bottom w:val="nil"/>
              <w:right w:val="nil"/>
            </w:tcBorders>
          </w:tcPr>
          <w:p w14:paraId="254633BF" w14:textId="77777777" w:rsidR="00A24310" w:rsidRPr="004F55FC" w:rsidRDefault="00A24310" w:rsidP="00717EC5">
            <w:pPr>
              <w:rPr>
                <w:rFonts w:ascii="Times New Roman" w:hAnsi="Times New Roman" w:cs="Times New Roman"/>
              </w:rPr>
            </w:pPr>
            <w:r w:rsidRPr="004F55FC">
              <w:rPr>
                <w:rFonts w:ascii="Times New Roman" w:hAnsi="Times New Roman" w:cs="Times New Roman"/>
              </w:rPr>
              <w:t>37.5%</w:t>
            </w:r>
          </w:p>
        </w:tc>
        <w:tc>
          <w:tcPr>
            <w:tcW w:w="1701" w:type="dxa"/>
            <w:tcBorders>
              <w:top w:val="nil"/>
              <w:left w:val="nil"/>
              <w:bottom w:val="nil"/>
              <w:right w:val="nil"/>
            </w:tcBorders>
          </w:tcPr>
          <w:p w14:paraId="113BE927" w14:textId="77777777" w:rsidR="00A24310" w:rsidRPr="004F55FC" w:rsidRDefault="00A24310" w:rsidP="00717EC5">
            <w:pPr>
              <w:rPr>
                <w:rFonts w:ascii="Times New Roman" w:hAnsi="Times New Roman" w:cs="Times New Roman"/>
              </w:rPr>
            </w:pPr>
            <w:r w:rsidRPr="004F55FC">
              <w:rPr>
                <w:rFonts w:ascii="Times New Roman" w:hAnsi="Times New Roman" w:cs="Times New Roman"/>
              </w:rPr>
              <w:t>62.5%</w:t>
            </w:r>
          </w:p>
        </w:tc>
      </w:tr>
      <w:tr w:rsidR="00A24310" w:rsidRPr="004F55FC" w14:paraId="4E5B559C" w14:textId="77777777" w:rsidTr="00044E4A">
        <w:trPr>
          <w:trHeight w:val="477"/>
        </w:trPr>
        <w:tc>
          <w:tcPr>
            <w:tcW w:w="3119" w:type="dxa"/>
            <w:tcBorders>
              <w:top w:val="nil"/>
              <w:left w:val="nil"/>
              <w:bottom w:val="nil"/>
              <w:right w:val="nil"/>
            </w:tcBorders>
          </w:tcPr>
          <w:p w14:paraId="4AAA2617" w14:textId="77777777" w:rsidR="00A24310" w:rsidRPr="004F55FC" w:rsidRDefault="00A24310" w:rsidP="00A24310">
            <w:pPr>
              <w:spacing w:line="276" w:lineRule="auto"/>
              <w:jc w:val="both"/>
              <w:rPr>
                <w:rFonts w:ascii="Times New Roman" w:hAnsi="Times New Roman" w:cs="Times New Roman"/>
              </w:rPr>
            </w:pPr>
            <w:r w:rsidRPr="004F55FC">
              <w:rPr>
                <w:rFonts w:ascii="Times New Roman" w:hAnsi="Times New Roman" w:cs="Times New Roman"/>
              </w:rPr>
              <w:t xml:space="preserve">9) Dissertation </w:t>
            </w:r>
          </w:p>
        </w:tc>
        <w:tc>
          <w:tcPr>
            <w:tcW w:w="1701" w:type="dxa"/>
            <w:tcBorders>
              <w:top w:val="nil"/>
              <w:left w:val="nil"/>
              <w:bottom w:val="nil"/>
              <w:right w:val="nil"/>
            </w:tcBorders>
          </w:tcPr>
          <w:p w14:paraId="7C840E47" w14:textId="77777777" w:rsidR="00A24310" w:rsidRPr="004F55FC" w:rsidRDefault="00A24310" w:rsidP="00A24310">
            <w:pPr>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7124B665" w14:textId="77777777" w:rsidR="00A24310" w:rsidRPr="004F55FC" w:rsidRDefault="00A24310" w:rsidP="00A24310">
            <w:pPr>
              <w:rPr>
                <w:rFonts w:ascii="Times New Roman" w:hAnsi="Times New Roman" w:cs="Times New Roman"/>
              </w:rPr>
            </w:pPr>
            <w:r w:rsidRPr="004F55FC">
              <w:rPr>
                <w:rFonts w:ascii="Times New Roman" w:hAnsi="Times New Roman" w:cs="Times New Roman"/>
              </w:rPr>
              <w:t>100%</w:t>
            </w:r>
          </w:p>
        </w:tc>
        <w:tc>
          <w:tcPr>
            <w:tcW w:w="1701" w:type="dxa"/>
            <w:tcBorders>
              <w:top w:val="nil"/>
              <w:left w:val="nil"/>
              <w:bottom w:val="nil"/>
              <w:right w:val="nil"/>
            </w:tcBorders>
          </w:tcPr>
          <w:p w14:paraId="28764398" w14:textId="77777777" w:rsidR="00A24310" w:rsidRPr="004F55FC" w:rsidRDefault="00A24310" w:rsidP="00A24310">
            <w:pPr>
              <w:rPr>
                <w:rFonts w:ascii="Times New Roman" w:hAnsi="Times New Roman" w:cs="Times New Roman"/>
              </w:rPr>
            </w:pPr>
            <w:r w:rsidRPr="004F55FC">
              <w:rPr>
                <w:rFonts w:ascii="Times New Roman" w:hAnsi="Times New Roman" w:cs="Times New Roman"/>
              </w:rPr>
              <w:t>50%</w:t>
            </w:r>
          </w:p>
        </w:tc>
        <w:tc>
          <w:tcPr>
            <w:tcW w:w="1701" w:type="dxa"/>
            <w:tcBorders>
              <w:top w:val="nil"/>
              <w:left w:val="nil"/>
              <w:bottom w:val="nil"/>
              <w:right w:val="nil"/>
            </w:tcBorders>
          </w:tcPr>
          <w:p w14:paraId="5C0BDE48" w14:textId="77777777" w:rsidR="00A24310" w:rsidRPr="004F55FC" w:rsidRDefault="00A24310" w:rsidP="00A24310">
            <w:pPr>
              <w:rPr>
                <w:rFonts w:ascii="Times New Roman" w:hAnsi="Times New Roman" w:cs="Times New Roman"/>
              </w:rPr>
            </w:pPr>
            <w:r w:rsidRPr="004F55FC">
              <w:rPr>
                <w:rFonts w:ascii="Times New Roman" w:hAnsi="Times New Roman" w:cs="Times New Roman"/>
              </w:rPr>
              <w:t>50%</w:t>
            </w:r>
          </w:p>
        </w:tc>
      </w:tr>
      <w:tr w:rsidR="00A24310" w:rsidRPr="004F55FC" w14:paraId="29E7CA2A" w14:textId="77777777" w:rsidTr="00044E4A">
        <w:trPr>
          <w:trHeight w:val="711"/>
        </w:trPr>
        <w:tc>
          <w:tcPr>
            <w:tcW w:w="3119" w:type="dxa"/>
            <w:tcBorders>
              <w:top w:val="nil"/>
              <w:left w:val="nil"/>
              <w:bottom w:val="nil"/>
              <w:right w:val="nil"/>
            </w:tcBorders>
          </w:tcPr>
          <w:p w14:paraId="20F01944" w14:textId="77777777" w:rsidR="00A24310" w:rsidRPr="004F55FC" w:rsidRDefault="00A24310" w:rsidP="00A24310">
            <w:pPr>
              <w:spacing w:line="276" w:lineRule="auto"/>
              <w:jc w:val="both"/>
              <w:rPr>
                <w:rFonts w:ascii="Times New Roman" w:hAnsi="Times New Roman" w:cs="Times New Roman"/>
              </w:rPr>
            </w:pPr>
            <w:r w:rsidRPr="004F55FC">
              <w:rPr>
                <w:rFonts w:ascii="Times New Roman" w:hAnsi="Times New Roman" w:cs="Times New Roman"/>
              </w:rPr>
              <w:t>10) Project Leadership and Conflict Management Strategies</w:t>
            </w:r>
          </w:p>
        </w:tc>
        <w:tc>
          <w:tcPr>
            <w:tcW w:w="1701" w:type="dxa"/>
            <w:tcBorders>
              <w:top w:val="nil"/>
              <w:left w:val="nil"/>
              <w:bottom w:val="nil"/>
              <w:right w:val="nil"/>
            </w:tcBorders>
          </w:tcPr>
          <w:p w14:paraId="36060624" w14:textId="77777777" w:rsidR="00A24310" w:rsidRPr="004F55FC" w:rsidRDefault="00A24310" w:rsidP="00A24310">
            <w:pPr>
              <w:rPr>
                <w:rFonts w:ascii="Times New Roman" w:hAnsi="Times New Roman" w:cs="Times New Roman"/>
              </w:rPr>
            </w:pPr>
            <w:r w:rsidRPr="004F55FC">
              <w:rPr>
                <w:rFonts w:ascii="Times New Roman" w:hAnsi="Times New Roman" w:cs="Times New Roman"/>
              </w:rPr>
              <w:t>4.8%</w:t>
            </w:r>
          </w:p>
        </w:tc>
        <w:tc>
          <w:tcPr>
            <w:tcW w:w="1701" w:type="dxa"/>
            <w:tcBorders>
              <w:top w:val="nil"/>
              <w:left w:val="nil"/>
              <w:bottom w:val="nil"/>
              <w:right w:val="nil"/>
            </w:tcBorders>
          </w:tcPr>
          <w:p w14:paraId="20267503" w14:textId="77777777" w:rsidR="00A24310" w:rsidRPr="004F55FC" w:rsidRDefault="00A24310" w:rsidP="00A24310">
            <w:pPr>
              <w:rPr>
                <w:rFonts w:ascii="Times New Roman" w:hAnsi="Times New Roman" w:cs="Times New Roman"/>
              </w:rPr>
            </w:pPr>
            <w:r w:rsidRPr="004F55FC">
              <w:rPr>
                <w:rFonts w:ascii="Times New Roman" w:hAnsi="Times New Roman" w:cs="Times New Roman"/>
              </w:rPr>
              <w:t>95.2%</w:t>
            </w:r>
          </w:p>
        </w:tc>
        <w:tc>
          <w:tcPr>
            <w:tcW w:w="1701" w:type="dxa"/>
            <w:tcBorders>
              <w:top w:val="nil"/>
              <w:left w:val="nil"/>
              <w:bottom w:val="nil"/>
              <w:right w:val="nil"/>
            </w:tcBorders>
          </w:tcPr>
          <w:p w14:paraId="7E63B712" w14:textId="77777777" w:rsidR="00A24310" w:rsidRPr="004F55FC" w:rsidRDefault="00A24310" w:rsidP="00A24310">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52733C94" w14:textId="77777777" w:rsidR="00A24310" w:rsidRPr="004F55FC" w:rsidRDefault="00A24310" w:rsidP="00A24310">
            <w:pPr>
              <w:jc w:val="both"/>
              <w:rPr>
                <w:rFonts w:ascii="Times New Roman" w:hAnsi="Times New Roman" w:cs="Times New Roman"/>
              </w:rPr>
            </w:pPr>
            <w:r w:rsidRPr="004F55FC">
              <w:rPr>
                <w:rFonts w:ascii="Times New Roman" w:hAnsi="Times New Roman" w:cs="Times New Roman"/>
              </w:rPr>
              <w:t>100%</w:t>
            </w:r>
          </w:p>
        </w:tc>
      </w:tr>
      <w:tr w:rsidR="00A24310" w:rsidRPr="004F55FC" w14:paraId="7EB50EEB" w14:textId="77777777" w:rsidTr="00044E4A">
        <w:trPr>
          <w:trHeight w:val="505"/>
        </w:trPr>
        <w:tc>
          <w:tcPr>
            <w:tcW w:w="3119" w:type="dxa"/>
            <w:tcBorders>
              <w:top w:val="nil"/>
              <w:left w:val="nil"/>
              <w:bottom w:val="nil"/>
              <w:right w:val="nil"/>
            </w:tcBorders>
          </w:tcPr>
          <w:p w14:paraId="3C438347" w14:textId="77777777" w:rsidR="00A24310" w:rsidRPr="004F55FC" w:rsidRDefault="00A24310" w:rsidP="00A24310">
            <w:pPr>
              <w:spacing w:line="276" w:lineRule="auto"/>
              <w:jc w:val="both"/>
              <w:rPr>
                <w:rFonts w:ascii="Times New Roman" w:hAnsi="Times New Roman" w:cs="Times New Roman"/>
              </w:rPr>
            </w:pPr>
            <w:r w:rsidRPr="004F55FC">
              <w:rPr>
                <w:rFonts w:ascii="Times New Roman" w:hAnsi="Times New Roman" w:cs="Times New Roman"/>
              </w:rPr>
              <w:t>11) Project Legal Environment</w:t>
            </w:r>
          </w:p>
        </w:tc>
        <w:tc>
          <w:tcPr>
            <w:tcW w:w="1701" w:type="dxa"/>
            <w:tcBorders>
              <w:top w:val="nil"/>
              <w:left w:val="nil"/>
              <w:bottom w:val="nil"/>
              <w:right w:val="nil"/>
            </w:tcBorders>
          </w:tcPr>
          <w:p w14:paraId="0510025A" w14:textId="77777777" w:rsidR="00A24310" w:rsidRPr="004F55FC" w:rsidRDefault="00A24310" w:rsidP="00A24310">
            <w:pPr>
              <w:rPr>
                <w:rFonts w:ascii="Times New Roman" w:hAnsi="Times New Roman" w:cs="Times New Roman"/>
              </w:rPr>
            </w:pPr>
            <w:r w:rsidRPr="004F55FC">
              <w:rPr>
                <w:rFonts w:ascii="Times New Roman" w:hAnsi="Times New Roman" w:cs="Times New Roman"/>
              </w:rPr>
              <w:t>4.8%</w:t>
            </w:r>
          </w:p>
        </w:tc>
        <w:tc>
          <w:tcPr>
            <w:tcW w:w="1701" w:type="dxa"/>
            <w:tcBorders>
              <w:top w:val="nil"/>
              <w:left w:val="nil"/>
              <w:bottom w:val="nil"/>
              <w:right w:val="nil"/>
            </w:tcBorders>
          </w:tcPr>
          <w:p w14:paraId="5236FC14" w14:textId="77777777" w:rsidR="00A24310" w:rsidRPr="004F55FC" w:rsidRDefault="00A24310" w:rsidP="00A24310">
            <w:pPr>
              <w:rPr>
                <w:rFonts w:ascii="Times New Roman" w:hAnsi="Times New Roman" w:cs="Times New Roman"/>
              </w:rPr>
            </w:pPr>
            <w:r w:rsidRPr="004F55FC">
              <w:rPr>
                <w:rFonts w:ascii="Times New Roman" w:hAnsi="Times New Roman" w:cs="Times New Roman"/>
              </w:rPr>
              <w:t>95.2%</w:t>
            </w:r>
          </w:p>
        </w:tc>
        <w:tc>
          <w:tcPr>
            <w:tcW w:w="1701" w:type="dxa"/>
            <w:tcBorders>
              <w:top w:val="nil"/>
              <w:left w:val="nil"/>
              <w:bottom w:val="nil"/>
              <w:right w:val="nil"/>
            </w:tcBorders>
          </w:tcPr>
          <w:p w14:paraId="22716CC0" w14:textId="77777777" w:rsidR="00A24310" w:rsidRPr="004F55FC" w:rsidRDefault="00A24310" w:rsidP="00A24310">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7465C149" w14:textId="77777777" w:rsidR="00A24310" w:rsidRPr="004F55FC" w:rsidRDefault="00A24310" w:rsidP="00A24310">
            <w:pPr>
              <w:jc w:val="both"/>
              <w:rPr>
                <w:rFonts w:ascii="Times New Roman" w:hAnsi="Times New Roman" w:cs="Times New Roman"/>
              </w:rPr>
            </w:pPr>
            <w:r w:rsidRPr="004F55FC">
              <w:rPr>
                <w:rFonts w:ascii="Times New Roman" w:hAnsi="Times New Roman" w:cs="Times New Roman"/>
              </w:rPr>
              <w:t>100%</w:t>
            </w:r>
          </w:p>
        </w:tc>
      </w:tr>
      <w:tr w:rsidR="00A24310" w:rsidRPr="004F55FC" w14:paraId="7288C87D" w14:textId="77777777" w:rsidTr="00044E4A">
        <w:trPr>
          <w:trHeight w:val="686"/>
        </w:trPr>
        <w:tc>
          <w:tcPr>
            <w:tcW w:w="3119" w:type="dxa"/>
            <w:tcBorders>
              <w:top w:val="nil"/>
              <w:left w:val="nil"/>
              <w:bottom w:val="nil"/>
              <w:right w:val="nil"/>
            </w:tcBorders>
          </w:tcPr>
          <w:p w14:paraId="030A41E3" w14:textId="77777777" w:rsidR="00A24310" w:rsidRPr="004F55FC" w:rsidRDefault="00A24310" w:rsidP="00A24310">
            <w:pPr>
              <w:spacing w:line="276" w:lineRule="auto"/>
              <w:jc w:val="both"/>
              <w:rPr>
                <w:rFonts w:ascii="Times New Roman" w:hAnsi="Times New Roman" w:cs="Times New Roman"/>
              </w:rPr>
            </w:pPr>
            <w:r w:rsidRPr="004F55FC">
              <w:rPr>
                <w:rFonts w:ascii="Times New Roman" w:hAnsi="Times New Roman" w:cs="Times New Roman"/>
              </w:rPr>
              <w:t>12) Project Quality, Health and Safety Management</w:t>
            </w:r>
          </w:p>
        </w:tc>
        <w:tc>
          <w:tcPr>
            <w:tcW w:w="1701" w:type="dxa"/>
            <w:tcBorders>
              <w:top w:val="nil"/>
              <w:left w:val="nil"/>
              <w:bottom w:val="nil"/>
              <w:right w:val="nil"/>
            </w:tcBorders>
          </w:tcPr>
          <w:p w14:paraId="3B8E6653" w14:textId="77777777" w:rsidR="00A24310" w:rsidRPr="004F55FC" w:rsidRDefault="00A24310" w:rsidP="00A24310">
            <w:pPr>
              <w:jc w:val="both"/>
              <w:rPr>
                <w:rFonts w:ascii="Times New Roman" w:hAnsi="Times New Roman" w:cs="Times New Roman"/>
              </w:rPr>
            </w:pPr>
            <w:r w:rsidRPr="004F55FC">
              <w:rPr>
                <w:rFonts w:ascii="Times New Roman" w:hAnsi="Times New Roman" w:cs="Times New Roman"/>
              </w:rPr>
              <w:t>4.8%</w:t>
            </w:r>
          </w:p>
        </w:tc>
        <w:tc>
          <w:tcPr>
            <w:tcW w:w="1701" w:type="dxa"/>
            <w:tcBorders>
              <w:top w:val="nil"/>
              <w:left w:val="nil"/>
              <w:bottom w:val="nil"/>
              <w:right w:val="nil"/>
            </w:tcBorders>
          </w:tcPr>
          <w:p w14:paraId="60F85538" w14:textId="77777777" w:rsidR="00A24310" w:rsidRPr="004F55FC" w:rsidRDefault="00A24310" w:rsidP="00A24310">
            <w:pPr>
              <w:jc w:val="both"/>
              <w:rPr>
                <w:rFonts w:ascii="Times New Roman" w:hAnsi="Times New Roman" w:cs="Times New Roman"/>
              </w:rPr>
            </w:pPr>
            <w:r w:rsidRPr="004F55FC">
              <w:rPr>
                <w:rFonts w:ascii="Times New Roman" w:hAnsi="Times New Roman" w:cs="Times New Roman"/>
              </w:rPr>
              <w:t>95.2%</w:t>
            </w:r>
          </w:p>
        </w:tc>
        <w:tc>
          <w:tcPr>
            <w:tcW w:w="1701" w:type="dxa"/>
            <w:tcBorders>
              <w:top w:val="nil"/>
              <w:left w:val="nil"/>
              <w:bottom w:val="nil"/>
              <w:right w:val="nil"/>
            </w:tcBorders>
          </w:tcPr>
          <w:p w14:paraId="31EA38BC" w14:textId="77777777" w:rsidR="00A24310" w:rsidRPr="004F55FC" w:rsidRDefault="00A24310" w:rsidP="00A24310">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018F53A6" w14:textId="77777777" w:rsidR="00A24310" w:rsidRPr="004F55FC" w:rsidRDefault="00A24310" w:rsidP="00A24310">
            <w:pPr>
              <w:jc w:val="both"/>
              <w:rPr>
                <w:rFonts w:ascii="Times New Roman" w:hAnsi="Times New Roman" w:cs="Times New Roman"/>
              </w:rPr>
            </w:pPr>
            <w:r w:rsidRPr="004F55FC">
              <w:rPr>
                <w:rFonts w:ascii="Times New Roman" w:hAnsi="Times New Roman" w:cs="Times New Roman"/>
              </w:rPr>
              <w:t>100%</w:t>
            </w:r>
          </w:p>
        </w:tc>
      </w:tr>
      <w:tr w:rsidR="00A24310" w:rsidRPr="004F55FC" w14:paraId="4ECDD980" w14:textId="77777777" w:rsidTr="00044E4A">
        <w:tc>
          <w:tcPr>
            <w:tcW w:w="3119" w:type="dxa"/>
            <w:tcBorders>
              <w:top w:val="nil"/>
              <w:left w:val="nil"/>
              <w:bottom w:val="single" w:sz="4" w:space="0" w:color="auto"/>
              <w:right w:val="nil"/>
            </w:tcBorders>
          </w:tcPr>
          <w:p w14:paraId="048064AB" w14:textId="77777777" w:rsidR="00A24310" w:rsidRPr="004F55FC" w:rsidRDefault="00A24310" w:rsidP="00A24310">
            <w:pPr>
              <w:spacing w:line="360" w:lineRule="auto"/>
              <w:rPr>
                <w:rFonts w:ascii="Times New Roman" w:hAnsi="Times New Roman" w:cs="Times New Roman"/>
                <w:b/>
              </w:rPr>
            </w:pPr>
            <w:r w:rsidRPr="004F55FC">
              <w:rPr>
                <w:rFonts w:ascii="Times New Roman" w:hAnsi="Times New Roman" w:cs="Times New Roman"/>
                <w:b/>
              </w:rPr>
              <w:t xml:space="preserve">Average total percentage </w:t>
            </w:r>
          </w:p>
        </w:tc>
        <w:tc>
          <w:tcPr>
            <w:tcW w:w="1701" w:type="dxa"/>
            <w:tcBorders>
              <w:top w:val="nil"/>
              <w:left w:val="nil"/>
              <w:bottom w:val="single" w:sz="4" w:space="0" w:color="auto"/>
              <w:right w:val="nil"/>
            </w:tcBorders>
          </w:tcPr>
          <w:p w14:paraId="4CA2995C" w14:textId="77777777" w:rsidR="00A24310" w:rsidRPr="004F55FC" w:rsidRDefault="005C0640" w:rsidP="00A24310">
            <w:pPr>
              <w:rPr>
                <w:rFonts w:ascii="Times New Roman" w:hAnsi="Times New Roman" w:cs="Times New Roman"/>
                <w:b/>
              </w:rPr>
            </w:pPr>
            <w:r w:rsidRPr="004F55FC">
              <w:rPr>
                <w:rFonts w:ascii="Times New Roman" w:hAnsi="Times New Roman" w:cs="Times New Roman"/>
                <w:b/>
              </w:rPr>
              <w:t>1.2%</w:t>
            </w:r>
          </w:p>
        </w:tc>
        <w:tc>
          <w:tcPr>
            <w:tcW w:w="1701" w:type="dxa"/>
            <w:tcBorders>
              <w:top w:val="nil"/>
              <w:left w:val="nil"/>
              <w:bottom w:val="single" w:sz="4" w:space="0" w:color="auto"/>
              <w:right w:val="nil"/>
            </w:tcBorders>
          </w:tcPr>
          <w:p w14:paraId="14E242D4" w14:textId="77777777" w:rsidR="00A24310" w:rsidRPr="004F55FC" w:rsidRDefault="005C0640" w:rsidP="00A24310">
            <w:pPr>
              <w:rPr>
                <w:rFonts w:ascii="Times New Roman" w:hAnsi="Times New Roman" w:cs="Times New Roman"/>
                <w:b/>
              </w:rPr>
            </w:pPr>
            <w:r w:rsidRPr="004F55FC">
              <w:rPr>
                <w:rFonts w:ascii="Times New Roman" w:hAnsi="Times New Roman" w:cs="Times New Roman"/>
                <w:b/>
              </w:rPr>
              <w:t>98.8</w:t>
            </w:r>
            <w:r w:rsidR="00A24310" w:rsidRPr="004F55FC">
              <w:rPr>
                <w:rFonts w:ascii="Times New Roman" w:hAnsi="Times New Roman" w:cs="Times New Roman"/>
                <w:b/>
              </w:rPr>
              <w:t>%</w:t>
            </w:r>
          </w:p>
        </w:tc>
        <w:tc>
          <w:tcPr>
            <w:tcW w:w="1701" w:type="dxa"/>
            <w:tcBorders>
              <w:top w:val="nil"/>
              <w:left w:val="nil"/>
              <w:bottom w:val="single" w:sz="4" w:space="0" w:color="auto"/>
              <w:right w:val="nil"/>
            </w:tcBorders>
          </w:tcPr>
          <w:p w14:paraId="472A81C7" w14:textId="77777777" w:rsidR="00A24310" w:rsidRPr="004F55FC" w:rsidRDefault="005C0640" w:rsidP="00A24310">
            <w:pPr>
              <w:rPr>
                <w:rFonts w:ascii="Times New Roman" w:hAnsi="Times New Roman" w:cs="Times New Roman"/>
                <w:b/>
              </w:rPr>
            </w:pPr>
            <w:r w:rsidRPr="004F55FC">
              <w:rPr>
                <w:rFonts w:ascii="Times New Roman" w:hAnsi="Times New Roman" w:cs="Times New Roman"/>
                <w:b/>
              </w:rPr>
              <w:t>8.3%</w:t>
            </w:r>
          </w:p>
        </w:tc>
        <w:tc>
          <w:tcPr>
            <w:tcW w:w="1701" w:type="dxa"/>
            <w:tcBorders>
              <w:top w:val="nil"/>
              <w:left w:val="nil"/>
              <w:bottom w:val="single" w:sz="4" w:space="0" w:color="auto"/>
              <w:right w:val="nil"/>
            </w:tcBorders>
          </w:tcPr>
          <w:p w14:paraId="44C18310" w14:textId="77777777" w:rsidR="00A24310" w:rsidRPr="004F55FC" w:rsidRDefault="005C0640" w:rsidP="00A24310">
            <w:pPr>
              <w:rPr>
                <w:rFonts w:ascii="Times New Roman" w:hAnsi="Times New Roman" w:cs="Times New Roman"/>
                <w:b/>
              </w:rPr>
            </w:pPr>
            <w:r w:rsidRPr="004F55FC">
              <w:rPr>
                <w:rFonts w:ascii="Times New Roman" w:hAnsi="Times New Roman" w:cs="Times New Roman"/>
                <w:b/>
              </w:rPr>
              <w:t>91.7%</w:t>
            </w:r>
          </w:p>
        </w:tc>
      </w:tr>
    </w:tbl>
    <w:p w14:paraId="4A1DD16D" w14:textId="77777777" w:rsidR="00A24310" w:rsidRPr="004F55FC" w:rsidRDefault="00A24310" w:rsidP="0064105C">
      <w:pPr>
        <w:jc w:val="both"/>
        <w:rPr>
          <w:rFonts w:ascii="Times New Roman" w:hAnsi="Times New Roman" w:cs="Times New Roman"/>
          <w:b/>
          <w:i/>
        </w:rPr>
      </w:pPr>
      <w:r w:rsidRPr="004F55FC">
        <w:rPr>
          <w:rFonts w:ascii="Times New Roman" w:hAnsi="Times New Roman" w:cs="Times New Roman"/>
          <w:b/>
          <w:i/>
        </w:rPr>
        <w:t xml:space="preserve">1/2= Not </w:t>
      </w:r>
      <w:r w:rsidR="00622675" w:rsidRPr="004F55FC">
        <w:rPr>
          <w:rFonts w:ascii="Times New Roman" w:hAnsi="Times New Roman" w:cs="Times New Roman"/>
          <w:b/>
          <w:i/>
        </w:rPr>
        <w:t xml:space="preserve">important </w:t>
      </w:r>
      <w:r w:rsidRPr="004F55FC">
        <w:rPr>
          <w:rFonts w:ascii="Times New Roman" w:hAnsi="Times New Roman" w:cs="Times New Roman"/>
          <w:b/>
          <w:i/>
        </w:rPr>
        <w:t xml:space="preserve">+ </w:t>
      </w:r>
      <w:r w:rsidR="00622675" w:rsidRPr="004F55FC">
        <w:rPr>
          <w:rFonts w:ascii="Times New Roman" w:hAnsi="Times New Roman" w:cs="Times New Roman"/>
          <w:b/>
          <w:i/>
        </w:rPr>
        <w:t>least important                          3/4= Moderate important + very important</w:t>
      </w:r>
    </w:p>
    <w:p w14:paraId="74F818D6" w14:textId="742EBA8F" w:rsidR="0064105C" w:rsidRPr="004F55FC" w:rsidRDefault="0064105C" w:rsidP="008F1144">
      <w:pPr>
        <w:tabs>
          <w:tab w:val="left" w:pos="2459"/>
        </w:tabs>
        <w:jc w:val="both"/>
        <w:rPr>
          <w:rFonts w:ascii="Times New Roman" w:hAnsi="Times New Roman" w:cs="Times New Roman"/>
          <w:i/>
        </w:rPr>
      </w:pPr>
      <w:r w:rsidRPr="004F55FC">
        <w:rPr>
          <w:rFonts w:ascii="Times New Roman" w:hAnsi="Times New Roman" w:cs="Times New Roman"/>
          <w:i/>
        </w:rPr>
        <w:t xml:space="preserve">Source: </w:t>
      </w:r>
      <w:r w:rsidR="00B35ACC">
        <w:rPr>
          <w:rFonts w:ascii="Times New Roman" w:hAnsi="Times New Roman" w:cs="Times New Roman"/>
          <w:i/>
        </w:rPr>
        <w:t>Field data</w:t>
      </w:r>
    </w:p>
    <w:p w14:paraId="6CDDCC91" w14:textId="77777777" w:rsidR="003260E1" w:rsidRPr="004F55FC" w:rsidRDefault="003260E1" w:rsidP="005749FA">
      <w:pPr>
        <w:jc w:val="both"/>
        <w:rPr>
          <w:rFonts w:ascii="Times New Roman" w:hAnsi="Times New Roman" w:cs="Times New Roman"/>
        </w:rPr>
      </w:pPr>
    </w:p>
    <w:p w14:paraId="13FDB610" w14:textId="77777777" w:rsidR="004E6507" w:rsidRPr="004F55FC" w:rsidRDefault="007F5F83" w:rsidP="000A6E89">
      <w:pPr>
        <w:rPr>
          <w:rFonts w:ascii="Times New Roman" w:hAnsi="Times New Roman" w:cs="Times New Roman"/>
          <w:b/>
        </w:rPr>
      </w:pPr>
      <w:r w:rsidRPr="004F55FC">
        <w:rPr>
          <w:rFonts w:ascii="Times New Roman" w:hAnsi="Times New Roman" w:cs="Times New Roman"/>
          <w:b/>
        </w:rPr>
        <w:t>4.5.6</w:t>
      </w:r>
      <w:r w:rsidRPr="004F55FC">
        <w:rPr>
          <w:rFonts w:ascii="Times New Roman" w:hAnsi="Times New Roman" w:cs="Times New Roman"/>
          <w:b/>
        </w:rPr>
        <w:tab/>
        <w:t>S</w:t>
      </w:r>
      <w:r w:rsidR="004E6507" w:rsidRPr="004F55FC">
        <w:rPr>
          <w:rFonts w:ascii="Times New Roman" w:hAnsi="Times New Roman" w:cs="Times New Roman"/>
          <w:b/>
        </w:rPr>
        <w:t>uggested courses for the programme</w:t>
      </w:r>
    </w:p>
    <w:p w14:paraId="073E4022" w14:textId="77777777" w:rsidR="002B6708" w:rsidRPr="004F55FC" w:rsidRDefault="004E6507" w:rsidP="005749FA">
      <w:pPr>
        <w:jc w:val="both"/>
        <w:rPr>
          <w:rFonts w:ascii="Times New Roman" w:hAnsi="Times New Roman" w:cs="Times New Roman"/>
        </w:rPr>
      </w:pPr>
      <w:r w:rsidRPr="004F55FC">
        <w:rPr>
          <w:rFonts w:ascii="Times New Roman" w:hAnsi="Times New Roman" w:cs="Times New Roman"/>
        </w:rPr>
        <w:t>Table 4.10</w:t>
      </w:r>
      <w:r w:rsidR="00795477" w:rsidRPr="004F55FC">
        <w:rPr>
          <w:rFonts w:ascii="Times New Roman" w:hAnsi="Times New Roman" w:cs="Times New Roman"/>
        </w:rPr>
        <w:t xml:space="preserve"> present the results on how the graduates view the suggested courses for MPM programme.</w:t>
      </w:r>
      <w:r w:rsidR="00977DA9" w:rsidRPr="004F55FC">
        <w:rPr>
          <w:rFonts w:ascii="Times New Roman" w:hAnsi="Times New Roman" w:cs="Times New Roman"/>
        </w:rPr>
        <w:t xml:space="preserve"> </w:t>
      </w:r>
      <w:r w:rsidRPr="004F55FC">
        <w:rPr>
          <w:rFonts w:ascii="Times New Roman" w:hAnsi="Times New Roman" w:cs="Times New Roman"/>
        </w:rPr>
        <w:t>Table 4.10 (1</w:t>
      </w:r>
      <w:r w:rsidR="00252E06" w:rsidRPr="004F55FC">
        <w:rPr>
          <w:rFonts w:ascii="Times New Roman" w:hAnsi="Times New Roman" w:cs="Times New Roman"/>
        </w:rPr>
        <w:t xml:space="preserve">) </w:t>
      </w:r>
      <w:r w:rsidRPr="004F55FC">
        <w:rPr>
          <w:rFonts w:ascii="Times New Roman" w:hAnsi="Times New Roman" w:cs="Times New Roman"/>
        </w:rPr>
        <w:t xml:space="preserve">for example </w:t>
      </w:r>
      <w:r w:rsidR="00252E06" w:rsidRPr="004F55FC">
        <w:rPr>
          <w:rFonts w:ascii="Times New Roman" w:hAnsi="Times New Roman" w:cs="Times New Roman"/>
        </w:rPr>
        <w:t>shows that the</w:t>
      </w:r>
      <w:r w:rsidR="00F13203" w:rsidRPr="004F55FC">
        <w:rPr>
          <w:rFonts w:ascii="Times New Roman" w:eastAsia="Times New Roman" w:hAnsi="Times New Roman" w:cs="Times New Roman"/>
          <w:lang w:val="en-GB" w:eastAsia="en-GB"/>
        </w:rPr>
        <w:t xml:space="preserve"> </w:t>
      </w:r>
      <w:r w:rsidR="00F13203" w:rsidRPr="004F55FC">
        <w:rPr>
          <w:rFonts w:ascii="Times New Roman" w:eastAsia="Times New Roman" w:hAnsi="Times New Roman" w:cs="Times New Roman"/>
          <w:i/>
          <w:lang w:val="en-GB" w:eastAsia="en-GB"/>
        </w:rPr>
        <w:t>‘Strategic Project Management’</w:t>
      </w:r>
      <w:r w:rsidR="00F13203" w:rsidRPr="004F55FC">
        <w:rPr>
          <w:rFonts w:ascii="Times New Roman" w:eastAsia="Times New Roman" w:hAnsi="Times New Roman" w:cs="Times New Roman"/>
          <w:lang w:val="en-GB" w:eastAsia="en-GB"/>
        </w:rPr>
        <w:t xml:space="preserve"> course was</w:t>
      </w:r>
      <w:r w:rsidR="00252E06" w:rsidRPr="004F55FC">
        <w:rPr>
          <w:rFonts w:ascii="Times New Roman" w:hAnsi="Times New Roman" w:cs="Times New Roman"/>
        </w:rPr>
        <w:t xml:space="preserve"> </w:t>
      </w:r>
      <w:r w:rsidRPr="004F55FC">
        <w:rPr>
          <w:rFonts w:ascii="Times New Roman" w:hAnsi="Times New Roman" w:cs="Times New Roman"/>
        </w:rPr>
        <w:t>considered moderate or highly important by 100% of the graduates and 87.5% of the non-graduates while 12.5% of non-graduates consider it as not or least important.</w:t>
      </w:r>
      <w:r w:rsidR="00F13203" w:rsidRPr="004F55FC">
        <w:rPr>
          <w:rFonts w:ascii="Times New Roman" w:hAnsi="Times New Roman" w:cs="Times New Roman"/>
        </w:rPr>
        <w:t xml:space="preserve"> </w:t>
      </w:r>
      <w:r w:rsidR="00F13203" w:rsidRPr="004F55FC">
        <w:rPr>
          <w:rFonts w:ascii="Times New Roman" w:hAnsi="Times New Roman" w:cs="Times New Roman"/>
          <w:i/>
        </w:rPr>
        <w:t>‘</w:t>
      </w:r>
      <w:r w:rsidR="00F13203" w:rsidRPr="004F55FC">
        <w:rPr>
          <w:rFonts w:ascii="Times New Roman" w:eastAsia="Times New Roman" w:hAnsi="Times New Roman" w:cs="Times New Roman"/>
          <w:i/>
          <w:lang w:val="en-GB" w:eastAsia="en-GB"/>
        </w:rPr>
        <w:t>Decision Support for Management</w:t>
      </w:r>
      <w:r w:rsidR="00F13203" w:rsidRPr="004F55FC">
        <w:rPr>
          <w:rFonts w:ascii="Times New Roman" w:hAnsi="Times New Roman" w:cs="Times New Roman"/>
          <w:i/>
        </w:rPr>
        <w:t>’</w:t>
      </w:r>
      <w:r w:rsidR="00F13203" w:rsidRPr="004F55FC">
        <w:rPr>
          <w:rFonts w:ascii="Times New Roman" w:hAnsi="Times New Roman" w:cs="Times New Roman"/>
        </w:rPr>
        <w:t xml:space="preserve"> course was considered moderate or highly important by76.2% of the graduates and 75% of the non-graduates while 23.8% of graduates and 25% of the non-graduates consider it as not or least important as shown by Table 4.9 (6). </w:t>
      </w:r>
      <w:r w:rsidR="00E12398" w:rsidRPr="004F55FC">
        <w:rPr>
          <w:rFonts w:ascii="Times New Roman" w:hAnsi="Times New Roman" w:cs="Times New Roman"/>
        </w:rPr>
        <w:t>The</w:t>
      </w:r>
      <w:r w:rsidR="00A54DD6" w:rsidRPr="004F55FC">
        <w:rPr>
          <w:rFonts w:ascii="Times New Roman" w:hAnsi="Times New Roman" w:cs="Times New Roman"/>
        </w:rPr>
        <w:t>se</w:t>
      </w:r>
      <w:r w:rsidR="00CB4513" w:rsidRPr="004F55FC">
        <w:rPr>
          <w:rFonts w:ascii="Times New Roman" w:hAnsi="Times New Roman" w:cs="Times New Roman"/>
        </w:rPr>
        <w:t xml:space="preserve"> results</w:t>
      </w:r>
      <w:r w:rsidR="00252E06" w:rsidRPr="004F55FC">
        <w:rPr>
          <w:rFonts w:ascii="Times New Roman" w:hAnsi="Times New Roman" w:cs="Times New Roman"/>
        </w:rPr>
        <w:t xml:space="preserve"> shows </w:t>
      </w:r>
      <w:r w:rsidR="00A54DD6" w:rsidRPr="004F55FC">
        <w:rPr>
          <w:rFonts w:ascii="Times New Roman" w:hAnsi="Times New Roman" w:cs="Times New Roman"/>
        </w:rPr>
        <w:t xml:space="preserve">on average that only 12.5% of graduates and 14.5% of non-graduates consider the courses not or least important while 87.3% of graduates and 85.5% of non-graduates consider them moderate or highly important. </w:t>
      </w:r>
      <w:r w:rsidR="00252E06" w:rsidRPr="004F55FC">
        <w:rPr>
          <w:rFonts w:ascii="Times New Roman" w:hAnsi="Times New Roman" w:cs="Times New Roman"/>
          <w:b/>
        </w:rPr>
        <w:t xml:space="preserve">These results indicate that the suggested courses are </w:t>
      </w:r>
      <w:r w:rsidR="007F5F83" w:rsidRPr="004F55FC">
        <w:rPr>
          <w:rFonts w:ascii="Times New Roman" w:hAnsi="Times New Roman" w:cs="Times New Roman"/>
          <w:b/>
        </w:rPr>
        <w:t>viewed as</w:t>
      </w:r>
      <w:r w:rsidR="00A54DD6" w:rsidRPr="004F55FC">
        <w:rPr>
          <w:rFonts w:ascii="Times New Roman" w:hAnsi="Times New Roman" w:cs="Times New Roman"/>
          <w:b/>
        </w:rPr>
        <w:t xml:space="preserve"> important to the programme</w:t>
      </w:r>
      <w:r w:rsidR="00CB4513" w:rsidRPr="004F55FC">
        <w:rPr>
          <w:rFonts w:ascii="Times New Roman" w:hAnsi="Times New Roman" w:cs="Times New Roman"/>
          <w:b/>
        </w:rPr>
        <w:t xml:space="preserve"> </w:t>
      </w:r>
      <w:r w:rsidR="007F5F83" w:rsidRPr="004F55FC">
        <w:rPr>
          <w:rFonts w:ascii="Times New Roman" w:hAnsi="Times New Roman" w:cs="Times New Roman"/>
          <w:b/>
        </w:rPr>
        <w:t xml:space="preserve">by the respondents </w:t>
      </w:r>
      <w:r w:rsidR="00CB4513" w:rsidRPr="004F55FC">
        <w:rPr>
          <w:rFonts w:ascii="Times New Roman" w:hAnsi="Times New Roman" w:cs="Times New Roman"/>
          <w:b/>
        </w:rPr>
        <w:t>and they may</w:t>
      </w:r>
      <w:r w:rsidR="00A54DD6" w:rsidRPr="004F55FC">
        <w:rPr>
          <w:rFonts w:ascii="Times New Roman" w:hAnsi="Times New Roman" w:cs="Times New Roman"/>
          <w:b/>
        </w:rPr>
        <w:t xml:space="preserve"> be considered to be included as part of</w:t>
      </w:r>
      <w:r w:rsidR="00CB4513" w:rsidRPr="004F55FC">
        <w:rPr>
          <w:rFonts w:ascii="Times New Roman" w:hAnsi="Times New Roman" w:cs="Times New Roman"/>
          <w:b/>
        </w:rPr>
        <w:t xml:space="preserve"> the programme</w:t>
      </w:r>
      <w:r w:rsidR="00E12398" w:rsidRPr="004F55FC">
        <w:rPr>
          <w:rFonts w:ascii="Times New Roman" w:hAnsi="Times New Roman" w:cs="Times New Roman"/>
          <w:b/>
        </w:rPr>
        <w:t>.</w:t>
      </w:r>
    </w:p>
    <w:p w14:paraId="7A2F144A" w14:textId="77777777" w:rsidR="00A97F8C" w:rsidRPr="004F55FC" w:rsidRDefault="00A97F8C" w:rsidP="005749FA">
      <w:pPr>
        <w:jc w:val="both"/>
        <w:rPr>
          <w:rFonts w:ascii="Times New Roman" w:hAnsi="Times New Roman" w:cs="Times New Roman"/>
        </w:rPr>
      </w:pPr>
    </w:p>
    <w:p w14:paraId="7B2A6712" w14:textId="77777777" w:rsidR="00434F50" w:rsidRPr="004F55FC" w:rsidRDefault="00434F50" w:rsidP="00434F50">
      <w:pPr>
        <w:rPr>
          <w:rFonts w:ascii="Times New Roman" w:hAnsi="Times New Roman" w:cs="Times New Roman"/>
        </w:rPr>
      </w:pPr>
      <w:r>
        <w:rPr>
          <w:rFonts w:ascii="Times New Roman" w:hAnsi="Times New Roman" w:cs="Times New Roman"/>
        </w:rPr>
        <w:br w:type="page"/>
      </w:r>
    </w:p>
    <w:p w14:paraId="24C1180C" w14:textId="77777777" w:rsidR="00A97F8C" w:rsidRPr="004F55FC" w:rsidRDefault="004E6507" w:rsidP="00A97F8C">
      <w:pPr>
        <w:jc w:val="both"/>
        <w:rPr>
          <w:rFonts w:ascii="Times New Roman" w:hAnsi="Times New Roman" w:cs="Times New Roman"/>
          <w:b/>
        </w:rPr>
      </w:pPr>
      <w:r w:rsidRPr="004F55FC">
        <w:rPr>
          <w:rFonts w:ascii="Times New Roman" w:hAnsi="Times New Roman" w:cs="Times New Roman"/>
          <w:b/>
        </w:rPr>
        <w:lastRenderedPageBreak/>
        <w:t>Table 4.10</w:t>
      </w:r>
      <w:r w:rsidR="007F5F83" w:rsidRPr="004F55FC">
        <w:rPr>
          <w:rFonts w:ascii="Times New Roman" w:hAnsi="Times New Roman" w:cs="Times New Roman"/>
          <w:b/>
        </w:rPr>
        <w:t xml:space="preserve"> (1-6)</w:t>
      </w:r>
      <w:r w:rsidRPr="004F55FC">
        <w:rPr>
          <w:rFonts w:ascii="Times New Roman" w:hAnsi="Times New Roman" w:cs="Times New Roman"/>
          <w:b/>
        </w:rPr>
        <w:t>: L</w:t>
      </w:r>
      <w:r w:rsidR="00A97F8C" w:rsidRPr="004F55FC">
        <w:rPr>
          <w:rFonts w:ascii="Times New Roman" w:hAnsi="Times New Roman" w:cs="Times New Roman"/>
          <w:b/>
        </w:rPr>
        <w:t>evels of importance on suggested courses for MPM programme</w:t>
      </w:r>
    </w:p>
    <w:tbl>
      <w:tblPr>
        <w:tblStyle w:val="TableGrid"/>
        <w:tblW w:w="9214" w:type="dxa"/>
        <w:tblInd w:w="108" w:type="dxa"/>
        <w:tblLayout w:type="fixed"/>
        <w:tblLook w:val="04A0" w:firstRow="1" w:lastRow="0" w:firstColumn="1" w:lastColumn="0" w:noHBand="0" w:noVBand="1"/>
      </w:tblPr>
      <w:tblGrid>
        <w:gridCol w:w="2694"/>
        <w:gridCol w:w="1559"/>
        <w:gridCol w:w="1701"/>
        <w:gridCol w:w="1559"/>
        <w:gridCol w:w="1701"/>
      </w:tblGrid>
      <w:tr w:rsidR="005C0640" w:rsidRPr="004F55FC" w14:paraId="693F1F18" w14:textId="77777777" w:rsidTr="00EB7BEA">
        <w:trPr>
          <w:trHeight w:val="561"/>
        </w:trPr>
        <w:tc>
          <w:tcPr>
            <w:tcW w:w="2694" w:type="dxa"/>
            <w:vMerge w:val="restart"/>
            <w:tcBorders>
              <w:top w:val="single" w:sz="4" w:space="0" w:color="auto"/>
              <w:left w:val="nil"/>
              <w:right w:val="nil"/>
            </w:tcBorders>
            <w:shd w:val="clear" w:color="auto" w:fill="D9D9D9" w:themeFill="background1" w:themeFillShade="D9"/>
          </w:tcPr>
          <w:p w14:paraId="1EC45D9A" w14:textId="77777777" w:rsidR="00EB7BEA" w:rsidRPr="004F55FC" w:rsidRDefault="00EB7BEA" w:rsidP="00D818A1">
            <w:pPr>
              <w:jc w:val="both"/>
              <w:rPr>
                <w:rFonts w:ascii="Times New Roman" w:hAnsi="Times New Roman" w:cs="Times New Roman"/>
                <w:b/>
              </w:rPr>
            </w:pPr>
          </w:p>
          <w:p w14:paraId="6E479D3B" w14:textId="77777777" w:rsidR="005C0640" w:rsidRPr="004F55FC" w:rsidRDefault="005C0640" w:rsidP="00D818A1">
            <w:pPr>
              <w:jc w:val="both"/>
              <w:rPr>
                <w:rFonts w:ascii="Times New Roman" w:hAnsi="Times New Roman" w:cs="Times New Roman"/>
                <w:b/>
              </w:rPr>
            </w:pPr>
            <w:r w:rsidRPr="004F55FC">
              <w:rPr>
                <w:rFonts w:ascii="Times New Roman" w:hAnsi="Times New Roman" w:cs="Times New Roman"/>
                <w:b/>
              </w:rPr>
              <w:t>Suggested courses</w:t>
            </w:r>
          </w:p>
        </w:tc>
        <w:tc>
          <w:tcPr>
            <w:tcW w:w="3260" w:type="dxa"/>
            <w:gridSpan w:val="2"/>
            <w:tcBorders>
              <w:top w:val="single" w:sz="4" w:space="0" w:color="auto"/>
              <w:left w:val="nil"/>
              <w:bottom w:val="single" w:sz="4" w:space="0" w:color="auto"/>
              <w:right w:val="nil"/>
            </w:tcBorders>
            <w:shd w:val="clear" w:color="auto" w:fill="D9D9D9" w:themeFill="background1" w:themeFillShade="D9"/>
          </w:tcPr>
          <w:p w14:paraId="4C67DACB" w14:textId="77777777" w:rsidR="00EB7BEA" w:rsidRPr="004F55FC" w:rsidRDefault="00EB7BEA" w:rsidP="00D818A1">
            <w:pPr>
              <w:jc w:val="both"/>
              <w:rPr>
                <w:rFonts w:ascii="Times New Roman" w:hAnsi="Times New Roman" w:cs="Times New Roman"/>
                <w:b/>
              </w:rPr>
            </w:pPr>
            <w:r w:rsidRPr="004F55FC">
              <w:rPr>
                <w:rFonts w:ascii="Times New Roman" w:hAnsi="Times New Roman" w:cs="Times New Roman"/>
                <w:b/>
              </w:rPr>
              <w:t>A</w:t>
            </w:r>
          </w:p>
          <w:p w14:paraId="4741690D" w14:textId="77777777" w:rsidR="005C0640" w:rsidRPr="004F55FC" w:rsidRDefault="005C0640" w:rsidP="00D818A1">
            <w:pPr>
              <w:jc w:val="both"/>
              <w:rPr>
                <w:rFonts w:ascii="Times New Roman" w:hAnsi="Times New Roman" w:cs="Times New Roman"/>
                <w:b/>
              </w:rPr>
            </w:pPr>
            <w:r w:rsidRPr="004F55FC">
              <w:rPr>
                <w:rFonts w:ascii="Times New Roman" w:hAnsi="Times New Roman" w:cs="Times New Roman"/>
                <w:b/>
              </w:rPr>
              <w:t xml:space="preserve">Graduates </w:t>
            </w:r>
          </w:p>
          <w:p w14:paraId="3367E041" w14:textId="77777777" w:rsidR="005C0640" w:rsidRPr="004F55FC" w:rsidRDefault="005C0640" w:rsidP="00D818A1">
            <w:pPr>
              <w:jc w:val="both"/>
              <w:rPr>
                <w:rFonts w:ascii="Times New Roman" w:hAnsi="Times New Roman" w:cs="Times New Roman"/>
              </w:rPr>
            </w:pPr>
            <w:r w:rsidRPr="004F55FC">
              <w:rPr>
                <w:rFonts w:ascii="Times New Roman" w:hAnsi="Times New Roman" w:cs="Times New Roman"/>
                <w:b/>
              </w:rPr>
              <w:t>N=21   Total=100%</w:t>
            </w:r>
          </w:p>
        </w:tc>
        <w:tc>
          <w:tcPr>
            <w:tcW w:w="3260" w:type="dxa"/>
            <w:gridSpan w:val="2"/>
            <w:tcBorders>
              <w:top w:val="single" w:sz="4" w:space="0" w:color="auto"/>
              <w:left w:val="nil"/>
              <w:bottom w:val="single" w:sz="4" w:space="0" w:color="auto"/>
              <w:right w:val="nil"/>
            </w:tcBorders>
            <w:shd w:val="clear" w:color="auto" w:fill="D9D9D9" w:themeFill="background1" w:themeFillShade="D9"/>
          </w:tcPr>
          <w:p w14:paraId="3312F0DC" w14:textId="77777777" w:rsidR="00EB7BEA" w:rsidRPr="004F55FC" w:rsidRDefault="00EB7BEA" w:rsidP="00D818A1">
            <w:pPr>
              <w:jc w:val="both"/>
              <w:rPr>
                <w:rFonts w:ascii="Times New Roman" w:hAnsi="Times New Roman" w:cs="Times New Roman"/>
                <w:b/>
              </w:rPr>
            </w:pPr>
            <w:r w:rsidRPr="004F55FC">
              <w:rPr>
                <w:rFonts w:ascii="Times New Roman" w:hAnsi="Times New Roman" w:cs="Times New Roman"/>
                <w:b/>
              </w:rPr>
              <w:t>B</w:t>
            </w:r>
          </w:p>
          <w:p w14:paraId="78AEFA31" w14:textId="77777777" w:rsidR="005C0640" w:rsidRPr="004F55FC" w:rsidRDefault="005C0640" w:rsidP="00D818A1">
            <w:pPr>
              <w:jc w:val="both"/>
              <w:rPr>
                <w:rFonts w:ascii="Times New Roman" w:hAnsi="Times New Roman" w:cs="Times New Roman"/>
                <w:b/>
              </w:rPr>
            </w:pPr>
            <w:r w:rsidRPr="004F55FC">
              <w:rPr>
                <w:rFonts w:ascii="Times New Roman" w:hAnsi="Times New Roman" w:cs="Times New Roman"/>
                <w:b/>
              </w:rPr>
              <w:t>Non-graduates</w:t>
            </w:r>
          </w:p>
          <w:p w14:paraId="6BC11492" w14:textId="77777777" w:rsidR="005C0640" w:rsidRPr="004F55FC" w:rsidRDefault="005C0640" w:rsidP="00D818A1">
            <w:pPr>
              <w:jc w:val="both"/>
              <w:rPr>
                <w:rFonts w:ascii="Times New Roman" w:hAnsi="Times New Roman" w:cs="Times New Roman"/>
              </w:rPr>
            </w:pPr>
            <w:r w:rsidRPr="004F55FC">
              <w:rPr>
                <w:rFonts w:ascii="Times New Roman" w:hAnsi="Times New Roman" w:cs="Times New Roman"/>
                <w:b/>
              </w:rPr>
              <w:t>N=8    Total=100%</w:t>
            </w:r>
          </w:p>
        </w:tc>
      </w:tr>
      <w:tr w:rsidR="00D818A1" w:rsidRPr="004F55FC" w14:paraId="5E36C19D" w14:textId="77777777" w:rsidTr="00EB7BEA">
        <w:trPr>
          <w:trHeight w:val="561"/>
        </w:trPr>
        <w:tc>
          <w:tcPr>
            <w:tcW w:w="2694" w:type="dxa"/>
            <w:vMerge/>
            <w:tcBorders>
              <w:left w:val="nil"/>
              <w:bottom w:val="single" w:sz="4" w:space="0" w:color="auto"/>
              <w:right w:val="nil"/>
            </w:tcBorders>
            <w:shd w:val="clear" w:color="auto" w:fill="D9D9D9" w:themeFill="background1" w:themeFillShade="D9"/>
          </w:tcPr>
          <w:p w14:paraId="3598D7E0" w14:textId="77777777" w:rsidR="00D818A1" w:rsidRPr="004F55FC" w:rsidRDefault="00D818A1" w:rsidP="00D818A1">
            <w:pPr>
              <w:jc w:val="both"/>
              <w:rPr>
                <w:rFonts w:ascii="Times New Roman" w:hAnsi="Times New Roman" w:cs="Times New Roman"/>
                <w:b/>
              </w:rPr>
            </w:pPr>
          </w:p>
        </w:tc>
        <w:tc>
          <w:tcPr>
            <w:tcW w:w="1559" w:type="dxa"/>
            <w:tcBorders>
              <w:top w:val="single" w:sz="4" w:space="0" w:color="auto"/>
              <w:left w:val="nil"/>
              <w:bottom w:val="single" w:sz="4" w:space="0" w:color="auto"/>
              <w:right w:val="nil"/>
            </w:tcBorders>
            <w:shd w:val="clear" w:color="auto" w:fill="D9D9D9" w:themeFill="background1" w:themeFillShade="D9"/>
          </w:tcPr>
          <w:p w14:paraId="439E8564" w14:textId="77777777" w:rsidR="00D818A1" w:rsidRPr="004F55FC" w:rsidRDefault="00EB7BEA" w:rsidP="00D818A1">
            <w:pPr>
              <w:jc w:val="both"/>
              <w:rPr>
                <w:rFonts w:ascii="Times New Roman" w:hAnsi="Times New Roman" w:cs="Times New Roman"/>
              </w:rPr>
            </w:pPr>
            <w:r w:rsidRPr="004F55FC">
              <w:rPr>
                <w:rFonts w:ascii="Times New Roman" w:hAnsi="Times New Roman" w:cs="Times New Roman"/>
              </w:rPr>
              <w:t>N</w:t>
            </w:r>
            <w:r w:rsidR="00D818A1" w:rsidRPr="004F55FC">
              <w:rPr>
                <w:rFonts w:ascii="Times New Roman" w:hAnsi="Times New Roman" w:cs="Times New Roman"/>
              </w:rPr>
              <w:t>ot + least important</w:t>
            </w:r>
          </w:p>
        </w:tc>
        <w:tc>
          <w:tcPr>
            <w:tcW w:w="1701" w:type="dxa"/>
            <w:tcBorders>
              <w:top w:val="single" w:sz="4" w:space="0" w:color="auto"/>
              <w:left w:val="nil"/>
              <w:bottom w:val="single" w:sz="4" w:space="0" w:color="auto"/>
              <w:right w:val="nil"/>
            </w:tcBorders>
            <w:shd w:val="clear" w:color="auto" w:fill="D9D9D9" w:themeFill="background1" w:themeFillShade="D9"/>
          </w:tcPr>
          <w:p w14:paraId="33701F13" w14:textId="77777777" w:rsidR="00D818A1" w:rsidRPr="004F55FC" w:rsidRDefault="00EB7BEA" w:rsidP="00D818A1">
            <w:pPr>
              <w:jc w:val="both"/>
              <w:rPr>
                <w:rFonts w:ascii="Times New Roman" w:hAnsi="Times New Roman" w:cs="Times New Roman"/>
              </w:rPr>
            </w:pPr>
            <w:r w:rsidRPr="004F55FC">
              <w:rPr>
                <w:rFonts w:ascii="Times New Roman" w:hAnsi="Times New Roman" w:cs="Times New Roman"/>
              </w:rPr>
              <w:t>M</w:t>
            </w:r>
            <w:r w:rsidR="00D818A1" w:rsidRPr="004F55FC">
              <w:rPr>
                <w:rFonts w:ascii="Times New Roman" w:hAnsi="Times New Roman" w:cs="Times New Roman"/>
              </w:rPr>
              <w:t>oderate + very important</w:t>
            </w:r>
          </w:p>
        </w:tc>
        <w:tc>
          <w:tcPr>
            <w:tcW w:w="1559" w:type="dxa"/>
            <w:tcBorders>
              <w:top w:val="single" w:sz="4" w:space="0" w:color="auto"/>
              <w:left w:val="nil"/>
              <w:bottom w:val="single" w:sz="4" w:space="0" w:color="auto"/>
              <w:right w:val="nil"/>
            </w:tcBorders>
            <w:shd w:val="clear" w:color="auto" w:fill="D9D9D9" w:themeFill="background1" w:themeFillShade="D9"/>
          </w:tcPr>
          <w:p w14:paraId="6F64FC42" w14:textId="77777777" w:rsidR="00D818A1" w:rsidRPr="004F55FC" w:rsidRDefault="00EB7BEA" w:rsidP="00D818A1">
            <w:pPr>
              <w:jc w:val="both"/>
              <w:rPr>
                <w:rFonts w:ascii="Times New Roman" w:hAnsi="Times New Roman" w:cs="Times New Roman"/>
              </w:rPr>
            </w:pPr>
            <w:r w:rsidRPr="004F55FC">
              <w:rPr>
                <w:rFonts w:ascii="Times New Roman" w:hAnsi="Times New Roman" w:cs="Times New Roman"/>
              </w:rPr>
              <w:t>N</w:t>
            </w:r>
            <w:r w:rsidR="00D818A1" w:rsidRPr="004F55FC">
              <w:rPr>
                <w:rFonts w:ascii="Times New Roman" w:hAnsi="Times New Roman" w:cs="Times New Roman"/>
              </w:rPr>
              <w:t>ot + least important</w:t>
            </w:r>
          </w:p>
        </w:tc>
        <w:tc>
          <w:tcPr>
            <w:tcW w:w="1701" w:type="dxa"/>
            <w:tcBorders>
              <w:top w:val="single" w:sz="4" w:space="0" w:color="auto"/>
              <w:left w:val="nil"/>
              <w:bottom w:val="single" w:sz="4" w:space="0" w:color="auto"/>
              <w:right w:val="nil"/>
            </w:tcBorders>
            <w:shd w:val="clear" w:color="auto" w:fill="D9D9D9" w:themeFill="background1" w:themeFillShade="D9"/>
          </w:tcPr>
          <w:p w14:paraId="102E6072" w14:textId="77777777" w:rsidR="00D818A1" w:rsidRPr="004F55FC" w:rsidRDefault="00EB7BEA" w:rsidP="00D818A1">
            <w:pPr>
              <w:jc w:val="both"/>
              <w:rPr>
                <w:rFonts w:ascii="Times New Roman" w:hAnsi="Times New Roman" w:cs="Times New Roman"/>
              </w:rPr>
            </w:pPr>
            <w:r w:rsidRPr="004F55FC">
              <w:rPr>
                <w:rFonts w:ascii="Times New Roman" w:hAnsi="Times New Roman" w:cs="Times New Roman"/>
              </w:rPr>
              <w:t>M</w:t>
            </w:r>
            <w:r w:rsidR="00D818A1" w:rsidRPr="004F55FC">
              <w:rPr>
                <w:rFonts w:ascii="Times New Roman" w:hAnsi="Times New Roman" w:cs="Times New Roman"/>
              </w:rPr>
              <w:t>oderate + very important</w:t>
            </w:r>
          </w:p>
        </w:tc>
      </w:tr>
      <w:tr w:rsidR="00D818A1" w:rsidRPr="004F55FC" w14:paraId="62E2C9AF" w14:textId="77777777" w:rsidTr="00EB7BEA">
        <w:trPr>
          <w:trHeight w:val="666"/>
        </w:trPr>
        <w:tc>
          <w:tcPr>
            <w:tcW w:w="2694" w:type="dxa"/>
            <w:tcBorders>
              <w:top w:val="nil"/>
              <w:left w:val="nil"/>
              <w:bottom w:val="nil"/>
              <w:right w:val="nil"/>
            </w:tcBorders>
          </w:tcPr>
          <w:p w14:paraId="75AE99D2" w14:textId="77777777" w:rsidR="00D818A1" w:rsidRPr="004F55FC" w:rsidRDefault="00D818A1" w:rsidP="00D818A1">
            <w:pPr>
              <w:tabs>
                <w:tab w:val="left" w:pos="342"/>
              </w:tabs>
              <w:jc w:val="both"/>
              <w:rPr>
                <w:rFonts w:ascii="Times New Roman" w:eastAsia="Times New Roman" w:hAnsi="Times New Roman" w:cs="Times New Roman"/>
                <w:lang w:val="en-GB" w:eastAsia="en-GB"/>
              </w:rPr>
            </w:pPr>
            <w:r w:rsidRPr="004F55FC">
              <w:rPr>
                <w:rFonts w:ascii="Times New Roman" w:eastAsia="Times New Roman" w:hAnsi="Times New Roman" w:cs="Times New Roman"/>
                <w:lang w:val="en-GB" w:eastAsia="en-GB"/>
              </w:rPr>
              <w:t xml:space="preserve">1) Strategic Project Management </w:t>
            </w:r>
          </w:p>
        </w:tc>
        <w:tc>
          <w:tcPr>
            <w:tcW w:w="1559" w:type="dxa"/>
            <w:tcBorders>
              <w:top w:val="nil"/>
              <w:left w:val="nil"/>
              <w:bottom w:val="nil"/>
              <w:right w:val="nil"/>
            </w:tcBorders>
          </w:tcPr>
          <w:p w14:paraId="464FFBCF"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0%</w:t>
            </w:r>
          </w:p>
        </w:tc>
        <w:tc>
          <w:tcPr>
            <w:tcW w:w="1701" w:type="dxa"/>
            <w:tcBorders>
              <w:top w:val="nil"/>
              <w:left w:val="nil"/>
              <w:bottom w:val="nil"/>
              <w:right w:val="nil"/>
            </w:tcBorders>
          </w:tcPr>
          <w:p w14:paraId="057C0B0C"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100%</w:t>
            </w:r>
          </w:p>
        </w:tc>
        <w:tc>
          <w:tcPr>
            <w:tcW w:w="1559" w:type="dxa"/>
            <w:tcBorders>
              <w:top w:val="single" w:sz="4" w:space="0" w:color="auto"/>
              <w:left w:val="nil"/>
              <w:bottom w:val="nil"/>
              <w:right w:val="nil"/>
            </w:tcBorders>
          </w:tcPr>
          <w:p w14:paraId="02C06C7B"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12.5%</w:t>
            </w:r>
          </w:p>
        </w:tc>
        <w:tc>
          <w:tcPr>
            <w:tcW w:w="1701" w:type="dxa"/>
            <w:tcBorders>
              <w:top w:val="single" w:sz="4" w:space="0" w:color="auto"/>
              <w:left w:val="nil"/>
              <w:bottom w:val="nil"/>
              <w:right w:val="nil"/>
            </w:tcBorders>
          </w:tcPr>
          <w:p w14:paraId="2B0E691A" w14:textId="77777777" w:rsidR="00D818A1" w:rsidRPr="004F55FC" w:rsidRDefault="00D818A1" w:rsidP="00D818A1">
            <w:r w:rsidRPr="004F55FC">
              <w:rPr>
                <w:rFonts w:ascii="Times New Roman" w:hAnsi="Times New Roman" w:cs="Times New Roman"/>
              </w:rPr>
              <w:t>87.5%</w:t>
            </w:r>
          </w:p>
        </w:tc>
      </w:tr>
      <w:tr w:rsidR="00D818A1" w:rsidRPr="004F55FC" w14:paraId="183F68D2" w14:textId="77777777" w:rsidTr="00EB7BEA">
        <w:trPr>
          <w:trHeight w:val="598"/>
        </w:trPr>
        <w:tc>
          <w:tcPr>
            <w:tcW w:w="2694" w:type="dxa"/>
            <w:tcBorders>
              <w:top w:val="nil"/>
              <w:left w:val="nil"/>
              <w:bottom w:val="nil"/>
              <w:right w:val="nil"/>
            </w:tcBorders>
          </w:tcPr>
          <w:p w14:paraId="31603B1B" w14:textId="77777777" w:rsidR="00D818A1" w:rsidRPr="004F55FC" w:rsidRDefault="00D818A1" w:rsidP="00D818A1">
            <w:pPr>
              <w:tabs>
                <w:tab w:val="left" w:pos="342"/>
              </w:tabs>
              <w:jc w:val="both"/>
              <w:rPr>
                <w:rFonts w:ascii="Times New Roman" w:eastAsia="Times New Roman" w:hAnsi="Times New Roman" w:cs="Times New Roman"/>
                <w:lang w:val="en-GB" w:eastAsia="en-GB"/>
              </w:rPr>
            </w:pPr>
            <w:r w:rsidRPr="004F55FC">
              <w:rPr>
                <w:rFonts w:ascii="Times New Roman" w:eastAsia="Times New Roman" w:hAnsi="Times New Roman" w:cs="Times New Roman"/>
                <w:lang w:val="en-GB" w:eastAsia="en-GB"/>
              </w:rPr>
              <w:t>2) Leading and Managing Project Teams</w:t>
            </w:r>
          </w:p>
        </w:tc>
        <w:tc>
          <w:tcPr>
            <w:tcW w:w="1559" w:type="dxa"/>
            <w:tcBorders>
              <w:top w:val="nil"/>
              <w:left w:val="nil"/>
              <w:bottom w:val="nil"/>
              <w:right w:val="nil"/>
            </w:tcBorders>
          </w:tcPr>
          <w:p w14:paraId="53C8504D"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4.8%</w:t>
            </w:r>
          </w:p>
        </w:tc>
        <w:tc>
          <w:tcPr>
            <w:tcW w:w="1701" w:type="dxa"/>
            <w:tcBorders>
              <w:top w:val="nil"/>
              <w:left w:val="nil"/>
              <w:bottom w:val="nil"/>
              <w:right w:val="nil"/>
            </w:tcBorders>
          </w:tcPr>
          <w:p w14:paraId="46BD7D7A"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95.2%</w:t>
            </w:r>
          </w:p>
        </w:tc>
        <w:tc>
          <w:tcPr>
            <w:tcW w:w="1559" w:type="dxa"/>
            <w:tcBorders>
              <w:top w:val="nil"/>
              <w:left w:val="nil"/>
              <w:bottom w:val="nil"/>
              <w:right w:val="nil"/>
            </w:tcBorders>
          </w:tcPr>
          <w:p w14:paraId="6E83938C"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12.5%</w:t>
            </w:r>
          </w:p>
        </w:tc>
        <w:tc>
          <w:tcPr>
            <w:tcW w:w="1701" w:type="dxa"/>
            <w:tcBorders>
              <w:top w:val="nil"/>
              <w:left w:val="nil"/>
              <w:bottom w:val="nil"/>
              <w:right w:val="nil"/>
            </w:tcBorders>
          </w:tcPr>
          <w:p w14:paraId="48C06715"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87.5%</w:t>
            </w:r>
          </w:p>
        </w:tc>
      </w:tr>
      <w:tr w:rsidR="00D818A1" w:rsidRPr="004F55FC" w14:paraId="6D184A6F" w14:textId="77777777" w:rsidTr="00EB7BEA">
        <w:trPr>
          <w:trHeight w:val="663"/>
        </w:trPr>
        <w:tc>
          <w:tcPr>
            <w:tcW w:w="2694" w:type="dxa"/>
            <w:tcBorders>
              <w:top w:val="nil"/>
              <w:left w:val="nil"/>
              <w:bottom w:val="nil"/>
              <w:right w:val="nil"/>
            </w:tcBorders>
          </w:tcPr>
          <w:p w14:paraId="53A5121C" w14:textId="77777777" w:rsidR="00D818A1" w:rsidRPr="004F55FC" w:rsidRDefault="00D818A1" w:rsidP="00D818A1">
            <w:pPr>
              <w:tabs>
                <w:tab w:val="left" w:pos="342"/>
              </w:tabs>
              <w:jc w:val="both"/>
              <w:rPr>
                <w:rFonts w:ascii="Times New Roman" w:eastAsia="Times New Roman" w:hAnsi="Times New Roman" w:cs="Times New Roman"/>
                <w:lang w:val="en-GB" w:eastAsia="en-GB"/>
              </w:rPr>
            </w:pPr>
            <w:r w:rsidRPr="004F55FC">
              <w:rPr>
                <w:rFonts w:ascii="Times New Roman" w:eastAsia="Times New Roman" w:hAnsi="Times New Roman" w:cs="Times New Roman"/>
                <w:lang w:val="en-GB" w:eastAsia="en-GB"/>
              </w:rPr>
              <w:t>3) Strategy and Organisational Dynamics</w:t>
            </w:r>
          </w:p>
        </w:tc>
        <w:tc>
          <w:tcPr>
            <w:tcW w:w="1559" w:type="dxa"/>
            <w:tcBorders>
              <w:top w:val="nil"/>
              <w:left w:val="nil"/>
              <w:bottom w:val="nil"/>
              <w:right w:val="nil"/>
            </w:tcBorders>
          </w:tcPr>
          <w:p w14:paraId="7EB4A37F"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4.8%</w:t>
            </w:r>
          </w:p>
        </w:tc>
        <w:tc>
          <w:tcPr>
            <w:tcW w:w="1701" w:type="dxa"/>
            <w:tcBorders>
              <w:top w:val="nil"/>
              <w:left w:val="nil"/>
              <w:bottom w:val="nil"/>
              <w:right w:val="nil"/>
            </w:tcBorders>
          </w:tcPr>
          <w:p w14:paraId="72F12B7B"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95.2%</w:t>
            </w:r>
          </w:p>
        </w:tc>
        <w:tc>
          <w:tcPr>
            <w:tcW w:w="1559" w:type="dxa"/>
            <w:tcBorders>
              <w:top w:val="nil"/>
              <w:left w:val="nil"/>
              <w:bottom w:val="nil"/>
              <w:right w:val="nil"/>
            </w:tcBorders>
          </w:tcPr>
          <w:p w14:paraId="291E008D"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12.5%</w:t>
            </w:r>
          </w:p>
        </w:tc>
        <w:tc>
          <w:tcPr>
            <w:tcW w:w="1701" w:type="dxa"/>
            <w:tcBorders>
              <w:top w:val="nil"/>
              <w:left w:val="nil"/>
              <w:bottom w:val="nil"/>
              <w:right w:val="nil"/>
            </w:tcBorders>
          </w:tcPr>
          <w:p w14:paraId="7F07E63A" w14:textId="77777777" w:rsidR="00D818A1" w:rsidRPr="004F55FC" w:rsidRDefault="00D818A1" w:rsidP="00D818A1">
            <w:r w:rsidRPr="004F55FC">
              <w:rPr>
                <w:rFonts w:ascii="Times New Roman" w:hAnsi="Times New Roman" w:cs="Times New Roman"/>
              </w:rPr>
              <w:t>87.5%</w:t>
            </w:r>
          </w:p>
        </w:tc>
      </w:tr>
      <w:tr w:rsidR="00D818A1" w:rsidRPr="004F55FC" w14:paraId="57ACC477" w14:textId="77777777" w:rsidTr="00EB7BEA">
        <w:trPr>
          <w:trHeight w:val="571"/>
        </w:trPr>
        <w:tc>
          <w:tcPr>
            <w:tcW w:w="2694" w:type="dxa"/>
            <w:tcBorders>
              <w:top w:val="nil"/>
              <w:left w:val="nil"/>
              <w:bottom w:val="nil"/>
              <w:right w:val="nil"/>
            </w:tcBorders>
          </w:tcPr>
          <w:p w14:paraId="57EC7ED5" w14:textId="77777777" w:rsidR="00D818A1" w:rsidRPr="004F55FC" w:rsidRDefault="00D818A1" w:rsidP="00D818A1">
            <w:pPr>
              <w:tabs>
                <w:tab w:val="left" w:pos="342"/>
              </w:tabs>
              <w:jc w:val="both"/>
              <w:rPr>
                <w:rFonts w:ascii="Times New Roman" w:eastAsia="Times New Roman" w:hAnsi="Times New Roman" w:cs="Times New Roman"/>
                <w:lang w:val="en-GB" w:eastAsia="en-GB"/>
              </w:rPr>
            </w:pPr>
            <w:r w:rsidRPr="004F55FC">
              <w:rPr>
                <w:rFonts w:ascii="Times New Roman" w:eastAsia="Times New Roman" w:hAnsi="Times New Roman" w:cs="Times New Roman"/>
                <w:lang w:val="en-GB" w:eastAsia="en-GB"/>
              </w:rPr>
              <w:t xml:space="preserve">4) Information Management </w:t>
            </w:r>
          </w:p>
        </w:tc>
        <w:tc>
          <w:tcPr>
            <w:tcW w:w="1559" w:type="dxa"/>
            <w:tcBorders>
              <w:top w:val="nil"/>
              <w:left w:val="nil"/>
              <w:bottom w:val="nil"/>
              <w:right w:val="nil"/>
            </w:tcBorders>
          </w:tcPr>
          <w:p w14:paraId="26CA8A9F"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19%</w:t>
            </w:r>
          </w:p>
        </w:tc>
        <w:tc>
          <w:tcPr>
            <w:tcW w:w="1701" w:type="dxa"/>
            <w:tcBorders>
              <w:top w:val="nil"/>
              <w:left w:val="nil"/>
              <w:bottom w:val="nil"/>
              <w:right w:val="nil"/>
            </w:tcBorders>
          </w:tcPr>
          <w:p w14:paraId="4334B60D"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81%</w:t>
            </w:r>
          </w:p>
        </w:tc>
        <w:tc>
          <w:tcPr>
            <w:tcW w:w="1559" w:type="dxa"/>
            <w:tcBorders>
              <w:top w:val="nil"/>
              <w:left w:val="nil"/>
              <w:bottom w:val="nil"/>
              <w:right w:val="nil"/>
            </w:tcBorders>
          </w:tcPr>
          <w:p w14:paraId="5838E4B7" w14:textId="77777777" w:rsidR="00D818A1" w:rsidRPr="004F55FC" w:rsidRDefault="00D818A1" w:rsidP="00D818A1">
            <w:pPr>
              <w:jc w:val="both"/>
              <w:rPr>
                <w:rFonts w:ascii="Times New Roman" w:hAnsi="Times New Roman" w:cs="Times New Roman"/>
              </w:rPr>
            </w:pPr>
            <w:r w:rsidRPr="004F55FC">
              <w:rPr>
                <w:rFonts w:ascii="Times New Roman" w:hAnsi="Times New Roman" w:cs="Times New Roman"/>
              </w:rPr>
              <w:t>12.5%</w:t>
            </w:r>
          </w:p>
        </w:tc>
        <w:tc>
          <w:tcPr>
            <w:tcW w:w="1701" w:type="dxa"/>
            <w:tcBorders>
              <w:top w:val="nil"/>
              <w:left w:val="nil"/>
              <w:bottom w:val="nil"/>
              <w:right w:val="nil"/>
            </w:tcBorders>
          </w:tcPr>
          <w:p w14:paraId="19AB3213" w14:textId="77777777" w:rsidR="00D818A1" w:rsidRPr="004F55FC" w:rsidRDefault="00D818A1" w:rsidP="00D818A1">
            <w:r w:rsidRPr="004F55FC">
              <w:rPr>
                <w:rFonts w:ascii="Times New Roman" w:hAnsi="Times New Roman" w:cs="Times New Roman"/>
              </w:rPr>
              <w:t>87.5%</w:t>
            </w:r>
          </w:p>
        </w:tc>
      </w:tr>
      <w:tr w:rsidR="00D818A1" w:rsidRPr="004F55FC" w14:paraId="7F81C4C1" w14:textId="77777777" w:rsidTr="00EB7BEA">
        <w:trPr>
          <w:trHeight w:val="671"/>
        </w:trPr>
        <w:tc>
          <w:tcPr>
            <w:tcW w:w="2694" w:type="dxa"/>
            <w:tcBorders>
              <w:top w:val="nil"/>
              <w:left w:val="nil"/>
              <w:bottom w:val="nil"/>
              <w:right w:val="nil"/>
            </w:tcBorders>
          </w:tcPr>
          <w:p w14:paraId="19F9E099" w14:textId="77777777" w:rsidR="00D818A1" w:rsidRPr="004F55FC" w:rsidRDefault="00D818A1" w:rsidP="00D818A1">
            <w:pPr>
              <w:tabs>
                <w:tab w:val="left" w:pos="342"/>
              </w:tabs>
              <w:jc w:val="both"/>
              <w:rPr>
                <w:rFonts w:ascii="Times New Roman" w:eastAsia="Times New Roman" w:hAnsi="Times New Roman" w:cs="Times New Roman"/>
                <w:lang w:val="en-GB" w:eastAsia="en-GB"/>
              </w:rPr>
            </w:pPr>
            <w:r w:rsidRPr="004F55FC">
              <w:rPr>
                <w:rFonts w:ascii="Times New Roman" w:eastAsia="Times New Roman" w:hAnsi="Times New Roman" w:cs="Times New Roman"/>
                <w:lang w:val="en-GB" w:eastAsia="en-GB"/>
              </w:rPr>
              <w:t xml:space="preserve">5) International Project Management and Practice </w:t>
            </w:r>
          </w:p>
        </w:tc>
        <w:tc>
          <w:tcPr>
            <w:tcW w:w="1559" w:type="dxa"/>
            <w:tcBorders>
              <w:top w:val="nil"/>
              <w:left w:val="nil"/>
              <w:bottom w:val="nil"/>
              <w:right w:val="nil"/>
            </w:tcBorders>
          </w:tcPr>
          <w:p w14:paraId="222A1F7B" w14:textId="77777777" w:rsidR="00D818A1" w:rsidRPr="004F55FC" w:rsidRDefault="00D818A1" w:rsidP="00D818A1">
            <w:r w:rsidRPr="004F55FC">
              <w:rPr>
                <w:rFonts w:ascii="Times New Roman" w:hAnsi="Times New Roman" w:cs="Times New Roman"/>
              </w:rPr>
              <w:t>23.8%</w:t>
            </w:r>
          </w:p>
        </w:tc>
        <w:tc>
          <w:tcPr>
            <w:tcW w:w="1701" w:type="dxa"/>
            <w:tcBorders>
              <w:top w:val="nil"/>
              <w:left w:val="nil"/>
              <w:bottom w:val="nil"/>
              <w:right w:val="nil"/>
            </w:tcBorders>
          </w:tcPr>
          <w:p w14:paraId="4506799D" w14:textId="77777777" w:rsidR="00D818A1" w:rsidRPr="004F55FC" w:rsidRDefault="00D818A1" w:rsidP="00D818A1">
            <w:r w:rsidRPr="004F55FC">
              <w:rPr>
                <w:rFonts w:ascii="Times New Roman" w:hAnsi="Times New Roman" w:cs="Times New Roman"/>
              </w:rPr>
              <w:t>76.2%</w:t>
            </w:r>
          </w:p>
        </w:tc>
        <w:tc>
          <w:tcPr>
            <w:tcW w:w="1559" w:type="dxa"/>
            <w:tcBorders>
              <w:top w:val="nil"/>
              <w:left w:val="nil"/>
              <w:bottom w:val="nil"/>
              <w:right w:val="nil"/>
            </w:tcBorders>
          </w:tcPr>
          <w:p w14:paraId="24746443" w14:textId="77777777" w:rsidR="00D818A1" w:rsidRPr="004F55FC" w:rsidRDefault="00D818A1" w:rsidP="00D818A1">
            <w:pPr>
              <w:rPr>
                <w:rFonts w:ascii="Times New Roman" w:hAnsi="Times New Roman" w:cs="Times New Roman"/>
              </w:rPr>
            </w:pPr>
            <w:r w:rsidRPr="004F55FC">
              <w:rPr>
                <w:rFonts w:ascii="Times New Roman" w:hAnsi="Times New Roman" w:cs="Times New Roman"/>
              </w:rPr>
              <w:t>12.5%</w:t>
            </w:r>
          </w:p>
        </w:tc>
        <w:tc>
          <w:tcPr>
            <w:tcW w:w="1701" w:type="dxa"/>
            <w:tcBorders>
              <w:top w:val="nil"/>
              <w:left w:val="nil"/>
              <w:bottom w:val="nil"/>
              <w:right w:val="nil"/>
            </w:tcBorders>
          </w:tcPr>
          <w:p w14:paraId="20372B38" w14:textId="77777777" w:rsidR="00D818A1" w:rsidRPr="004F55FC" w:rsidRDefault="00D818A1" w:rsidP="00D818A1">
            <w:r w:rsidRPr="004F55FC">
              <w:rPr>
                <w:rFonts w:ascii="Times New Roman" w:hAnsi="Times New Roman" w:cs="Times New Roman"/>
              </w:rPr>
              <w:t>87.5%</w:t>
            </w:r>
          </w:p>
        </w:tc>
      </w:tr>
      <w:tr w:rsidR="00D818A1" w:rsidRPr="004F55FC" w14:paraId="44361F7C" w14:textId="77777777" w:rsidTr="00EB7BEA">
        <w:trPr>
          <w:trHeight w:val="632"/>
        </w:trPr>
        <w:tc>
          <w:tcPr>
            <w:tcW w:w="2694" w:type="dxa"/>
            <w:tcBorders>
              <w:top w:val="nil"/>
              <w:left w:val="nil"/>
              <w:bottom w:val="nil"/>
              <w:right w:val="nil"/>
            </w:tcBorders>
          </w:tcPr>
          <w:p w14:paraId="30660FE8" w14:textId="77777777" w:rsidR="00D818A1" w:rsidRPr="004F55FC" w:rsidRDefault="00D818A1" w:rsidP="00D818A1">
            <w:pPr>
              <w:rPr>
                <w:rFonts w:ascii="Times New Roman" w:eastAsia="Times New Roman" w:hAnsi="Times New Roman" w:cs="Times New Roman"/>
                <w:lang w:val="en-GB" w:eastAsia="en-GB"/>
              </w:rPr>
            </w:pPr>
            <w:r w:rsidRPr="004F55FC">
              <w:rPr>
                <w:rFonts w:ascii="Times New Roman" w:eastAsia="Times New Roman" w:hAnsi="Times New Roman" w:cs="Times New Roman"/>
                <w:lang w:val="en-GB" w:eastAsia="en-GB"/>
              </w:rPr>
              <w:t>6) Decision Support for Management</w:t>
            </w:r>
          </w:p>
        </w:tc>
        <w:tc>
          <w:tcPr>
            <w:tcW w:w="1559" w:type="dxa"/>
            <w:tcBorders>
              <w:top w:val="nil"/>
              <w:left w:val="nil"/>
              <w:bottom w:val="nil"/>
              <w:right w:val="nil"/>
            </w:tcBorders>
          </w:tcPr>
          <w:p w14:paraId="567D116B" w14:textId="77777777" w:rsidR="00D818A1" w:rsidRPr="004F55FC" w:rsidRDefault="00D818A1" w:rsidP="00D818A1">
            <w:r w:rsidRPr="004F55FC">
              <w:rPr>
                <w:rFonts w:ascii="Times New Roman" w:hAnsi="Times New Roman" w:cs="Times New Roman"/>
              </w:rPr>
              <w:t>23.8%</w:t>
            </w:r>
          </w:p>
        </w:tc>
        <w:tc>
          <w:tcPr>
            <w:tcW w:w="1701" w:type="dxa"/>
            <w:tcBorders>
              <w:top w:val="nil"/>
              <w:left w:val="nil"/>
              <w:bottom w:val="nil"/>
              <w:right w:val="nil"/>
            </w:tcBorders>
          </w:tcPr>
          <w:p w14:paraId="1712236B" w14:textId="77777777" w:rsidR="00D818A1" w:rsidRPr="004F55FC" w:rsidRDefault="00D818A1" w:rsidP="00D818A1">
            <w:r w:rsidRPr="004F55FC">
              <w:rPr>
                <w:rFonts w:ascii="Times New Roman" w:hAnsi="Times New Roman" w:cs="Times New Roman"/>
              </w:rPr>
              <w:t>76.2%</w:t>
            </w:r>
          </w:p>
        </w:tc>
        <w:tc>
          <w:tcPr>
            <w:tcW w:w="1559" w:type="dxa"/>
            <w:tcBorders>
              <w:top w:val="nil"/>
              <w:left w:val="nil"/>
              <w:bottom w:val="nil"/>
              <w:right w:val="nil"/>
            </w:tcBorders>
          </w:tcPr>
          <w:p w14:paraId="2DE588C7" w14:textId="77777777" w:rsidR="00D818A1" w:rsidRPr="004F55FC" w:rsidRDefault="00D818A1" w:rsidP="00D818A1">
            <w:pPr>
              <w:rPr>
                <w:rFonts w:ascii="Times New Roman" w:hAnsi="Times New Roman" w:cs="Times New Roman"/>
              </w:rPr>
            </w:pPr>
            <w:r w:rsidRPr="004F55FC">
              <w:rPr>
                <w:rFonts w:ascii="Times New Roman" w:hAnsi="Times New Roman" w:cs="Times New Roman"/>
              </w:rPr>
              <w:t>25</w:t>
            </w:r>
            <w:r w:rsidR="004E6507" w:rsidRPr="004F55FC">
              <w:rPr>
                <w:rFonts w:ascii="Times New Roman" w:hAnsi="Times New Roman" w:cs="Times New Roman"/>
              </w:rPr>
              <w:t>%</w:t>
            </w:r>
          </w:p>
        </w:tc>
        <w:tc>
          <w:tcPr>
            <w:tcW w:w="1701" w:type="dxa"/>
            <w:tcBorders>
              <w:top w:val="nil"/>
              <w:left w:val="nil"/>
              <w:bottom w:val="nil"/>
              <w:right w:val="nil"/>
            </w:tcBorders>
          </w:tcPr>
          <w:p w14:paraId="59BD0A04" w14:textId="77777777" w:rsidR="00D818A1" w:rsidRPr="004F55FC" w:rsidRDefault="00D818A1" w:rsidP="00D818A1">
            <w:pPr>
              <w:rPr>
                <w:rFonts w:ascii="Times New Roman" w:hAnsi="Times New Roman" w:cs="Times New Roman"/>
              </w:rPr>
            </w:pPr>
            <w:r w:rsidRPr="004F55FC">
              <w:rPr>
                <w:rFonts w:ascii="Times New Roman" w:hAnsi="Times New Roman" w:cs="Times New Roman"/>
              </w:rPr>
              <w:t>75%</w:t>
            </w:r>
          </w:p>
        </w:tc>
      </w:tr>
      <w:tr w:rsidR="00D818A1" w:rsidRPr="004F55FC" w14:paraId="00B171DC" w14:textId="77777777" w:rsidTr="00EB7BEA">
        <w:tc>
          <w:tcPr>
            <w:tcW w:w="2694" w:type="dxa"/>
            <w:tcBorders>
              <w:top w:val="nil"/>
              <w:left w:val="nil"/>
              <w:bottom w:val="single" w:sz="4" w:space="0" w:color="auto"/>
              <w:right w:val="nil"/>
            </w:tcBorders>
          </w:tcPr>
          <w:p w14:paraId="6B629E54" w14:textId="77777777" w:rsidR="00D818A1" w:rsidRPr="004F55FC" w:rsidRDefault="00D818A1" w:rsidP="00D818A1">
            <w:pPr>
              <w:spacing w:line="360" w:lineRule="auto"/>
              <w:rPr>
                <w:rFonts w:ascii="Times New Roman" w:hAnsi="Times New Roman" w:cs="Times New Roman"/>
                <w:b/>
              </w:rPr>
            </w:pPr>
            <w:r w:rsidRPr="004F55FC">
              <w:rPr>
                <w:rFonts w:ascii="Times New Roman" w:hAnsi="Times New Roman" w:cs="Times New Roman"/>
                <w:b/>
              </w:rPr>
              <w:t xml:space="preserve">Average total percentage </w:t>
            </w:r>
          </w:p>
        </w:tc>
        <w:tc>
          <w:tcPr>
            <w:tcW w:w="1559" w:type="dxa"/>
            <w:tcBorders>
              <w:top w:val="nil"/>
              <w:left w:val="nil"/>
              <w:bottom w:val="single" w:sz="4" w:space="0" w:color="auto"/>
              <w:right w:val="nil"/>
            </w:tcBorders>
          </w:tcPr>
          <w:p w14:paraId="4160E4E4" w14:textId="77777777" w:rsidR="00D818A1" w:rsidRPr="004F55FC" w:rsidRDefault="002411DC" w:rsidP="00D818A1">
            <w:pPr>
              <w:rPr>
                <w:rFonts w:ascii="Times New Roman" w:hAnsi="Times New Roman" w:cs="Times New Roman"/>
                <w:b/>
              </w:rPr>
            </w:pPr>
            <w:r w:rsidRPr="004F55FC">
              <w:rPr>
                <w:rFonts w:ascii="Times New Roman" w:hAnsi="Times New Roman" w:cs="Times New Roman"/>
                <w:b/>
              </w:rPr>
              <w:t>12.7%</w:t>
            </w:r>
          </w:p>
        </w:tc>
        <w:tc>
          <w:tcPr>
            <w:tcW w:w="1701" w:type="dxa"/>
            <w:tcBorders>
              <w:top w:val="nil"/>
              <w:left w:val="nil"/>
              <w:bottom w:val="single" w:sz="4" w:space="0" w:color="auto"/>
              <w:right w:val="nil"/>
            </w:tcBorders>
          </w:tcPr>
          <w:p w14:paraId="3D39D9B7" w14:textId="77777777" w:rsidR="00D818A1" w:rsidRPr="004F55FC" w:rsidRDefault="00A54DD6" w:rsidP="00D818A1">
            <w:pPr>
              <w:rPr>
                <w:rFonts w:ascii="Times New Roman" w:hAnsi="Times New Roman" w:cs="Times New Roman"/>
                <w:b/>
              </w:rPr>
            </w:pPr>
            <w:r w:rsidRPr="004F55FC">
              <w:rPr>
                <w:rFonts w:ascii="Times New Roman" w:hAnsi="Times New Roman" w:cs="Times New Roman"/>
                <w:b/>
              </w:rPr>
              <w:t>8</w:t>
            </w:r>
            <w:r w:rsidR="002411DC" w:rsidRPr="004F55FC">
              <w:rPr>
                <w:rFonts w:ascii="Times New Roman" w:hAnsi="Times New Roman" w:cs="Times New Roman"/>
                <w:b/>
              </w:rPr>
              <w:t>7</w:t>
            </w:r>
            <w:r w:rsidRPr="004F55FC">
              <w:rPr>
                <w:rFonts w:ascii="Times New Roman" w:hAnsi="Times New Roman" w:cs="Times New Roman"/>
                <w:b/>
              </w:rPr>
              <w:t>.3</w:t>
            </w:r>
            <w:r w:rsidR="00D818A1" w:rsidRPr="004F55FC">
              <w:rPr>
                <w:rFonts w:ascii="Times New Roman" w:hAnsi="Times New Roman" w:cs="Times New Roman"/>
                <w:b/>
              </w:rPr>
              <w:t>%</w:t>
            </w:r>
          </w:p>
        </w:tc>
        <w:tc>
          <w:tcPr>
            <w:tcW w:w="1559" w:type="dxa"/>
            <w:tcBorders>
              <w:top w:val="nil"/>
              <w:left w:val="nil"/>
              <w:bottom w:val="single" w:sz="4" w:space="0" w:color="auto"/>
              <w:right w:val="nil"/>
            </w:tcBorders>
          </w:tcPr>
          <w:p w14:paraId="6F6227FB" w14:textId="77777777" w:rsidR="00D818A1" w:rsidRPr="004F55FC" w:rsidRDefault="00A54DD6" w:rsidP="00D818A1">
            <w:pPr>
              <w:rPr>
                <w:rFonts w:ascii="Times New Roman" w:hAnsi="Times New Roman" w:cs="Times New Roman"/>
                <w:b/>
              </w:rPr>
            </w:pPr>
            <w:r w:rsidRPr="004F55FC">
              <w:rPr>
                <w:rFonts w:ascii="Times New Roman" w:hAnsi="Times New Roman" w:cs="Times New Roman"/>
                <w:b/>
              </w:rPr>
              <w:t>14.5</w:t>
            </w:r>
            <w:r w:rsidR="002411DC" w:rsidRPr="004F55FC">
              <w:rPr>
                <w:rFonts w:ascii="Times New Roman" w:hAnsi="Times New Roman" w:cs="Times New Roman"/>
                <w:b/>
              </w:rPr>
              <w:t>%</w:t>
            </w:r>
          </w:p>
        </w:tc>
        <w:tc>
          <w:tcPr>
            <w:tcW w:w="1701" w:type="dxa"/>
            <w:tcBorders>
              <w:top w:val="nil"/>
              <w:left w:val="nil"/>
              <w:bottom w:val="single" w:sz="4" w:space="0" w:color="auto"/>
              <w:right w:val="nil"/>
            </w:tcBorders>
          </w:tcPr>
          <w:p w14:paraId="23A4B49B" w14:textId="77777777" w:rsidR="00D818A1" w:rsidRPr="004F55FC" w:rsidRDefault="002411DC" w:rsidP="00D818A1">
            <w:pPr>
              <w:rPr>
                <w:rFonts w:ascii="Times New Roman" w:hAnsi="Times New Roman" w:cs="Times New Roman"/>
                <w:b/>
              </w:rPr>
            </w:pPr>
            <w:r w:rsidRPr="004F55FC">
              <w:rPr>
                <w:rFonts w:ascii="Times New Roman" w:hAnsi="Times New Roman" w:cs="Times New Roman"/>
                <w:b/>
              </w:rPr>
              <w:t>85.5%</w:t>
            </w:r>
          </w:p>
        </w:tc>
      </w:tr>
    </w:tbl>
    <w:p w14:paraId="3269A657" w14:textId="77777777" w:rsidR="005C0640" w:rsidRPr="004F55FC" w:rsidRDefault="005C0640" w:rsidP="00A97F8C">
      <w:pPr>
        <w:jc w:val="both"/>
        <w:rPr>
          <w:rFonts w:ascii="Times New Roman" w:hAnsi="Times New Roman" w:cs="Times New Roman"/>
          <w:b/>
          <w:i/>
        </w:rPr>
      </w:pPr>
      <w:r w:rsidRPr="004F55FC">
        <w:rPr>
          <w:rFonts w:ascii="Times New Roman" w:hAnsi="Times New Roman" w:cs="Times New Roman"/>
          <w:b/>
          <w:i/>
        </w:rPr>
        <w:t>1/2= Not important + least important                          3/4= Moderate important + very important</w:t>
      </w:r>
    </w:p>
    <w:p w14:paraId="1A1F31E6" w14:textId="3FB7E960" w:rsidR="00A97F8C" w:rsidRPr="004F55FC" w:rsidRDefault="00A97F8C" w:rsidP="006D38DA">
      <w:pPr>
        <w:tabs>
          <w:tab w:val="left" w:pos="1730"/>
        </w:tabs>
        <w:jc w:val="both"/>
        <w:rPr>
          <w:rFonts w:ascii="Times New Roman" w:hAnsi="Times New Roman" w:cs="Times New Roman"/>
          <w:i/>
        </w:rPr>
      </w:pPr>
      <w:r w:rsidRPr="004F55FC">
        <w:rPr>
          <w:rFonts w:ascii="Times New Roman" w:hAnsi="Times New Roman" w:cs="Times New Roman"/>
          <w:i/>
        </w:rPr>
        <w:t xml:space="preserve">Source: </w:t>
      </w:r>
      <w:r w:rsidR="00B35ACC">
        <w:rPr>
          <w:rFonts w:ascii="Times New Roman" w:hAnsi="Times New Roman" w:cs="Times New Roman"/>
          <w:i/>
        </w:rPr>
        <w:t>Field data</w:t>
      </w:r>
    </w:p>
    <w:p w14:paraId="39C9FED0" w14:textId="77777777" w:rsidR="00290201" w:rsidRPr="004F55FC" w:rsidRDefault="00290201" w:rsidP="005749FA">
      <w:pPr>
        <w:jc w:val="both"/>
        <w:rPr>
          <w:rFonts w:ascii="Times New Roman" w:hAnsi="Times New Roman" w:cs="Times New Roman"/>
        </w:rPr>
      </w:pPr>
    </w:p>
    <w:p w14:paraId="154140E1" w14:textId="77777777" w:rsidR="005A5C5C" w:rsidRPr="004F55FC" w:rsidRDefault="007F5F83" w:rsidP="000A6E89">
      <w:pPr>
        <w:rPr>
          <w:rFonts w:ascii="Times New Roman" w:hAnsi="Times New Roman" w:cs="Times New Roman"/>
          <w:b/>
        </w:rPr>
      </w:pPr>
      <w:r w:rsidRPr="004F55FC">
        <w:rPr>
          <w:rFonts w:ascii="Times New Roman" w:hAnsi="Times New Roman" w:cs="Times New Roman"/>
          <w:b/>
        </w:rPr>
        <w:t>4.5.7</w:t>
      </w:r>
      <w:r w:rsidRPr="004F55FC">
        <w:rPr>
          <w:rFonts w:ascii="Times New Roman" w:hAnsi="Times New Roman" w:cs="Times New Roman"/>
          <w:b/>
        </w:rPr>
        <w:tab/>
        <w:t>S</w:t>
      </w:r>
      <w:r w:rsidR="00BC2004" w:rsidRPr="004F55FC">
        <w:rPr>
          <w:rFonts w:ascii="Times New Roman" w:hAnsi="Times New Roman" w:cs="Times New Roman"/>
          <w:b/>
        </w:rPr>
        <w:t>trength of MPM programme</w:t>
      </w:r>
      <w:r w:rsidR="007B5293" w:rsidRPr="004F55FC">
        <w:rPr>
          <w:rFonts w:ascii="Times New Roman" w:hAnsi="Times New Roman" w:cs="Times New Roman"/>
          <w:b/>
        </w:rPr>
        <w:t xml:space="preserve"> </w:t>
      </w:r>
    </w:p>
    <w:p w14:paraId="0362A24D" w14:textId="77777777" w:rsidR="005A5C5C" w:rsidRPr="004F55FC" w:rsidRDefault="00BC2004" w:rsidP="00F670A0">
      <w:pPr>
        <w:jc w:val="both"/>
        <w:rPr>
          <w:rFonts w:ascii="Times New Roman" w:hAnsi="Times New Roman" w:cs="Times New Roman"/>
        </w:rPr>
      </w:pPr>
      <w:r w:rsidRPr="004F55FC">
        <w:rPr>
          <w:rFonts w:ascii="Times New Roman" w:hAnsi="Times New Roman" w:cs="Times New Roman"/>
        </w:rPr>
        <w:t>Table 4.11 present the result</w:t>
      </w:r>
      <w:r w:rsidR="003A7421" w:rsidRPr="004F55FC">
        <w:rPr>
          <w:rFonts w:ascii="Times New Roman" w:hAnsi="Times New Roman" w:cs="Times New Roman"/>
        </w:rPr>
        <w:t>s on how the respondents</w:t>
      </w:r>
      <w:r w:rsidRPr="004F55FC">
        <w:rPr>
          <w:rFonts w:ascii="Times New Roman" w:hAnsi="Times New Roman" w:cs="Times New Roman"/>
        </w:rPr>
        <w:t xml:space="preserve"> view the major strength of the MPM programme.</w:t>
      </w:r>
      <w:r w:rsidR="0027565B" w:rsidRPr="004F55FC">
        <w:rPr>
          <w:rFonts w:ascii="Times New Roman" w:hAnsi="Times New Roman" w:cs="Times New Roman"/>
        </w:rPr>
        <w:t xml:space="preserve"> The table is divided with strengths rated by graduates (column A) and the ones for non-graduates (column B).</w:t>
      </w:r>
      <w:r w:rsidR="003A7421" w:rsidRPr="004F55FC">
        <w:t xml:space="preserve"> </w:t>
      </w:r>
      <w:r w:rsidR="0034717F" w:rsidRPr="004F55FC">
        <w:rPr>
          <w:rFonts w:ascii="Times New Roman" w:hAnsi="Times New Roman" w:cs="Times New Roman"/>
        </w:rPr>
        <w:t>T</w:t>
      </w:r>
      <w:r w:rsidRPr="004F55FC">
        <w:rPr>
          <w:rFonts w:ascii="Times New Roman" w:hAnsi="Times New Roman" w:cs="Times New Roman"/>
        </w:rPr>
        <w:t>able 4.11</w:t>
      </w:r>
      <w:r w:rsidR="0034717F" w:rsidRPr="004F55FC">
        <w:rPr>
          <w:rFonts w:ascii="Times New Roman" w:hAnsi="Times New Roman" w:cs="Times New Roman"/>
        </w:rPr>
        <w:t xml:space="preserve"> (1</w:t>
      </w:r>
      <w:r w:rsidR="009C749F" w:rsidRPr="004F55FC">
        <w:rPr>
          <w:rFonts w:ascii="Times New Roman" w:hAnsi="Times New Roman" w:cs="Times New Roman"/>
        </w:rPr>
        <w:t>)</w:t>
      </w:r>
      <w:r w:rsidR="005A5C5C" w:rsidRPr="004F55FC">
        <w:rPr>
          <w:rFonts w:ascii="Times New Roman" w:hAnsi="Times New Roman" w:cs="Times New Roman"/>
        </w:rPr>
        <w:t xml:space="preserve"> </w:t>
      </w:r>
      <w:r w:rsidRPr="004F55FC">
        <w:rPr>
          <w:rFonts w:ascii="Times New Roman" w:hAnsi="Times New Roman" w:cs="Times New Roman"/>
        </w:rPr>
        <w:t xml:space="preserve">for example </w:t>
      </w:r>
      <w:r w:rsidR="005A5C5C" w:rsidRPr="004F55FC">
        <w:rPr>
          <w:rFonts w:ascii="Times New Roman" w:hAnsi="Times New Roman" w:cs="Times New Roman"/>
        </w:rPr>
        <w:t>show</w:t>
      </w:r>
      <w:r w:rsidR="0034717F" w:rsidRPr="004F55FC">
        <w:rPr>
          <w:rFonts w:ascii="Times New Roman" w:hAnsi="Times New Roman" w:cs="Times New Roman"/>
        </w:rPr>
        <w:t>s that</w:t>
      </w:r>
      <w:r w:rsidR="00E62C56" w:rsidRPr="004F55FC">
        <w:rPr>
          <w:rFonts w:ascii="Times New Roman" w:hAnsi="Times New Roman" w:cs="Times New Roman"/>
        </w:rPr>
        <w:t xml:space="preserve"> </w:t>
      </w:r>
      <w:r w:rsidR="007B5293" w:rsidRPr="004F55FC">
        <w:rPr>
          <w:rFonts w:ascii="Times New Roman" w:hAnsi="Times New Roman" w:cs="Times New Roman"/>
        </w:rPr>
        <w:t xml:space="preserve">81% of the </w:t>
      </w:r>
      <w:r w:rsidR="00E62C56" w:rsidRPr="004F55FC">
        <w:rPr>
          <w:rFonts w:ascii="Times New Roman" w:hAnsi="Times New Roman" w:cs="Times New Roman"/>
        </w:rPr>
        <w:t>graduates we</w:t>
      </w:r>
      <w:r w:rsidR="005A5C5C" w:rsidRPr="004F55FC">
        <w:rPr>
          <w:rFonts w:ascii="Times New Roman" w:hAnsi="Times New Roman" w:cs="Times New Roman"/>
        </w:rPr>
        <w:t>re of a view that the major s</w:t>
      </w:r>
      <w:r w:rsidR="0062190D" w:rsidRPr="004F55FC">
        <w:rPr>
          <w:rFonts w:ascii="Times New Roman" w:hAnsi="Times New Roman" w:cs="Times New Roman"/>
        </w:rPr>
        <w:t xml:space="preserve">trength of the MPM programme was the </w:t>
      </w:r>
      <w:r w:rsidR="00F670A0" w:rsidRPr="004F55FC">
        <w:rPr>
          <w:rFonts w:ascii="Times New Roman" w:hAnsi="Times New Roman" w:cs="Times New Roman"/>
          <w:i/>
        </w:rPr>
        <w:t>‘</w:t>
      </w:r>
      <w:r w:rsidR="00F670A0" w:rsidRPr="004F55FC">
        <w:rPr>
          <w:rFonts w:ascii="Times New Roman" w:eastAsia="Times New Roman" w:hAnsi="Times New Roman" w:cs="Times New Roman"/>
          <w:i/>
          <w:lang w:val="en-GB" w:eastAsia="en-GB"/>
        </w:rPr>
        <w:t>s</w:t>
      </w:r>
      <w:r w:rsidR="007B5293" w:rsidRPr="004F55FC">
        <w:rPr>
          <w:rFonts w:ascii="Times New Roman" w:eastAsia="Times New Roman" w:hAnsi="Times New Roman" w:cs="Times New Roman"/>
          <w:i/>
          <w:lang w:val="en-GB" w:eastAsia="en-GB"/>
        </w:rPr>
        <w:t>taff qualifications</w:t>
      </w:r>
      <w:r w:rsidR="00F670A0" w:rsidRPr="004F55FC">
        <w:rPr>
          <w:rFonts w:ascii="Times New Roman" w:eastAsia="Times New Roman" w:hAnsi="Times New Roman" w:cs="Times New Roman"/>
          <w:i/>
          <w:lang w:val="en-GB" w:eastAsia="en-GB"/>
        </w:rPr>
        <w:t>’</w:t>
      </w:r>
      <w:r w:rsidR="007B5293" w:rsidRPr="004F55FC">
        <w:rPr>
          <w:rFonts w:ascii="Times New Roman" w:eastAsia="Times New Roman" w:hAnsi="Times New Roman" w:cs="Times New Roman"/>
          <w:lang w:val="en-GB" w:eastAsia="en-GB"/>
        </w:rPr>
        <w:t xml:space="preserve"> which they rated high or very high and only 19% rated it low or medium. When compared to the non-graduates</w:t>
      </w:r>
      <w:r w:rsidR="00EB7BEA" w:rsidRPr="004F55FC">
        <w:rPr>
          <w:rFonts w:ascii="Times New Roman" w:eastAsia="Times New Roman" w:hAnsi="Times New Roman" w:cs="Times New Roman"/>
          <w:lang w:val="en-GB" w:eastAsia="en-GB"/>
        </w:rPr>
        <w:t>;</w:t>
      </w:r>
      <w:r w:rsidR="007B5293" w:rsidRPr="004F55FC">
        <w:rPr>
          <w:rFonts w:ascii="Times New Roman" w:eastAsia="Times New Roman" w:hAnsi="Times New Roman" w:cs="Times New Roman"/>
          <w:lang w:val="en-GB" w:eastAsia="en-GB"/>
        </w:rPr>
        <w:t xml:space="preserve"> they of a view that the major </w:t>
      </w:r>
      <w:r w:rsidR="007B5293" w:rsidRPr="004F55FC">
        <w:rPr>
          <w:rFonts w:ascii="Times New Roman" w:eastAsia="Times New Roman" w:hAnsi="Times New Roman" w:cs="Times New Roman"/>
          <w:lang w:val="en-GB" w:eastAsia="en-GB"/>
        </w:rPr>
        <w:lastRenderedPageBreak/>
        <w:t xml:space="preserve">strength of the programme is the </w:t>
      </w:r>
      <w:r w:rsidR="00EB7BEA" w:rsidRPr="004F55FC">
        <w:rPr>
          <w:rFonts w:ascii="Times New Roman" w:eastAsia="Times New Roman" w:hAnsi="Times New Roman" w:cs="Times New Roman"/>
          <w:i/>
          <w:lang w:val="en-GB" w:eastAsia="en-GB"/>
        </w:rPr>
        <w:t>‘</w:t>
      </w:r>
      <w:r w:rsidR="00F670A0" w:rsidRPr="004F55FC">
        <w:rPr>
          <w:rFonts w:ascii="Times New Roman" w:eastAsia="Times New Roman" w:hAnsi="Times New Roman" w:cs="Times New Roman"/>
          <w:i/>
          <w:lang w:val="en-GB" w:eastAsia="en-GB"/>
        </w:rPr>
        <w:t>t</w:t>
      </w:r>
      <w:r w:rsidR="007B5293" w:rsidRPr="004F55FC">
        <w:rPr>
          <w:rFonts w:ascii="Times New Roman" w:eastAsia="Times New Roman" w:hAnsi="Times New Roman" w:cs="Times New Roman"/>
          <w:i/>
          <w:lang w:val="en-GB" w:eastAsia="en-GB"/>
        </w:rPr>
        <w:t>eaching and learning environment</w:t>
      </w:r>
      <w:r w:rsidR="00EB7BEA" w:rsidRPr="004F55FC">
        <w:rPr>
          <w:rFonts w:ascii="Times New Roman" w:eastAsia="Times New Roman" w:hAnsi="Times New Roman" w:cs="Times New Roman"/>
          <w:i/>
          <w:lang w:val="en-GB" w:eastAsia="en-GB"/>
        </w:rPr>
        <w:t>’</w:t>
      </w:r>
      <w:r w:rsidR="007B5293" w:rsidRPr="004F55FC">
        <w:rPr>
          <w:rFonts w:ascii="Times New Roman" w:eastAsia="Times New Roman" w:hAnsi="Times New Roman" w:cs="Times New Roman"/>
          <w:lang w:val="en-GB" w:eastAsia="en-GB"/>
        </w:rPr>
        <w:t xml:space="preserve"> as 100% of them rated it high and very high and no one view it as low or medium</w:t>
      </w:r>
      <w:r w:rsidR="00F670A0" w:rsidRPr="004F55FC">
        <w:rPr>
          <w:rFonts w:ascii="Times New Roman" w:eastAsia="Times New Roman" w:hAnsi="Times New Roman" w:cs="Times New Roman"/>
          <w:lang w:val="en-GB" w:eastAsia="en-GB"/>
        </w:rPr>
        <w:t xml:space="preserve"> as shown by Table 4.11(4)</w:t>
      </w:r>
      <w:r w:rsidR="007B5293" w:rsidRPr="004F55FC">
        <w:rPr>
          <w:rFonts w:ascii="Times New Roman" w:eastAsia="Times New Roman" w:hAnsi="Times New Roman" w:cs="Times New Roman"/>
          <w:lang w:val="en-GB" w:eastAsia="en-GB"/>
        </w:rPr>
        <w:t xml:space="preserve">. </w:t>
      </w:r>
      <w:r w:rsidR="00E56E09" w:rsidRPr="004F55FC">
        <w:rPr>
          <w:rFonts w:ascii="Times New Roman" w:hAnsi="Times New Roman" w:cs="Times New Roman"/>
        </w:rPr>
        <w:t>Table 4.1</w:t>
      </w:r>
      <w:r w:rsidR="00F670A0" w:rsidRPr="004F55FC">
        <w:rPr>
          <w:rFonts w:ascii="Times New Roman" w:hAnsi="Times New Roman" w:cs="Times New Roman"/>
        </w:rPr>
        <w:t>1</w:t>
      </w:r>
      <w:r w:rsidR="00E56E09" w:rsidRPr="004F55FC">
        <w:rPr>
          <w:rFonts w:ascii="Times New Roman" w:hAnsi="Times New Roman" w:cs="Times New Roman"/>
          <w:bCs/>
        </w:rPr>
        <w:t xml:space="preserve"> (10</w:t>
      </w:r>
      <w:r w:rsidR="00F670A0" w:rsidRPr="004F55FC">
        <w:rPr>
          <w:rFonts w:ascii="Times New Roman" w:hAnsi="Times New Roman" w:cs="Times New Roman"/>
          <w:bCs/>
        </w:rPr>
        <w:t>) continue</w:t>
      </w:r>
      <w:r w:rsidR="00E56E09" w:rsidRPr="004F55FC">
        <w:rPr>
          <w:rFonts w:ascii="Times New Roman" w:hAnsi="Times New Roman" w:cs="Times New Roman"/>
          <w:bCs/>
        </w:rPr>
        <w:t xml:space="preserve"> to show that 57.1% of graduates and 75% of non-graduates found </w:t>
      </w:r>
      <w:r w:rsidR="00E56E09" w:rsidRPr="004F55FC">
        <w:rPr>
          <w:rFonts w:ascii="Times New Roman" w:hAnsi="Times New Roman" w:cs="Times New Roman"/>
          <w:bCs/>
          <w:i/>
        </w:rPr>
        <w:t>‘quality of facilities and equipment in labs’</w:t>
      </w:r>
      <w:r w:rsidR="00E56E09" w:rsidRPr="004F55FC">
        <w:rPr>
          <w:rFonts w:ascii="Times New Roman" w:hAnsi="Times New Roman" w:cs="Times New Roman"/>
        </w:rPr>
        <w:t xml:space="preserve"> </w:t>
      </w:r>
      <w:r w:rsidR="00E56E09" w:rsidRPr="004F55FC">
        <w:rPr>
          <w:rFonts w:ascii="Times New Roman" w:hAnsi="Times New Roman" w:cs="Times New Roman"/>
          <w:bCs/>
        </w:rPr>
        <w:t>dissatisfying as they rated it as low or medium, only 42.9% of graduates and 25% of non-graduates rated it as high or very high</w:t>
      </w:r>
      <w:r w:rsidR="00F670A0" w:rsidRPr="004F55FC">
        <w:rPr>
          <w:rFonts w:ascii="Times New Roman" w:hAnsi="Times New Roman" w:cs="Times New Roman"/>
        </w:rPr>
        <w:t xml:space="preserve"> </w:t>
      </w:r>
      <w:r w:rsidR="00290201" w:rsidRPr="004F55FC">
        <w:rPr>
          <w:rFonts w:ascii="Times New Roman" w:hAnsi="Times New Roman" w:cs="Times New Roman"/>
        </w:rPr>
        <w:t>In general results show</w:t>
      </w:r>
      <w:r w:rsidR="00A46151" w:rsidRPr="004F55FC">
        <w:rPr>
          <w:rFonts w:ascii="Times New Roman" w:hAnsi="Times New Roman" w:cs="Times New Roman"/>
        </w:rPr>
        <w:t xml:space="preserve"> that in average 36.6</w:t>
      </w:r>
      <w:r w:rsidR="009C749F" w:rsidRPr="004F55FC">
        <w:rPr>
          <w:rFonts w:ascii="Times New Roman" w:hAnsi="Times New Roman" w:cs="Times New Roman"/>
        </w:rPr>
        <w:t>% of the graduates</w:t>
      </w:r>
      <w:r w:rsidR="0034466C" w:rsidRPr="004F55FC">
        <w:rPr>
          <w:rFonts w:ascii="Times New Roman" w:hAnsi="Times New Roman" w:cs="Times New Roman"/>
        </w:rPr>
        <w:t xml:space="preserve"> and 26.3% of non-graduates</w:t>
      </w:r>
      <w:r w:rsidR="009C749F" w:rsidRPr="004F55FC">
        <w:rPr>
          <w:rFonts w:ascii="Times New Roman" w:hAnsi="Times New Roman" w:cs="Times New Roman"/>
        </w:rPr>
        <w:t xml:space="preserve"> rated the strengths as low and </w:t>
      </w:r>
      <w:r w:rsidR="0034466C" w:rsidRPr="004F55FC">
        <w:rPr>
          <w:rFonts w:ascii="Times New Roman" w:hAnsi="Times New Roman" w:cs="Times New Roman"/>
        </w:rPr>
        <w:t>medium while 63.4% of graduates and 73.7</w:t>
      </w:r>
      <w:r w:rsidR="00A176E6" w:rsidRPr="004F55FC">
        <w:rPr>
          <w:rFonts w:ascii="Times New Roman" w:hAnsi="Times New Roman" w:cs="Times New Roman"/>
        </w:rPr>
        <w:t xml:space="preserve">% rated them </w:t>
      </w:r>
      <w:r w:rsidR="00290201" w:rsidRPr="004F55FC">
        <w:rPr>
          <w:rFonts w:ascii="Times New Roman" w:hAnsi="Times New Roman" w:cs="Times New Roman"/>
        </w:rPr>
        <w:t xml:space="preserve">as </w:t>
      </w:r>
      <w:r w:rsidR="0034466C" w:rsidRPr="004F55FC">
        <w:rPr>
          <w:rFonts w:ascii="Times New Roman" w:hAnsi="Times New Roman" w:cs="Times New Roman"/>
        </w:rPr>
        <w:t xml:space="preserve">high or </w:t>
      </w:r>
      <w:r w:rsidR="00290201" w:rsidRPr="004F55FC">
        <w:rPr>
          <w:rFonts w:ascii="Times New Roman" w:hAnsi="Times New Roman" w:cs="Times New Roman"/>
        </w:rPr>
        <w:t>very high.</w:t>
      </w:r>
      <w:r w:rsidR="008C2B4D" w:rsidRPr="004F55FC">
        <w:rPr>
          <w:rFonts w:ascii="Times New Roman" w:hAnsi="Times New Roman" w:cs="Times New Roman"/>
          <w:b/>
        </w:rPr>
        <w:t xml:space="preserve"> A</w:t>
      </w:r>
      <w:r w:rsidR="006857AB" w:rsidRPr="004F55FC">
        <w:rPr>
          <w:rFonts w:ascii="Times New Roman" w:hAnsi="Times New Roman" w:cs="Times New Roman"/>
          <w:b/>
        </w:rPr>
        <w:t>ccording to this study</w:t>
      </w:r>
      <w:r w:rsidR="00A176E6" w:rsidRPr="004F55FC">
        <w:rPr>
          <w:rFonts w:ascii="Times New Roman" w:hAnsi="Times New Roman" w:cs="Times New Roman"/>
          <w:b/>
        </w:rPr>
        <w:t xml:space="preserve"> the </w:t>
      </w:r>
      <w:r w:rsidR="0034466C" w:rsidRPr="004F55FC">
        <w:rPr>
          <w:rFonts w:ascii="Times New Roman" w:hAnsi="Times New Roman" w:cs="Times New Roman"/>
          <w:b/>
        </w:rPr>
        <w:t>programme</w:t>
      </w:r>
      <w:r w:rsidR="008C2B4D" w:rsidRPr="004F55FC">
        <w:rPr>
          <w:rFonts w:ascii="Times New Roman" w:hAnsi="Times New Roman" w:cs="Times New Roman"/>
          <w:b/>
        </w:rPr>
        <w:t>’</w:t>
      </w:r>
      <w:r w:rsidR="0034466C" w:rsidRPr="004F55FC">
        <w:rPr>
          <w:rFonts w:ascii="Times New Roman" w:hAnsi="Times New Roman" w:cs="Times New Roman"/>
          <w:b/>
        </w:rPr>
        <w:t xml:space="preserve"> strength are</w:t>
      </w:r>
      <w:r w:rsidR="008C2B4D" w:rsidRPr="004F55FC">
        <w:rPr>
          <w:rFonts w:ascii="Times New Roman" w:hAnsi="Times New Roman" w:cs="Times New Roman"/>
          <w:b/>
        </w:rPr>
        <w:t xml:space="preserve"> on average</w:t>
      </w:r>
      <w:r w:rsidR="0034466C" w:rsidRPr="004F55FC">
        <w:rPr>
          <w:rFonts w:ascii="Times New Roman" w:hAnsi="Times New Roman" w:cs="Times New Roman"/>
          <w:b/>
        </w:rPr>
        <w:t xml:space="preserve"> rated as high or very high </w:t>
      </w:r>
      <w:r w:rsidR="007F5F83" w:rsidRPr="004F55FC">
        <w:rPr>
          <w:rFonts w:ascii="Times New Roman" w:hAnsi="Times New Roman" w:cs="Times New Roman"/>
          <w:b/>
        </w:rPr>
        <w:t>by</w:t>
      </w:r>
      <w:r w:rsidR="008C2B4D" w:rsidRPr="004F55FC">
        <w:rPr>
          <w:rFonts w:ascii="Times New Roman" w:hAnsi="Times New Roman" w:cs="Times New Roman"/>
          <w:b/>
        </w:rPr>
        <w:t xml:space="preserve"> the respondents </w:t>
      </w:r>
      <w:r w:rsidR="0034466C" w:rsidRPr="004F55FC">
        <w:rPr>
          <w:rFonts w:ascii="Times New Roman" w:hAnsi="Times New Roman" w:cs="Times New Roman"/>
          <w:b/>
        </w:rPr>
        <w:t xml:space="preserve">but the programme </w:t>
      </w:r>
      <w:r w:rsidR="00A176E6" w:rsidRPr="004F55FC">
        <w:rPr>
          <w:rFonts w:ascii="Times New Roman" w:hAnsi="Times New Roman" w:cs="Times New Roman"/>
          <w:b/>
        </w:rPr>
        <w:t>still had more to improve on</w:t>
      </w:r>
      <w:r w:rsidR="006857AB" w:rsidRPr="004F55FC">
        <w:rPr>
          <w:rFonts w:ascii="Times New Roman" w:hAnsi="Times New Roman" w:cs="Times New Roman"/>
          <w:b/>
        </w:rPr>
        <w:t xml:space="preserve"> the strengths rated</w:t>
      </w:r>
      <w:r w:rsidR="00A176E6" w:rsidRPr="004F55FC">
        <w:rPr>
          <w:rFonts w:ascii="Times New Roman" w:hAnsi="Times New Roman" w:cs="Times New Roman"/>
          <w:b/>
        </w:rPr>
        <w:t xml:space="preserve">. </w:t>
      </w:r>
    </w:p>
    <w:p w14:paraId="79F91E0A" w14:textId="77777777" w:rsidR="00BC2004" w:rsidRPr="004F55FC" w:rsidRDefault="00BC2004" w:rsidP="005749FA">
      <w:pPr>
        <w:jc w:val="both"/>
        <w:rPr>
          <w:rFonts w:ascii="Times New Roman" w:hAnsi="Times New Roman" w:cs="Times New Roman"/>
          <w:b/>
        </w:rPr>
      </w:pPr>
    </w:p>
    <w:p w14:paraId="65025D11" w14:textId="77777777" w:rsidR="00F670A0" w:rsidRPr="004F55FC" w:rsidRDefault="00F670A0" w:rsidP="005749FA">
      <w:pPr>
        <w:jc w:val="both"/>
        <w:rPr>
          <w:rFonts w:ascii="Times New Roman" w:hAnsi="Times New Roman" w:cs="Times New Roman"/>
          <w:b/>
        </w:rPr>
      </w:pPr>
    </w:p>
    <w:p w14:paraId="26B9438C" w14:textId="77777777" w:rsidR="00F670A0" w:rsidRPr="004F55FC" w:rsidRDefault="00F670A0" w:rsidP="005749FA">
      <w:pPr>
        <w:jc w:val="both"/>
        <w:rPr>
          <w:rFonts w:ascii="Times New Roman" w:hAnsi="Times New Roman" w:cs="Times New Roman"/>
          <w:b/>
        </w:rPr>
      </w:pPr>
    </w:p>
    <w:p w14:paraId="2C611AB1" w14:textId="77777777" w:rsidR="00F670A0" w:rsidRPr="004F55FC" w:rsidRDefault="00F670A0" w:rsidP="005749FA">
      <w:pPr>
        <w:jc w:val="both"/>
        <w:rPr>
          <w:rFonts w:ascii="Times New Roman" w:hAnsi="Times New Roman" w:cs="Times New Roman"/>
          <w:b/>
        </w:rPr>
      </w:pPr>
    </w:p>
    <w:p w14:paraId="2449C10F" w14:textId="77777777" w:rsidR="00F670A0" w:rsidRPr="004F55FC" w:rsidRDefault="00F670A0" w:rsidP="005749FA">
      <w:pPr>
        <w:jc w:val="both"/>
        <w:rPr>
          <w:rFonts w:ascii="Times New Roman" w:hAnsi="Times New Roman" w:cs="Times New Roman"/>
          <w:b/>
        </w:rPr>
      </w:pPr>
    </w:p>
    <w:p w14:paraId="3C801E3D" w14:textId="77777777" w:rsidR="00F670A0" w:rsidRPr="004F55FC" w:rsidRDefault="00F670A0" w:rsidP="005749FA">
      <w:pPr>
        <w:jc w:val="both"/>
        <w:rPr>
          <w:rFonts w:ascii="Times New Roman" w:hAnsi="Times New Roman" w:cs="Times New Roman"/>
          <w:b/>
        </w:rPr>
      </w:pPr>
    </w:p>
    <w:p w14:paraId="1A14D012" w14:textId="77777777" w:rsidR="00F670A0" w:rsidRPr="004F55FC" w:rsidRDefault="00F670A0" w:rsidP="005749FA">
      <w:pPr>
        <w:jc w:val="both"/>
        <w:rPr>
          <w:rFonts w:ascii="Times New Roman" w:hAnsi="Times New Roman" w:cs="Times New Roman"/>
          <w:b/>
        </w:rPr>
      </w:pPr>
    </w:p>
    <w:p w14:paraId="2B7F0813" w14:textId="77777777" w:rsidR="00F670A0" w:rsidRPr="004F55FC" w:rsidRDefault="00F670A0" w:rsidP="005749FA">
      <w:pPr>
        <w:jc w:val="both"/>
        <w:rPr>
          <w:rFonts w:ascii="Times New Roman" w:hAnsi="Times New Roman" w:cs="Times New Roman"/>
          <w:b/>
        </w:rPr>
      </w:pPr>
    </w:p>
    <w:p w14:paraId="436589F5" w14:textId="77777777" w:rsidR="00F670A0" w:rsidRPr="004F55FC" w:rsidRDefault="00F670A0" w:rsidP="00F670A0">
      <w:pPr>
        <w:rPr>
          <w:rFonts w:ascii="Times New Roman" w:hAnsi="Times New Roman" w:cs="Times New Roman"/>
          <w:b/>
        </w:rPr>
      </w:pPr>
      <w:r w:rsidRPr="004F55FC">
        <w:rPr>
          <w:rFonts w:ascii="Times New Roman" w:hAnsi="Times New Roman" w:cs="Times New Roman"/>
          <w:b/>
        </w:rPr>
        <w:br w:type="page"/>
      </w:r>
    </w:p>
    <w:p w14:paraId="296A59AA" w14:textId="77777777" w:rsidR="005A5C5C" w:rsidRPr="004F55FC" w:rsidRDefault="00BC2004" w:rsidP="005A5C5C">
      <w:pPr>
        <w:jc w:val="both"/>
        <w:rPr>
          <w:rFonts w:ascii="Times New Roman" w:hAnsi="Times New Roman" w:cs="Times New Roman"/>
          <w:b/>
        </w:rPr>
      </w:pPr>
      <w:r w:rsidRPr="004F55FC">
        <w:rPr>
          <w:rFonts w:ascii="Times New Roman" w:hAnsi="Times New Roman" w:cs="Times New Roman"/>
          <w:b/>
        </w:rPr>
        <w:lastRenderedPageBreak/>
        <w:t>Table 4.11</w:t>
      </w:r>
      <w:r w:rsidR="007F5F83" w:rsidRPr="004F55FC">
        <w:rPr>
          <w:rFonts w:ascii="Times New Roman" w:hAnsi="Times New Roman" w:cs="Times New Roman"/>
          <w:b/>
        </w:rPr>
        <w:t xml:space="preserve"> (1-10)</w:t>
      </w:r>
      <w:r w:rsidR="00BF5E86" w:rsidRPr="004F55FC">
        <w:rPr>
          <w:rFonts w:ascii="Times New Roman" w:hAnsi="Times New Roman" w:cs="Times New Roman"/>
          <w:b/>
        </w:rPr>
        <w:t xml:space="preserve">: </w:t>
      </w:r>
      <w:r w:rsidR="00D073FB" w:rsidRPr="004F55FC">
        <w:rPr>
          <w:rFonts w:ascii="Times New Roman" w:hAnsi="Times New Roman" w:cs="Times New Roman"/>
          <w:b/>
          <w:bCs/>
        </w:rPr>
        <w:t>Ratings on the m</w:t>
      </w:r>
      <w:r w:rsidRPr="004F55FC">
        <w:rPr>
          <w:rFonts w:ascii="Times New Roman" w:hAnsi="Times New Roman" w:cs="Times New Roman"/>
          <w:b/>
          <w:bCs/>
        </w:rPr>
        <w:t>ajor</w:t>
      </w:r>
      <w:r w:rsidR="00BF5E86" w:rsidRPr="004F55FC">
        <w:rPr>
          <w:rFonts w:ascii="Times New Roman" w:hAnsi="Times New Roman" w:cs="Times New Roman"/>
          <w:b/>
          <w:bCs/>
        </w:rPr>
        <w:t xml:space="preserve"> strength of MPM programme</w:t>
      </w:r>
    </w:p>
    <w:tbl>
      <w:tblPr>
        <w:tblStyle w:val="TableGrid"/>
        <w:tblW w:w="9495" w:type="dxa"/>
        <w:tblInd w:w="108" w:type="dxa"/>
        <w:tblLayout w:type="fixed"/>
        <w:tblLook w:val="04A0" w:firstRow="1" w:lastRow="0" w:firstColumn="1" w:lastColumn="0" w:noHBand="0" w:noVBand="1"/>
      </w:tblPr>
      <w:tblGrid>
        <w:gridCol w:w="4536"/>
        <w:gridCol w:w="1134"/>
        <w:gridCol w:w="1275"/>
        <w:gridCol w:w="1275"/>
        <w:gridCol w:w="1275"/>
      </w:tblGrid>
      <w:tr w:rsidR="003A7421" w:rsidRPr="004F55FC" w14:paraId="5C608B98" w14:textId="77777777" w:rsidTr="00044E4A">
        <w:trPr>
          <w:trHeight w:val="561"/>
        </w:trPr>
        <w:tc>
          <w:tcPr>
            <w:tcW w:w="4536" w:type="dxa"/>
            <w:vMerge w:val="restart"/>
            <w:tcBorders>
              <w:top w:val="single" w:sz="4" w:space="0" w:color="auto"/>
              <w:left w:val="nil"/>
              <w:right w:val="nil"/>
            </w:tcBorders>
            <w:shd w:val="clear" w:color="auto" w:fill="D9D9D9" w:themeFill="background1" w:themeFillShade="D9"/>
          </w:tcPr>
          <w:p w14:paraId="6FFEAA8B" w14:textId="77777777" w:rsidR="00EB7BEA" w:rsidRPr="004F55FC" w:rsidRDefault="00EB7BEA" w:rsidP="003A7421">
            <w:pPr>
              <w:jc w:val="both"/>
              <w:rPr>
                <w:rFonts w:ascii="Times New Roman" w:hAnsi="Times New Roman" w:cs="Times New Roman"/>
                <w:b/>
              </w:rPr>
            </w:pPr>
          </w:p>
          <w:p w14:paraId="17E183E5" w14:textId="77777777" w:rsidR="003A7421" w:rsidRPr="004F55FC" w:rsidRDefault="003A7421" w:rsidP="003A7421">
            <w:pPr>
              <w:jc w:val="both"/>
              <w:rPr>
                <w:rFonts w:ascii="Times New Roman" w:hAnsi="Times New Roman" w:cs="Times New Roman"/>
                <w:b/>
              </w:rPr>
            </w:pPr>
            <w:r w:rsidRPr="004F55FC">
              <w:rPr>
                <w:rFonts w:ascii="Times New Roman" w:hAnsi="Times New Roman" w:cs="Times New Roman"/>
                <w:b/>
              </w:rPr>
              <w:t>Strength</w:t>
            </w:r>
          </w:p>
        </w:tc>
        <w:tc>
          <w:tcPr>
            <w:tcW w:w="2409" w:type="dxa"/>
            <w:gridSpan w:val="2"/>
            <w:tcBorders>
              <w:top w:val="single" w:sz="4" w:space="0" w:color="auto"/>
              <w:left w:val="nil"/>
              <w:bottom w:val="single" w:sz="4" w:space="0" w:color="auto"/>
              <w:right w:val="nil"/>
            </w:tcBorders>
            <w:shd w:val="clear" w:color="auto" w:fill="D9D9D9" w:themeFill="background1" w:themeFillShade="D9"/>
          </w:tcPr>
          <w:p w14:paraId="418DA329" w14:textId="77777777" w:rsidR="00EB7BEA" w:rsidRPr="004F55FC" w:rsidRDefault="00EB7BEA" w:rsidP="003A7421">
            <w:pPr>
              <w:jc w:val="both"/>
              <w:rPr>
                <w:rFonts w:ascii="Times New Roman" w:hAnsi="Times New Roman" w:cs="Times New Roman"/>
                <w:b/>
              </w:rPr>
            </w:pPr>
            <w:r w:rsidRPr="004F55FC">
              <w:rPr>
                <w:rFonts w:ascii="Times New Roman" w:hAnsi="Times New Roman" w:cs="Times New Roman"/>
                <w:b/>
              </w:rPr>
              <w:t>A</w:t>
            </w:r>
          </w:p>
          <w:p w14:paraId="71B933DC" w14:textId="77777777" w:rsidR="003A7421" w:rsidRPr="004F55FC" w:rsidRDefault="003A7421" w:rsidP="003A7421">
            <w:pPr>
              <w:jc w:val="both"/>
              <w:rPr>
                <w:rFonts w:ascii="Times New Roman" w:hAnsi="Times New Roman" w:cs="Times New Roman"/>
                <w:b/>
              </w:rPr>
            </w:pPr>
            <w:r w:rsidRPr="004F55FC">
              <w:rPr>
                <w:rFonts w:ascii="Times New Roman" w:hAnsi="Times New Roman" w:cs="Times New Roman"/>
                <w:b/>
              </w:rPr>
              <w:t xml:space="preserve">Graduates </w:t>
            </w:r>
          </w:p>
          <w:p w14:paraId="69076233"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b/>
              </w:rPr>
              <w:t>N=21   Total=100%</w:t>
            </w:r>
          </w:p>
        </w:tc>
        <w:tc>
          <w:tcPr>
            <w:tcW w:w="2550" w:type="dxa"/>
            <w:gridSpan w:val="2"/>
            <w:tcBorders>
              <w:top w:val="single" w:sz="4" w:space="0" w:color="auto"/>
              <w:left w:val="nil"/>
              <w:bottom w:val="single" w:sz="4" w:space="0" w:color="auto"/>
              <w:right w:val="nil"/>
            </w:tcBorders>
            <w:shd w:val="clear" w:color="auto" w:fill="D9D9D9" w:themeFill="background1" w:themeFillShade="D9"/>
          </w:tcPr>
          <w:p w14:paraId="5B4F324A" w14:textId="77777777" w:rsidR="00EB7BEA" w:rsidRPr="004F55FC" w:rsidRDefault="00EB7BEA" w:rsidP="003A7421">
            <w:pPr>
              <w:jc w:val="both"/>
              <w:rPr>
                <w:rFonts w:ascii="Times New Roman" w:hAnsi="Times New Roman" w:cs="Times New Roman"/>
                <w:b/>
              </w:rPr>
            </w:pPr>
            <w:r w:rsidRPr="004F55FC">
              <w:rPr>
                <w:rFonts w:ascii="Times New Roman" w:hAnsi="Times New Roman" w:cs="Times New Roman"/>
                <w:b/>
              </w:rPr>
              <w:t>B</w:t>
            </w:r>
          </w:p>
          <w:p w14:paraId="08493314" w14:textId="77777777" w:rsidR="003A7421" w:rsidRPr="004F55FC" w:rsidRDefault="003A7421" w:rsidP="003A7421">
            <w:pPr>
              <w:jc w:val="both"/>
              <w:rPr>
                <w:rFonts w:ascii="Times New Roman" w:hAnsi="Times New Roman" w:cs="Times New Roman"/>
                <w:b/>
              </w:rPr>
            </w:pPr>
            <w:r w:rsidRPr="004F55FC">
              <w:rPr>
                <w:rFonts w:ascii="Times New Roman" w:hAnsi="Times New Roman" w:cs="Times New Roman"/>
                <w:b/>
              </w:rPr>
              <w:t>Non-graduates</w:t>
            </w:r>
          </w:p>
          <w:p w14:paraId="7B3932D8"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b/>
              </w:rPr>
              <w:t>N=8    Total=100%</w:t>
            </w:r>
          </w:p>
        </w:tc>
      </w:tr>
      <w:tr w:rsidR="003A7421" w:rsidRPr="004F55FC" w14:paraId="71D16723" w14:textId="77777777" w:rsidTr="00044E4A">
        <w:trPr>
          <w:trHeight w:val="561"/>
        </w:trPr>
        <w:tc>
          <w:tcPr>
            <w:tcW w:w="4536" w:type="dxa"/>
            <w:vMerge/>
            <w:tcBorders>
              <w:left w:val="nil"/>
              <w:bottom w:val="single" w:sz="4" w:space="0" w:color="auto"/>
              <w:right w:val="nil"/>
            </w:tcBorders>
            <w:shd w:val="clear" w:color="auto" w:fill="D9D9D9" w:themeFill="background1" w:themeFillShade="D9"/>
          </w:tcPr>
          <w:p w14:paraId="7ED81B1C" w14:textId="77777777" w:rsidR="003A7421" w:rsidRPr="004F55FC" w:rsidRDefault="003A7421" w:rsidP="003A7421">
            <w:pPr>
              <w:jc w:val="both"/>
              <w:rPr>
                <w:rFonts w:ascii="Times New Roman" w:hAnsi="Times New Roman" w:cs="Times New Roman"/>
                <w:b/>
              </w:rPr>
            </w:pPr>
          </w:p>
        </w:tc>
        <w:tc>
          <w:tcPr>
            <w:tcW w:w="1134" w:type="dxa"/>
            <w:tcBorders>
              <w:top w:val="single" w:sz="4" w:space="0" w:color="auto"/>
              <w:left w:val="nil"/>
              <w:bottom w:val="single" w:sz="4" w:space="0" w:color="auto"/>
              <w:right w:val="nil"/>
            </w:tcBorders>
            <w:shd w:val="clear" w:color="auto" w:fill="D9D9D9" w:themeFill="background1" w:themeFillShade="D9"/>
          </w:tcPr>
          <w:p w14:paraId="4394F9A8" w14:textId="77777777" w:rsidR="003A7421" w:rsidRPr="004F55FC" w:rsidRDefault="00EB7BEA" w:rsidP="003A7421">
            <w:pPr>
              <w:jc w:val="both"/>
              <w:rPr>
                <w:rFonts w:ascii="Times New Roman" w:hAnsi="Times New Roman" w:cs="Times New Roman"/>
              </w:rPr>
            </w:pPr>
            <w:r w:rsidRPr="004F55FC">
              <w:rPr>
                <w:rFonts w:ascii="Times New Roman" w:hAnsi="Times New Roman" w:cs="Times New Roman"/>
              </w:rPr>
              <w:t>Low</w:t>
            </w:r>
            <w:r w:rsidR="003A7421" w:rsidRPr="004F55FC">
              <w:rPr>
                <w:rFonts w:ascii="Times New Roman" w:hAnsi="Times New Roman" w:cs="Times New Roman"/>
              </w:rPr>
              <w:t>+ medium</w:t>
            </w:r>
          </w:p>
        </w:tc>
        <w:tc>
          <w:tcPr>
            <w:tcW w:w="1275" w:type="dxa"/>
            <w:tcBorders>
              <w:top w:val="single" w:sz="4" w:space="0" w:color="auto"/>
              <w:left w:val="nil"/>
              <w:bottom w:val="single" w:sz="4" w:space="0" w:color="auto"/>
              <w:right w:val="nil"/>
            </w:tcBorders>
            <w:shd w:val="clear" w:color="auto" w:fill="D9D9D9" w:themeFill="background1" w:themeFillShade="D9"/>
          </w:tcPr>
          <w:p w14:paraId="453A7EDE" w14:textId="77777777" w:rsidR="003A7421" w:rsidRPr="004F55FC" w:rsidRDefault="00EB7BEA" w:rsidP="003A7421">
            <w:pPr>
              <w:jc w:val="both"/>
              <w:rPr>
                <w:rFonts w:ascii="Times New Roman" w:hAnsi="Times New Roman" w:cs="Times New Roman"/>
              </w:rPr>
            </w:pPr>
            <w:r w:rsidRPr="004F55FC">
              <w:rPr>
                <w:rFonts w:ascii="Times New Roman" w:hAnsi="Times New Roman" w:cs="Times New Roman"/>
              </w:rPr>
              <w:t>High</w:t>
            </w:r>
            <w:r w:rsidR="003A7421" w:rsidRPr="004F55FC">
              <w:rPr>
                <w:rFonts w:ascii="Times New Roman" w:hAnsi="Times New Roman" w:cs="Times New Roman"/>
              </w:rPr>
              <w:t>+ very high</w:t>
            </w:r>
          </w:p>
        </w:tc>
        <w:tc>
          <w:tcPr>
            <w:tcW w:w="1275" w:type="dxa"/>
            <w:tcBorders>
              <w:top w:val="single" w:sz="4" w:space="0" w:color="auto"/>
              <w:left w:val="nil"/>
              <w:bottom w:val="single" w:sz="4" w:space="0" w:color="auto"/>
              <w:right w:val="nil"/>
            </w:tcBorders>
            <w:shd w:val="clear" w:color="auto" w:fill="D9D9D9" w:themeFill="background1" w:themeFillShade="D9"/>
          </w:tcPr>
          <w:p w14:paraId="7021E682" w14:textId="77777777" w:rsidR="003A7421" w:rsidRPr="004F55FC" w:rsidRDefault="00EB7BEA" w:rsidP="003A7421">
            <w:pPr>
              <w:jc w:val="both"/>
              <w:rPr>
                <w:rFonts w:ascii="Times New Roman" w:hAnsi="Times New Roman" w:cs="Times New Roman"/>
              </w:rPr>
            </w:pPr>
            <w:r w:rsidRPr="004F55FC">
              <w:rPr>
                <w:rFonts w:ascii="Times New Roman" w:hAnsi="Times New Roman" w:cs="Times New Roman"/>
              </w:rPr>
              <w:t>Low</w:t>
            </w:r>
            <w:r w:rsidR="003A7421" w:rsidRPr="004F55FC">
              <w:rPr>
                <w:rFonts w:ascii="Times New Roman" w:hAnsi="Times New Roman" w:cs="Times New Roman"/>
              </w:rPr>
              <w:t>+ medium</w:t>
            </w:r>
          </w:p>
        </w:tc>
        <w:tc>
          <w:tcPr>
            <w:tcW w:w="1275" w:type="dxa"/>
            <w:tcBorders>
              <w:top w:val="single" w:sz="4" w:space="0" w:color="auto"/>
              <w:left w:val="nil"/>
              <w:bottom w:val="single" w:sz="4" w:space="0" w:color="auto"/>
              <w:right w:val="nil"/>
            </w:tcBorders>
            <w:shd w:val="clear" w:color="auto" w:fill="D9D9D9" w:themeFill="background1" w:themeFillShade="D9"/>
          </w:tcPr>
          <w:p w14:paraId="5F94FD97" w14:textId="77777777" w:rsidR="003A7421" w:rsidRPr="004F55FC" w:rsidRDefault="00EB7BEA" w:rsidP="003A7421">
            <w:pPr>
              <w:jc w:val="both"/>
              <w:rPr>
                <w:rFonts w:ascii="Times New Roman" w:hAnsi="Times New Roman" w:cs="Times New Roman"/>
              </w:rPr>
            </w:pPr>
            <w:r w:rsidRPr="004F55FC">
              <w:rPr>
                <w:rFonts w:ascii="Times New Roman" w:hAnsi="Times New Roman" w:cs="Times New Roman"/>
              </w:rPr>
              <w:t>High</w:t>
            </w:r>
            <w:r w:rsidR="003A7421" w:rsidRPr="004F55FC">
              <w:rPr>
                <w:rFonts w:ascii="Times New Roman" w:hAnsi="Times New Roman" w:cs="Times New Roman"/>
              </w:rPr>
              <w:t>+ very high</w:t>
            </w:r>
          </w:p>
        </w:tc>
      </w:tr>
      <w:tr w:rsidR="003A7421" w:rsidRPr="004F55FC" w14:paraId="2B7AEBBC" w14:textId="77777777" w:rsidTr="00044E4A">
        <w:trPr>
          <w:trHeight w:val="422"/>
        </w:trPr>
        <w:tc>
          <w:tcPr>
            <w:tcW w:w="4536" w:type="dxa"/>
            <w:tcBorders>
              <w:top w:val="single" w:sz="4" w:space="0" w:color="auto"/>
              <w:left w:val="nil"/>
              <w:bottom w:val="nil"/>
              <w:right w:val="nil"/>
            </w:tcBorders>
          </w:tcPr>
          <w:p w14:paraId="096EAF64" w14:textId="77777777" w:rsidR="003A7421" w:rsidRPr="004F55FC" w:rsidRDefault="003A7421" w:rsidP="003A7421">
            <w:pPr>
              <w:spacing w:line="276" w:lineRule="auto"/>
              <w:jc w:val="both"/>
              <w:rPr>
                <w:rFonts w:ascii="Times New Roman" w:hAnsi="Times New Roman" w:cs="Times New Roman"/>
              </w:rPr>
            </w:pPr>
            <w:r w:rsidRPr="004F55FC">
              <w:rPr>
                <w:rFonts w:ascii="Times New Roman" w:hAnsi="Times New Roman" w:cs="Times New Roman"/>
              </w:rPr>
              <w:t xml:space="preserve">1) </w:t>
            </w:r>
            <w:r w:rsidRPr="004F55FC">
              <w:rPr>
                <w:rFonts w:ascii="Times New Roman" w:eastAsia="Times New Roman" w:hAnsi="Times New Roman" w:cs="Times New Roman"/>
                <w:lang w:val="en-GB" w:eastAsia="en-GB"/>
              </w:rPr>
              <w:t>Staff qualifications</w:t>
            </w:r>
          </w:p>
        </w:tc>
        <w:tc>
          <w:tcPr>
            <w:tcW w:w="1134" w:type="dxa"/>
            <w:tcBorders>
              <w:top w:val="single" w:sz="4" w:space="0" w:color="auto"/>
              <w:left w:val="nil"/>
              <w:bottom w:val="nil"/>
              <w:right w:val="nil"/>
            </w:tcBorders>
          </w:tcPr>
          <w:p w14:paraId="764B4499"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19%</w:t>
            </w:r>
          </w:p>
        </w:tc>
        <w:tc>
          <w:tcPr>
            <w:tcW w:w="1275" w:type="dxa"/>
            <w:tcBorders>
              <w:top w:val="single" w:sz="4" w:space="0" w:color="auto"/>
              <w:left w:val="nil"/>
              <w:bottom w:val="nil"/>
              <w:right w:val="nil"/>
            </w:tcBorders>
          </w:tcPr>
          <w:p w14:paraId="4093A767"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81%</w:t>
            </w:r>
          </w:p>
        </w:tc>
        <w:tc>
          <w:tcPr>
            <w:tcW w:w="1275" w:type="dxa"/>
            <w:tcBorders>
              <w:top w:val="single" w:sz="4" w:space="0" w:color="auto"/>
              <w:left w:val="nil"/>
              <w:bottom w:val="nil"/>
              <w:right w:val="nil"/>
            </w:tcBorders>
          </w:tcPr>
          <w:p w14:paraId="7B8A03FD"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25%</w:t>
            </w:r>
          </w:p>
        </w:tc>
        <w:tc>
          <w:tcPr>
            <w:tcW w:w="1275" w:type="dxa"/>
            <w:tcBorders>
              <w:top w:val="single" w:sz="4" w:space="0" w:color="auto"/>
              <w:left w:val="nil"/>
              <w:bottom w:val="nil"/>
              <w:right w:val="nil"/>
            </w:tcBorders>
          </w:tcPr>
          <w:p w14:paraId="78C7FE7D"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75%</w:t>
            </w:r>
          </w:p>
        </w:tc>
      </w:tr>
      <w:tr w:rsidR="003A7421" w:rsidRPr="004F55FC" w14:paraId="3371D662" w14:textId="77777777" w:rsidTr="00044E4A">
        <w:trPr>
          <w:trHeight w:val="422"/>
        </w:trPr>
        <w:tc>
          <w:tcPr>
            <w:tcW w:w="4536" w:type="dxa"/>
            <w:tcBorders>
              <w:top w:val="nil"/>
              <w:left w:val="nil"/>
              <w:bottom w:val="nil"/>
              <w:right w:val="nil"/>
            </w:tcBorders>
          </w:tcPr>
          <w:p w14:paraId="25B25B8C" w14:textId="77777777" w:rsidR="003A7421" w:rsidRPr="004F55FC" w:rsidRDefault="003A7421" w:rsidP="003A7421">
            <w:pPr>
              <w:spacing w:line="276" w:lineRule="auto"/>
              <w:jc w:val="both"/>
              <w:rPr>
                <w:rFonts w:ascii="Times New Roman" w:hAnsi="Times New Roman" w:cs="Times New Roman"/>
              </w:rPr>
            </w:pPr>
            <w:r w:rsidRPr="004F55FC">
              <w:rPr>
                <w:rFonts w:ascii="Times New Roman" w:hAnsi="Times New Roman" w:cs="Times New Roman"/>
              </w:rPr>
              <w:t xml:space="preserve">2) </w:t>
            </w:r>
            <w:r w:rsidRPr="004F55FC">
              <w:rPr>
                <w:rFonts w:ascii="Times New Roman" w:eastAsia="Times New Roman" w:hAnsi="Times New Roman" w:cs="Times New Roman"/>
                <w:lang w:val="en-GB" w:eastAsia="en-GB"/>
              </w:rPr>
              <w:t>Relevance of the programme to professional requirements</w:t>
            </w:r>
          </w:p>
        </w:tc>
        <w:tc>
          <w:tcPr>
            <w:tcW w:w="1134" w:type="dxa"/>
            <w:tcBorders>
              <w:top w:val="nil"/>
              <w:left w:val="nil"/>
              <w:bottom w:val="nil"/>
              <w:right w:val="nil"/>
            </w:tcBorders>
          </w:tcPr>
          <w:p w14:paraId="466ED1F1"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23.8%</w:t>
            </w:r>
          </w:p>
        </w:tc>
        <w:tc>
          <w:tcPr>
            <w:tcW w:w="1275" w:type="dxa"/>
            <w:tcBorders>
              <w:top w:val="nil"/>
              <w:left w:val="nil"/>
              <w:bottom w:val="nil"/>
              <w:right w:val="nil"/>
            </w:tcBorders>
          </w:tcPr>
          <w:p w14:paraId="2478DA5A"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76.2%</w:t>
            </w:r>
          </w:p>
        </w:tc>
        <w:tc>
          <w:tcPr>
            <w:tcW w:w="1275" w:type="dxa"/>
            <w:tcBorders>
              <w:top w:val="nil"/>
              <w:left w:val="nil"/>
              <w:bottom w:val="nil"/>
              <w:right w:val="nil"/>
            </w:tcBorders>
          </w:tcPr>
          <w:p w14:paraId="4B5D7354"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12.5%</w:t>
            </w:r>
          </w:p>
        </w:tc>
        <w:tc>
          <w:tcPr>
            <w:tcW w:w="1275" w:type="dxa"/>
            <w:tcBorders>
              <w:top w:val="nil"/>
              <w:left w:val="nil"/>
              <w:bottom w:val="nil"/>
              <w:right w:val="nil"/>
            </w:tcBorders>
          </w:tcPr>
          <w:p w14:paraId="5B1E460A"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87.5%</w:t>
            </w:r>
          </w:p>
        </w:tc>
      </w:tr>
      <w:tr w:rsidR="003A7421" w:rsidRPr="004F55FC" w14:paraId="5F0031CC" w14:textId="77777777" w:rsidTr="00044E4A">
        <w:trPr>
          <w:trHeight w:val="581"/>
        </w:trPr>
        <w:tc>
          <w:tcPr>
            <w:tcW w:w="4536" w:type="dxa"/>
            <w:tcBorders>
              <w:top w:val="nil"/>
              <w:left w:val="nil"/>
              <w:bottom w:val="nil"/>
              <w:right w:val="nil"/>
            </w:tcBorders>
          </w:tcPr>
          <w:p w14:paraId="313A44E5" w14:textId="77777777" w:rsidR="003A7421" w:rsidRPr="004F55FC" w:rsidRDefault="003A7421" w:rsidP="003A7421">
            <w:pPr>
              <w:spacing w:line="276" w:lineRule="auto"/>
              <w:jc w:val="both"/>
              <w:rPr>
                <w:rFonts w:ascii="Times New Roman" w:hAnsi="Times New Roman" w:cs="Times New Roman"/>
              </w:rPr>
            </w:pPr>
            <w:r w:rsidRPr="004F55FC">
              <w:rPr>
                <w:rFonts w:ascii="Times New Roman" w:hAnsi="Times New Roman" w:cs="Times New Roman"/>
              </w:rPr>
              <w:t>3)</w:t>
            </w:r>
            <w:r w:rsidRPr="004F55FC">
              <w:rPr>
                <w:rFonts w:ascii="Times New Roman" w:eastAsia="Times New Roman" w:hAnsi="Times New Roman" w:cs="Times New Roman"/>
                <w:lang w:val="en-GB" w:eastAsia="en-GB"/>
              </w:rPr>
              <w:t xml:space="preserve"> Lecturer/student relationship</w:t>
            </w:r>
            <w:r w:rsidRPr="004F55FC">
              <w:rPr>
                <w:rFonts w:ascii="Times New Roman" w:hAnsi="Times New Roman" w:cs="Times New Roman"/>
              </w:rPr>
              <w:t xml:space="preserve"> </w:t>
            </w:r>
          </w:p>
        </w:tc>
        <w:tc>
          <w:tcPr>
            <w:tcW w:w="1134" w:type="dxa"/>
            <w:tcBorders>
              <w:top w:val="nil"/>
              <w:left w:val="nil"/>
              <w:bottom w:val="nil"/>
              <w:right w:val="nil"/>
            </w:tcBorders>
          </w:tcPr>
          <w:p w14:paraId="2371D01F" w14:textId="77777777" w:rsidR="003A7421" w:rsidRPr="004F55FC" w:rsidRDefault="003A7421" w:rsidP="003A7421">
            <w:r w:rsidRPr="004F55FC">
              <w:rPr>
                <w:rFonts w:ascii="Times New Roman" w:hAnsi="Times New Roman" w:cs="Times New Roman"/>
              </w:rPr>
              <w:t>23.8%</w:t>
            </w:r>
          </w:p>
        </w:tc>
        <w:tc>
          <w:tcPr>
            <w:tcW w:w="1275" w:type="dxa"/>
            <w:tcBorders>
              <w:top w:val="nil"/>
              <w:left w:val="nil"/>
              <w:bottom w:val="nil"/>
              <w:right w:val="nil"/>
            </w:tcBorders>
          </w:tcPr>
          <w:p w14:paraId="604A0150" w14:textId="77777777" w:rsidR="003A7421" w:rsidRPr="004F55FC" w:rsidRDefault="003A7421" w:rsidP="003A7421">
            <w:r w:rsidRPr="004F55FC">
              <w:rPr>
                <w:rFonts w:ascii="Times New Roman" w:hAnsi="Times New Roman" w:cs="Times New Roman"/>
              </w:rPr>
              <w:t>76.2%</w:t>
            </w:r>
          </w:p>
        </w:tc>
        <w:tc>
          <w:tcPr>
            <w:tcW w:w="1275" w:type="dxa"/>
            <w:tcBorders>
              <w:top w:val="nil"/>
              <w:left w:val="nil"/>
              <w:bottom w:val="nil"/>
              <w:right w:val="nil"/>
            </w:tcBorders>
          </w:tcPr>
          <w:p w14:paraId="122141EB"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12.5%</w:t>
            </w:r>
          </w:p>
        </w:tc>
        <w:tc>
          <w:tcPr>
            <w:tcW w:w="1275" w:type="dxa"/>
            <w:tcBorders>
              <w:top w:val="nil"/>
              <w:left w:val="nil"/>
              <w:bottom w:val="nil"/>
              <w:right w:val="nil"/>
            </w:tcBorders>
          </w:tcPr>
          <w:p w14:paraId="20EA7E68"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87.5%</w:t>
            </w:r>
          </w:p>
        </w:tc>
      </w:tr>
      <w:tr w:rsidR="003A7421" w:rsidRPr="004F55FC" w14:paraId="28E22CE6" w14:textId="77777777" w:rsidTr="00044E4A">
        <w:trPr>
          <w:trHeight w:val="458"/>
        </w:trPr>
        <w:tc>
          <w:tcPr>
            <w:tcW w:w="4536" w:type="dxa"/>
            <w:tcBorders>
              <w:top w:val="nil"/>
              <w:left w:val="nil"/>
              <w:bottom w:val="nil"/>
              <w:right w:val="nil"/>
            </w:tcBorders>
          </w:tcPr>
          <w:p w14:paraId="25834D08" w14:textId="77777777" w:rsidR="003A7421" w:rsidRPr="004F55FC" w:rsidRDefault="003A7421" w:rsidP="003A7421">
            <w:pPr>
              <w:spacing w:line="276" w:lineRule="auto"/>
              <w:jc w:val="both"/>
              <w:rPr>
                <w:rFonts w:ascii="Times New Roman" w:hAnsi="Times New Roman" w:cs="Times New Roman"/>
              </w:rPr>
            </w:pPr>
            <w:r w:rsidRPr="004F55FC">
              <w:rPr>
                <w:rFonts w:ascii="Times New Roman" w:hAnsi="Times New Roman" w:cs="Times New Roman"/>
              </w:rPr>
              <w:t xml:space="preserve">4) </w:t>
            </w:r>
            <w:r w:rsidRPr="004F55FC">
              <w:rPr>
                <w:rFonts w:ascii="Times New Roman" w:eastAsia="Times New Roman" w:hAnsi="Times New Roman" w:cs="Times New Roman"/>
                <w:lang w:val="en-GB" w:eastAsia="en-GB"/>
              </w:rPr>
              <w:t>Teaching and learning environment</w:t>
            </w:r>
          </w:p>
        </w:tc>
        <w:tc>
          <w:tcPr>
            <w:tcW w:w="1134" w:type="dxa"/>
            <w:tcBorders>
              <w:top w:val="nil"/>
              <w:left w:val="nil"/>
              <w:bottom w:val="nil"/>
              <w:right w:val="nil"/>
            </w:tcBorders>
          </w:tcPr>
          <w:p w14:paraId="392EF14A" w14:textId="77777777" w:rsidR="003A7421" w:rsidRPr="004F55FC" w:rsidRDefault="003A7421" w:rsidP="003A7421">
            <w:r w:rsidRPr="004F55FC">
              <w:rPr>
                <w:rFonts w:ascii="Times New Roman" w:hAnsi="Times New Roman" w:cs="Times New Roman"/>
              </w:rPr>
              <w:t>28.6%</w:t>
            </w:r>
          </w:p>
        </w:tc>
        <w:tc>
          <w:tcPr>
            <w:tcW w:w="1275" w:type="dxa"/>
            <w:tcBorders>
              <w:top w:val="nil"/>
              <w:left w:val="nil"/>
              <w:bottom w:val="nil"/>
              <w:right w:val="nil"/>
            </w:tcBorders>
          </w:tcPr>
          <w:p w14:paraId="58EB855D" w14:textId="77777777" w:rsidR="003A7421" w:rsidRPr="004F55FC" w:rsidRDefault="003A7421" w:rsidP="003A7421">
            <w:r w:rsidRPr="004F55FC">
              <w:rPr>
                <w:rFonts w:ascii="Times New Roman" w:hAnsi="Times New Roman" w:cs="Times New Roman"/>
              </w:rPr>
              <w:t>71.4%</w:t>
            </w:r>
          </w:p>
        </w:tc>
        <w:tc>
          <w:tcPr>
            <w:tcW w:w="1275" w:type="dxa"/>
            <w:tcBorders>
              <w:top w:val="nil"/>
              <w:left w:val="nil"/>
              <w:bottom w:val="nil"/>
              <w:right w:val="nil"/>
            </w:tcBorders>
          </w:tcPr>
          <w:p w14:paraId="5E6826B0"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0%</w:t>
            </w:r>
          </w:p>
        </w:tc>
        <w:tc>
          <w:tcPr>
            <w:tcW w:w="1275" w:type="dxa"/>
            <w:tcBorders>
              <w:top w:val="nil"/>
              <w:left w:val="nil"/>
              <w:bottom w:val="nil"/>
              <w:right w:val="nil"/>
            </w:tcBorders>
          </w:tcPr>
          <w:p w14:paraId="5CA108F9"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100%</w:t>
            </w:r>
          </w:p>
        </w:tc>
      </w:tr>
      <w:tr w:rsidR="003A7421" w:rsidRPr="004F55FC" w14:paraId="18070881" w14:textId="77777777" w:rsidTr="00044E4A">
        <w:trPr>
          <w:trHeight w:val="604"/>
        </w:trPr>
        <w:tc>
          <w:tcPr>
            <w:tcW w:w="4536" w:type="dxa"/>
            <w:tcBorders>
              <w:top w:val="nil"/>
              <w:left w:val="nil"/>
              <w:bottom w:val="nil"/>
              <w:right w:val="nil"/>
            </w:tcBorders>
          </w:tcPr>
          <w:p w14:paraId="07E13160" w14:textId="77777777" w:rsidR="003A7421" w:rsidRPr="004F55FC" w:rsidRDefault="003A7421" w:rsidP="003A7421">
            <w:pPr>
              <w:spacing w:line="276" w:lineRule="auto"/>
              <w:jc w:val="both"/>
              <w:rPr>
                <w:rFonts w:ascii="Times New Roman" w:hAnsi="Times New Roman" w:cs="Times New Roman"/>
              </w:rPr>
            </w:pPr>
            <w:r w:rsidRPr="004F55FC">
              <w:rPr>
                <w:rFonts w:ascii="Times New Roman" w:hAnsi="Times New Roman" w:cs="Times New Roman"/>
              </w:rPr>
              <w:t xml:space="preserve">5) </w:t>
            </w:r>
            <w:r w:rsidRPr="004F55FC">
              <w:rPr>
                <w:rFonts w:ascii="Times New Roman" w:eastAsia="Times New Roman" w:hAnsi="Times New Roman" w:cs="Times New Roman"/>
                <w:lang w:val="en-GB" w:eastAsia="en-GB"/>
              </w:rPr>
              <w:t>Student workload</w:t>
            </w:r>
          </w:p>
        </w:tc>
        <w:tc>
          <w:tcPr>
            <w:tcW w:w="1134" w:type="dxa"/>
            <w:tcBorders>
              <w:top w:val="nil"/>
              <w:left w:val="nil"/>
              <w:bottom w:val="nil"/>
              <w:right w:val="nil"/>
            </w:tcBorders>
          </w:tcPr>
          <w:p w14:paraId="652FDDBB"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33.3%</w:t>
            </w:r>
          </w:p>
        </w:tc>
        <w:tc>
          <w:tcPr>
            <w:tcW w:w="1275" w:type="dxa"/>
            <w:tcBorders>
              <w:top w:val="nil"/>
              <w:left w:val="nil"/>
              <w:bottom w:val="nil"/>
              <w:right w:val="nil"/>
            </w:tcBorders>
          </w:tcPr>
          <w:p w14:paraId="785A2F10"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66.7%</w:t>
            </w:r>
          </w:p>
        </w:tc>
        <w:tc>
          <w:tcPr>
            <w:tcW w:w="1275" w:type="dxa"/>
            <w:tcBorders>
              <w:top w:val="nil"/>
              <w:left w:val="nil"/>
              <w:bottom w:val="nil"/>
              <w:right w:val="nil"/>
            </w:tcBorders>
          </w:tcPr>
          <w:p w14:paraId="36CC7ABD"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37.5%</w:t>
            </w:r>
          </w:p>
        </w:tc>
        <w:tc>
          <w:tcPr>
            <w:tcW w:w="1275" w:type="dxa"/>
            <w:tcBorders>
              <w:top w:val="nil"/>
              <w:left w:val="nil"/>
              <w:bottom w:val="nil"/>
              <w:right w:val="nil"/>
            </w:tcBorders>
          </w:tcPr>
          <w:p w14:paraId="5D8D7D26"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62.5%</w:t>
            </w:r>
          </w:p>
        </w:tc>
      </w:tr>
      <w:tr w:rsidR="003A7421" w:rsidRPr="004F55FC" w14:paraId="297AE54B" w14:textId="77777777" w:rsidTr="00044E4A">
        <w:trPr>
          <w:trHeight w:val="604"/>
        </w:trPr>
        <w:tc>
          <w:tcPr>
            <w:tcW w:w="4536" w:type="dxa"/>
            <w:tcBorders>
              <w:top w:val="nil"/>
              <w:left w:val="nil"/>
              <w:bottom w:val="nil"/>
              <w:right w:val="nil"/>
            </w:tcBorders>
          </w:tcPr>
          <w:p w14:paraId="60DDED57" w14:textId="77777777" w:rsidR="003A7421" w:rsidRPr="004F55FC" w:rsidRDefault="003A7421" w:rsidP="003A7421">
            <w:pPr>
              <w:spacing w:line="276" w:lineRule="auto"/>
              <w:jc w:val="both"/>
              <w:rPr>
                <w:rFonts w:ascii="Times New Roman" w:hAnsi="Times New Roman" w:cs="Times New Roman"/>
              </w:rPr>
            </w:pPr>
            <w:r w:rsidRPr="004F55FC">
              <w:rPr>
                <w:rFonts w:ascii="Times New Roman" w:hAnsi="Times New Roman" w:cs="Times New Roman"/>
              </w:rPr>
              <w:t xml:space="preserve">6) </w:t>
            </w:r>
            <w:r w:rsidRPr="004F55FC">
              <w:rPr>
                <w:rFonts w:ascii="Times New Roman" w:eastAsia="Times New Roman" w:hAnsi="Times New Roman" w:cs="Times New Roman"/>
                <w:lang w:val="en-GB" w:eastAsia="en-GB"/>
              </w:rPr>
              <w:t>Interdisciplinary learning</w:t>
            </w:r>
          </w:p>
        </w:tc>
        <w:tc>
          <w:tcPr>
            <w:tcW w:w="1134" w:type="dxa"/>
            <w:tcBorders>
              <w:top w:val="nil"/>
              <w:left w:val="nil"/>
              <w:bottom w:val="nil"/>
              <w:right w:val="nil"/>
            </w:tcBorders>
          </w:tcPr>
          <w:p w14:paraId="3CE71073"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38.1%</w:t>
            </w:r>
          </w:p>
        </w:tc>
        <w:tc>
          <w:tcPr>
            <w:tcW w:w="1275" w:type="dxa"/>
            <w:tcBorders>
              <w:top w:val="nil"/>
              <w:left w:val="nil"/>
              <w:bottom w:val="nil"/>
              <w:right w:val="nil"/>
            </w:tcBorders>
          </w:tcPr>
          <w:p w14:paraId="076EF08F"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61.9%</w:t>
            </w:r>
          </w:p>
        </w:tc>
        <w:tc>
          <w:tcPr>
            <w:tcW w:w="1275" w:type="dxa"/>
            <w:tcBorders>
              <w:top w:val="nil"/>
              <w:left w:val="nil"/>
              <w:bottom w:val="nil"/>
              <w:right w:val="nil"/>
            </w:tcBorders>
          </w:tcPr>
          <w:p w14:paraId="460F5D30"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12.5%</w:t>
            </w:r>
          </w:p>
        </w:tc>
        <w:tc>
          <w:tcPr>
            <w:tcW w:w="1275" w:type="dxa"/>
            <w:tcBorders>
              <w:top w:val="nil"/>
              <w:left w:val="nil"/>
              <w:bottom w:val="nil"/>
              <w:right w:val="nil"/>
            </w:tcBorders>
          </w:tcPr>
          <w:p w14:paraId="5676DFF7"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87.5%</w:t>
            </w:r>
          </w:p>
        </w:tc>
      </w:tr>
      <w:tr w:rsidR="003A7421" w:rsidRPr="004F55FC" w14:paraId="5D3EE03C" w14:textId="77777777" w:rsidTr="00044E4A">
        <w:trPr>
          <w:trHeight w:val="578"/>
        </w:trPr>
        <w:tc>
          <w:tcPr>
            <w:tcW w:w="4536" w:type="dxa"/>
            <w:tcBorders>
              <w:top w:val="nil"/>
              <w:left w:val="nil"/>
              <w:bottom w:val="nil"/>
              <w:right w:val="nil"/>
            </w:tcBorders>
          </w:tcPr>
          <w:p w14:paraId="6ABB2A90" w14:textId="77777777" w:rsidR="003A7421" w:rsidRPr="004F55FC" w:rsidRDefault="003A7421" w:rsidP="003A7421">
            <w:pPr>
              <w:spacing w:line="276" w:lineRule="auto"/>
              <w:jc w:val="both"/>
              <w:rPr>
                <w:rFonts w:ascii="Times New Roman" w:hAnsi="Times New Roman" w:cs="Times New Roman"/>
              </w:rPr>
            </w:pPr>
            <w:r w:rsidRPr="004F55FC">
              <w:rPr>
                <w:rFonts w:ascii="Times New Roman" w:hAnsi="Times New Roman" w:cs="Times New Roman"/>
              </w:rPr>
              <w:t xml:space="preserve">7) </w:t>
            </w:r>
            <w:r w:rsidRPr="004F55FC">
              <w:rPr>
                <w:rFonts w:ascii="Times New Roman" w:eastAsia="Times New Roman" w:hAnsi="Times New Roman" w:cs="Times New Roman"/>
                <w:lang w:val="en-GB" w:eastAsia="en-GB"/>
              </w:rPr>
              <w:t>Opportunity to contact staff out of class</w:t>
            </w:r>
          </w:p>
        </w:tc>
        <w:tc>
          <w:tcPr>
            <w:tcW w:w="1134" w:type="dxa"/>
            <w:tcBorders>
              <w:top w:val="nil"/>
              <w:left w:val="nil"/>
              <w:bottom w:val="nil"/>
              <w:right w:val="nil"/>
            </w:tcBorders>
          </w:tcPr>
          <w:p w14:paraId="295CB89F"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47.6%</w:t>
            </w:r>
          </w:p>
        </w:tc>
        <w:tc>
          <w:tcPr>
            <w:tcW w:w="1275" w:type="dxa"/>
            <w:tcBorders>
              <w:top w:val="nil"/>
              <w:left w:val="nil"/>
              <w:bottom w:val="nil"/>
              <w:right w:val="nil"/>
            </w:tcBorders>
          </w:tcPr>
          <w:p w14:paraId="65236B39"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52.4%</w:t>
            </w:r>
          </w:p>
        </w:tc>
        <w:tc>
          <w:tcPr>
            <w:tcW w:w="1275" w:type="dxa"/>
            <w:tcBorders>
              <w:top w:val="nil"/>
              <w:left w:val="nil"/>
              <w:bottom w:val="nil"/>
              <w:right w:val="nil"/>
            </w:tcBorders>
          </w:tcPr>
          <w:p w14:paraId="1AD56424"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25%</w:t>
            </w:r>
          </w:p>
        </w:tc>
        <w:tc>
          <w:tcPr>
            <w:tcW w:w="1275" w:type="dxa"/>
            <w:tcBorders>
              <w:top w:val="nil"/>
              <w:left w:val="nil"/>
              <w:bottom w:val="nil"/>
              <w:right w:val="nil"/>
            </w:tcBorders>
          </w:tcPr>
          <w:p w14:paraId="076F8B47"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75%</w:t>
            </w:r>
          </w:p>
        </w:tc>
      </w:tr>
      <w:tr w:rsidR="003A7421" w:rsidRPr="004F55FC" w14:paraId="02F5436C" w14:textId="77777777" w:rsidTr="00044E4A">
        <w:trPr>
          <w:trHeight w:val="477"/>
        </w:trPr>
        <w:tc>
          <w:tcPr>
            <w:tcW w:w="4536" w:type="dxa"/>
            <w:tcBorders>
              <w:top w:val="nil"/>
              <w:left w:val="nil"/>
              <w:bottom w:val="nil"/>
              <w:right w:val="nil"/>
            </w:tcBorders>
          </w:tcPr>
          <w:p w14:paraId="502D358A" w14:textId="77777777" w:rsidR="003A7421" w:rsidRPr="004F55FC" w:rsidRDefault="003A7421" w:rsidP="003A7421">
            <w:pPr>
              <w:spacing w:line="276" w:lineRule="auto"/>
              <w:jc w:val="both"/>
              <w:rPr>
                <w:rFonts w:ascii="Times New Roman" w:hAnsi="Times New Roman" w:cs="Times New Roman"/>
              </w:rPr>
            </w:pPr>
            <w:r w:rsidRPr="004F55FC">
              <w:rPr>
                <w:rFonts w:ascii="Times New Roman" w:hAnsi="Times New Roman" w:cs="Times New Roman"/>
              </w:rPr>
              <w:t xml:space="preserve">8) </w:t>
            </w:r>
            <w:r w:rsidRPr="004F55FC">
              <w:rPr>
                <w:rFonts w:ascii="Times New Roman" w:eastAsia="Times New Roman" w:hAnsi="Times New Roman" w:cs="Times New Roman"/>
                <w:lang w:val="en-GB" w:eastAsia="en-GB"/>
              </w:rPr>
              <w:t>The cost of the programme</w:t>
            </w:r>
          </w:p>
        </w:tc>
        <w:tc>
          <w:tcPr>
            <w:tcW w:w="1134" w:type="dxa"/>
            <w:tcBorders>
              <w:top w:val="nil"/>
              <w:left w:val="nil"/>
              <w:bottom w:val="nil"/>
              <w:right w:val="nil"/>
            </w:tcBorders>
          </w:tcPr>
          <w:p w14:paraId="716BBD81"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47.6%</w:t>
            </w:r>
          </w:p>
        </w:tc>
        <w:tc>
          <w:tcPr>
            <w:tcW w:w="1275" w:type="dxa"/>
            <w:tcBorders>
              <w:top w:val="nil"/>
              <w:left w:val="nil"/>
              <w:bottom w:val="nil"/>
              <w:right w:val="nil"/>
            </w:tcBorders>
          </w:tcPr>
          <w:p w14:paraId="4D51FDEA"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52.4%</w:t>
            </w:r>
          </w:p>
        </w:tc>
        <w:tc>
          <w:tcPr>
            <w:tcW w:w="1275" w:type="dxa"/>
            <w:tcBorders>
              <w:top w:val="nil"/>
              <w:left w:val="nil"/>
              <w:bottom w:val="nil"/>
              <w:right w:val="nil"/>
            </w:tcBorders>
          </w:tcPr>
          <w:p w14:paraId="5D86E42E"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37.5%</w:t>
            </w:r>
          </w:p>
        </w:tc>
        <w:tc>
          <w:tcPr>
            <w:tcW w:w="1275" w:type="dxa"/>
            <w:tcBorders>
              <w:top w:val="nil"/>
              <w:left w:val="nil"/>
              <w:bottom w:val="nil"/>
              <w:right w:val="nil"/>
            </w:tcBorders>
          </w:tcPr>
          <w:p w14:paraId="1AECA150"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62.5%</w:t>
            </w:r>
          </w:p>
        </w:tc>
      </w:tr>
      <w:tr w:rsidR="003A7421" w:rsidRPr="004F55FC" w14:paraId="23A5F613" w14:textId="77777777" w:rsidTr="00044E4A">
        <w:trPr>
          <w:trHeight w:val="634"/>
        </w:trPr>
        <w:tc>
          <w:tcPr>
            <w:tcW w:w="4536" w:type="dxa"/>
            <w:tcBorders>
              <w:top w:val="nil"/>
              <w:left w:val="nil"/>
              <w:bottom w:val="nil"/>
              <w:right w:val="nil"/>
            </w:tcBorders>
          </w:tcPr>
          <w:p w14:paraId="1628330B" w14:textId="77777777" w:rsidR="003A7421" w:rsidRPr="004F55FC" w:rsidRDefault="003A7421" w:rsidP="003A7421">
            <w:pPr>
              <w:spacing w:line="276" w:lineRule="auto"/>
              <w:jc w:val="both"/>
              <w:rPr>
                <w:rFonts w:ascii="Times New Roman" w:hAnsi="Times New Roman" w:cs="Times New Roman"/>
              </w:rPr>
            </w:pPr>
            <w:r w:rsidRPr="004F55FC">
              <w:rPr>
                <w:rFonts w:ascii="Times New Roman" w:hAnsi="Times New Roman" w:cs="Times New Roman"/>
              </w:rPr>
              <w:t xml:space="preserve">19) </w:t>
            </w:r>
            <w:r w:rsidRPr="004F55FC">
              <w:rPr>
                <w:rFonts w:ascii="Times New Roman" w:eastAsia="Times New Roman" w:hAnsi="Times New Roman" w:cs="Times New Roman"/>
                <w:lang w:val="en-GB" w:eastAsia="en-GB"/>
              </w:rPr>
              <w:t>The payment structure of the programme i.e. paying for credit taken</w:t>
            </w:r>
          </w:p>
        </w:tc>
        <w:tc>
          <w:tcPr>
            <w:tcW w:w="1134" w:type="dxa"/>
            <w:tcBorders>
              <w:top w:val="nil"/>
              <w:left w:val="nil"/>
              <w:bottom w:val="nil"/>
              <w:right w:val="nil"/>
            </w:tcBorders>
          </w:tcPr>
          <w:p w14:paraId="1F3AF84E"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47.6%</w:t>
            </w:r>
          </w:p>
        </w:tc>
        <w:tc>
          <w:tcPr>
            <w:tcW w:w="1275" w:type="dxa"/>
            <w:tcBorders>
              <w:top w:val="nil"/>
              <w:left w:val="nil"/>
              <w:bottom w:val="nil"/>
              <w:right w:val="nil"/>
            </w:tcBorders>
          </w:tcPr>
          <w:p w14:paraId="34548182"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52.4%</w:t>
            </w:r>
          </w:p>
        </w:tc>
        <w:tc>
          <w:tcPr>
            <w:tcW w:w="1275" w:type="dxa"/>
            <w:tcBorders>
              <w:top w:val="nil"/>
              <w:left w:val="nil"/>
              <w:bottom w:val="nil"/>
              <w:right w:val="nil"/>
            </w:tcBorders>
          </w:tcPr>
          <w:p w14:paraId="28F92268"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25%</w:t>
            </w:r>
          </w:p>
        </w:tc>
        <w:tc>
          <w:tcPr>
            <w:tcW w:w="1275" w:type="dxa"/>
            <w:tcBorders>
              <w:top w:val="nil"/>
              <w:left w:val="nil"/>
              <w:bottom w:val="nil"/>
              <w:right w:val="nil"/>
            </w:tcBorders>
          </w:tcPr>
          <w:p w14:paraId="78A9C2E0" w14:textId="77777777" w:rsidR="003A7421" w:rsidRPr="004F55FC" w:rsidRDefault="003A7421" w:rsidP="003A7421">
            <w:pPr>
              <w:rPr>
                <w:rFonts w:ascii="Times New Roman" w:hAnsi="Times New Roman" w:cs="Times New Roman"/>
              </w:rPr>
            </w:pPr>
            <w:r w:rsidRPr="004F55FC">
              <w:rPr>
                <w:rFonts w:ascii="Times New Roman" w:hAnsi="Times New Roman" w:cs="Times New Roman"/>
              </w:rPr>
              <w:t>75%</w:t>
            </w:r>
          </w:p>
        </w:tc>
      </w:tr>
      <w:tr w:rsidR="003A7421" w:rsidRPr="004F55FC" w14:paraId="0812FD60" w14:textId="77777777" w:rsidTr="00044E4A">
        <w:trPr>
          <w:trHeight w:val="505"/>
        </w:trPr>
        <w:tc>
          <w:tcPr>
            <w:tcW w:w="4536" w:type="dxa"/>
            <w:tcBorders>
              <w:top w:val="nil"/>
              <w:left w:val="nil"/>
              <w:bottom w:val="nil"/>
              <w:right w:val="nil"/>
            </w:tcBorders>
          </w:tcPr>
          <w:p w14:paraId="30DE038E" w14:textId="77777777" w:rsidR="003A7421" w:rsidRPr="004F55FC" w:rsidRDefault="003A7421" w:rsidP="003A7421">
            <w:pPr>
              <w:spacing w:line="276" w:lineRule="auto"/>
              <w:jc w:val="both"/>
              <w:rPr>
                <w:rFonts w:ascii="Times New Roman" w:hAnsi="Times New Roman" w:cs="Times New Roman"/>
              </w:rPr>
            </w:pPr>
            <w:r w:rsidRPr="004F55FC">
              <w:rPr>
                <w:rFonts w:ascii="Times New Roman" w:hAnsi="Times New Roman" w:cs="Times New Roman"/>
              </w:rPr>
              <w:t xml:space="preserve">10) </w:t>
            </w:r>
            <w:r w:rsidRPr="004F55FC">
              <w:rPr>
                <w:rFonts w:ascii="Times New Roman" w:eastAsia="Times New Roman" w:hAnsi="Times New Roman" w:cs="Times New Roman"/>
                <w:lang w:val="en-GB" w:eastAsia="en-GB"/>
              </w:rPr>
              <w:t>Quality of facilities and equipment in labs</w:t>
            </w:r>
          </w:p>
        </w:tc>
        <w:tc>
          <w:tcPr>
            <w:tcW w:w="1134" w:type="dxa"/>
            <w:tcBorders>
              <w:top w:val="nil"/>
              <w:left w:val="nil"/>
              <w:bottom w:val="nil"/>
              <w:right w:val="nil"/>
            </w:tcBorders>
          </w:tcPr>
          <w:p w14:paraId="503B3175"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57.1%</w:t>
            </w:r>
          </w:p>
        </w:tc>
        <w:tc>
          <w:tcPr>
            <w:tcW w:w="1275" w:type="dxa"/>
            <w:tcBorders>
              <w:top w:val="nil"/>
              <w:left w:val="nil"/>
              <w:bottom w:val="nil"/>
              <w:right w:val="nil"/>
            </w:tcBorders>
          </w:tcPr>
          <w:p w14:paraId="09E52B4D"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42.9%</w:t>
            </w:r>
          </w:p>
        </w:tc>
        <w:tc>
          <w:tcPr>
            <w:tcW w:w="1275" w:type="dxa"/>
            <w:tcBorders>
              <w:top w:val="nil"/>
              <w:left w:val="nil"/>
              <w:bottom w:val="nil"/>
              <w:right w:val="nil"/>
            </w:tcBorders>
          </w:tcPr>
          <w:p w14:paraId="37BADBA0"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75%</w:t>
            </w:r>
          </w:p>
        </w:tc>
        <w:tc>
          <w:tcPr>
            <w:tcW w:w="1275" w:type="dxa"/>
            <w:tcBorders>
              <w:top w:val="nil"/>
              <w:left w:val="nil"/>
              <w:bottom w:val="nil"/>
              <w:right w:val="nil"/>
            </w:tcBorders>
          </w:tcPr>
          <w:p w14:paraId="16885AE0" w14:textId="77777777" w:rsidR="003A7421" w:rsidRPr="004F55FC" w:rsidRDefault="003A7421" w:rsidP="003A7421">
            <w:pPr>
              <w:jc w:val="both"/>
              <w:rPr>
                <w:rFonts w:ascii="Times New Roman" w:hAnsi="Times New Roman" w:cs="Times New Roman"/>
              </w:rPr>
            </w:pPr>
            <w:r w:rsidRPr="004F55FC">
              <w:rPr>
                <w:rFonts w:ascii="Times New Roman" w:hAnsi="Times New Roman" w:cs="Times New Roman"/>
              </w:rPr>
              <w:t>25%</w:t>
            </w:r>
          </w:p>
        </w:tc>
      </w:tr>
      <w:tr w:rsidR="003A7421" w:rsidRPr="004F55FC" w14:paraId="298D90F9" w14:textId="77777777" w:rsidTr="00044E4A">
        <w:tc>
          <w:tcPr>
            <w:tcW w:w="4536" w:type="dxa"/>
            <w:tcBorders>
              <w:top w:val="nil"/>
              <w:left w:val="nil"/>
              <w:bottom w:val="single" w:sz="4" w:space="0" w:color="auto"/>
              <w:right w:val="nil"/>
            </w:tcBorders>
          </w:tcPr>
          <w:p w14:paraId="5B8EEF9D" w14:textId="77777777" w:rsidR="003A7421" w:rsidRPr="004F55FC" w:rsidRDefault="003A7421" w:rsidP="003A7421">
            <w:pPr>
              <w:spacing w:line="360" w:lineRule="auto"/>
              <w:rPr>
                <w:rFonts w:ascii="Times New Roman" w:hAnsi="Times New Roman" w:cs="Times New Roman"/>
                <w:b/>
              </w:rPr>
            </w:pPr>
            <w:r w:rsidRPr="004F55FC">
              <w:rPr>
                <w:rFonts w:ascii="Times New Roman" w:hAnsi="Times New Roman" w:cs="Times New Roman"/>
                <w:b/>
              </w:rPr>
              <w:t>Average total percentage</w:t>
            </w:r>
          </w:p>
        </w:tc>
        <w:tc>
          <w:tcPr>
            <w:tcW w:w="1134" w:type="dxa"/>
            <w:tcBorders>
              <w:top w:val="nil"/>
              <w:left w:val="nil"/>
              <w:bottom w:val="single" w:sz="4" w:space="0" w:color="auto"/>
              <w:right w:val="nil"/>
            </w:tcBorders>
          </w:tcPr>
          <w:p w14:paraId="158B4C87" w14:textId="77777777" w:rsidR="003A7421" w:rsidRPr="004F55FC" w:rsidRDefault="003A7421" w:rsidP="003A7421">
            <w:pPr>
              <w:rPr>
                <w:rFonts w:ascii="Times New Roman" w:hAnsi="Times New Roman" w:cs="Times New Roman"/>
                <w:b/>
              </w:rPr>
            </w:pPr>
            <w:r w:rsidRPr="004F55FC">
              <w:rPr>
                <w:rFonts w:ascii="Times New Roman" w:hAnsi="Times New Roman" w:cs="Times New Roman"/>
                <w:b/>
              </w:rPr>
              <w:t>36.6%</w:t>
            </w:r>
          </w:p>
        </w:tc>
        <w:tc>
          <w:tcPr>
            <w:tcW w:w="1275" w:type="dxa"/>
            <w:tcBorders>
              <w:top w:val="nil"/>
              <w:left w:val="nil"/>
              <w:bottom w:val="single" w:sz="4" w:space="0" w:color="auto"/>
              <w:right w:val="nil"/>
            </w:tcBorders>
          </w:tcPr>
          <w:p w14:paraId="1C039F80" w14:textId="77777777" w:rsidR="003A7421" w:rsidRPr="004F55FC" w:rsidRDefault="003A7421" w:rsidP="003A7421">
            <w:pPr>
              <w:rPr>
                <w:rFonts w:ascii="Times New Roman" w:hAnsi="Times New Roman" w:cs="Times New Roman"/>
                <w:b/>
              </w:rPr>
            </w:pPr>
            <w:r w:rsidRPr="004F55FC">
              <w:rPr>
                <w:rFonts w:ascii="Times New Roman" w:hAnsi="Times New Roman" w:cs="Times New Roman"/>
                <w:b/>
              </w:rPr>
              <w:t>63.4%</w:t>
            </w:r>
          </w:p>
        </w:tc>
        <w:tc>
          <w:tcPr>
            <w:tcW w:w="1275" w:type="dxa"/>
            <w:tcBorders>
              <w:top w:val="nil"/>
              <w:left w:val="nil"/>
              <w:bottom w:val="single" w:sz="4" w:space="0" w:color="auto"/>
              <w:right w:val="nil"/>
            </w:tcBorders>
          </w:tcPr>
          <w:p w14:paraId="520ABDC7" w14:textId="77777777" w:rsidR="003A7421" w:rsidRPr="004F55FC" w:rsidRDefault="003A7421" w:rsidP="003A7421">
            <w:pPr>
              <w:rPr>
                <w:rFonts w:ascii="Times New Roman" w:hAnsi="Times New Roman" w:cs="Times New Roman"/>
                <w:b/>
              </w:rPr>
            </w:pPr>
            <w:r w:rsidRPr="004F55FC">
              <w:rPr>
                <w:rFonts w:ascii="Times New Roman" w:hAnsi="Times New Roman" w:cs="Times New Roman"/>
                <w:b/>
              </w:rPr>
              <w:t>26.3</w:t>
            </w:r>
            <w:r w:rsidR="007F5F83" w:rsidRPr="004F55FC">
              <w:rPr>
                <w:rFonts w:ascii="Times New Roman" w:hAnsi="Times New Roman" w:cs="Times New Roman"/>
                <w:b/>
              </w:rPr>
              <w:t>%</w:t>
            </w:r>
          </w:p>
        </w:tc>
        <w:tc>
          <w:tcPr>
            <w:tcW w:w="1275" w:type="dxa"/>
            <w:tcBorders>
              <w:top w:val="nil"/>
              <w:left w:val="nil"/>
              <w:bottom w:val="single" w:sz="4" w:space="0" w:color="auto"/>
              <w:right w:val="nil"/>
            </w:tcBorders>
          </w:tcPr>
          <w:p w14:paraId="011F51B1" w14:textId="77777777" w:rsidR="003A7421" w:rsidRPr="004F55FC" w:rsidRDefault="003A7421" w:rsidP="003A7421">
            <w:pPr>
              <w:rPr>
                <w:rFonts w:ascii="Times New Roman" w:hAnsi="Times New Roman" w:cs="Times New Roman"/>
                <w:b/>
              </w:rPr>
            </w:pPr>
            <w:r w:rsidRPr="004F55FC">
              <w:rPr>
                <w:rFonts w:ascii="Times New Roman" w:hAnsi="Times New Roman" w:cs="Times New Roman"/>
                <w:b/>
              </w:rPr>
              <w:t>73.7</w:t>
            </w:r>
            <w:r w:rsidR="007F5F83" w:rsidRPr="004F55FC">
              <w:rPr>
                <w:rFonts w:ascii="Times New Roman" w:hAnsi="Times New Roman" w:cs="Times New Roman"/>
                <w:b/>
              </w:rPr>
              <w:t>%</w:t>
            </w:r>
          </w:p>
        </w:tc>
      </w:tr>
    </w:tbl>
    <w:p w14:paraId="36FF779A" w14:textId="77777777" w:rsidR="0075221F" w:rsidRPr="004F55FC" w:rsidRDefault="0075221F" w:rsidP="005A5C5C">
      <w:pPr>
        <w:jc w:val="both"/>
        <w:rPr>
          <w:rFonts w:ascii="Times New Roman" w:hAnsi="Times New Roman" w:cs="Times New Roman"/>
          <w:b/>
          <w:bCs/>
          <w:i/>
        </w:rPr>
      </w:pPr>
      <w:r w:rsidRPr="004F55FC">
        <w:rPr>
          <w:rFonts w:ascii="Times New Roman" w:hAnsi="Times New Roman" w:cs="Times New Roman"/>
          <w:b/>
          <w:i/>
        </w:rPr>
        <w:t>*1/2=low + medium                                     *3/4=high + very high</w:t>
      </w:r>
    </w:p>
    <w:p w14:paraId="019C1771" w14:textId="0D80D13C" w:rsidR="0075221F" w:rsidRPr="004F55FC" w:rsidRDefault="003F4FDB" w:rsidP="008F1144">
      <w:pPr>
        <w:tabs>
          <w:tab w:val="left" w:pos="2459"/>
        </w:tabs>
        <w:jc w:val="both"/>
        <w:rPr>
          <w:rFonts w:ascii="Times New Roman" w:hAnsi="Times New Roman" w:cs="Times New Roman"/>
          <w:i/>
        </w:rPr>
      </w:pPr>
      <w:r w:rsidRPr="004F55FC">
        <w:rPr>
          <w:rFonts w:ascii="Times New Roman" w:hAnsi="Times New Roman" w:cs="Times New Roman"/>
          <w:bCs/>
          <w:i/>
        </w:rPr>
        <w:t xml:space="preserve">Source: </w:t>
      </w:r>
      <w:r w:rsidR="00B35ACC">
        <w:rPr>
          <w:rFonts w:ascii="Times New Roman" w:hAnsi="Times New Roman" w:cs="Times New Roman"/>
          <w:i/>
        </w:rPr>
        <w:t>Field data</w:t>
      </w:r>
    </w:p>
    <w:p w14:paraId="5C3C06AB" w14:textId="77777777" w:rsidR="006857AB" w:rsidRPr="004F55FC" w:rsidRDefault="006857AB" w:rsidP="00A176E6">
      <w:pPr>
        <w:jc w:val="both"/>
        <w:rPr>
          <w:rFonts w:ascii="Times New Roman" w:hAnsi="Times New Roman" w:cs="Times New Roman"/>
          <w:bCs/>
          <w:i/>
        </w:rPr>
      </w:pPr>
    </w:p>
    <w:p w14:paraId="05D8A5F1" w14:textId="77777777" w:rsidR="006857AB" w:rsidRPr="004F55FC" w:rsidRDefault="00F670A0" w:rsidP="006857AB">
      <w:pPr>
        <w:jc w:val="both"/>
        <w:rPr>
          <w:rFonts w:ascii="Times New Roman" w:hAnsi="Times New Roman" w:cs="Times New Roman"/>
        </w:rPr>
      </w:pPr>
      <w:r w:rsidRPr="004F55FC">
        <w:rPr>
          <w:rFonts w:ascii="Times New Roman" w:hAnsi="Times New Roman" w:cs="Times New Roman"/>
        </w:rPr>
        <w:t>Section 4.5</w:t>
      </w:r>
      <w:r w:rsidR="006857AB" w:rsidRPr="004F55FC">
        <w:rPr>
          <w:rFonts w:ascii="Times New Roman" w:hAnsi="Times New Roman" w:cs="Times New Roman"/>
        </w:rPr>
        <w:t xml:space="preserve"> has shown that </w:t>
      </w:r>
      <w:r w:rsidR="00E015B0" w:rsidRPr="004F55FC">
        <w:rPr>
          <w:rFonts w:ascii="Times New Roman" w:hAnsi="Times New Roman" w:cs="Times New Roman"/>
        </w:rPr>
        <w:t xml:space="preserve">both </w:t>
      </w:r>
      <w:r w:rsidR="006857AB" w:rsidRPr="004F55FC">
        <w:rPr>
          <w:rFonts w:ascii="Times New Roman" w:hAnsi="Times New Roman" w:cs="Times New Roman"/>
        </w:rPr>
        <w:t>graduates</w:t>
      </w:r>
      <w:r w:rsidR="00E015B0" w:rsidRPr="004F55FC">
        <w:rPr>
          <w:rFonts w:ascii="Times New Roman" w:hAnsi="Times New Roman" w:cs="Times New Roman"/>
        </w:rPr>
        <w:t xml:space="preserve"> and non-graduates prefer the programme to be offered as is currently is regarding its nature</w:t>
      </w:r>
      <w:r w:rsidRPr="004F55FC">
        <w:rPr>
          <w:rFonts w:ascii="Times New Roman" w:hAnsi="Times New Roman" w:cs="Times New Roman"/>
        </w:rPr>
        <w:t xml:space="preserve"> except for structure of the programme in which non-graduates prefer it to be fully coursework</w:t>
      </w:r>
      <w:r w:rsidR="0050457A" w:rsidRPr="004F55FC">
        <w:rPr>
          <w:rFonts w:ascii="Times New Roman" w:hAnsi="Times New Roman" w:cs="Times New Roman"/>
        </w:rPr>
        <w:t xml:space="preserve"> </w:t>
      </w:r>
      <w:r w:rsidR="00E015B0" w:rsidRPr="004F55FC">
        <w:rPr>
          <w:rFonts w:ascii="Times New Roman" w:hAnsi="Times New Roman" w:cs="Times New Roman"/>
        </w:rPr>
        <w:t xml:space="preserve">. </w:t>
      </w:r>
      <w:r w:rsidRPr="004F55FC">
        <w:rPr>
          <w:rFonts w:ascii="Times New Roman" w:hAnsi="Times New Roman" w:cs="Times New Roman"/>
        </w:rPr>
        <w:t>Both respondents</w:t>
      </w:r>
      <w:r w:rsidR="00E015B0" w:rsidRPr="004F55FC">
        <w:rPr>
          <w:rFonts w:ascii="Times New Roman" w:hAnsi="Times New Roman" w:cs="Times New Roman"/>
        </w:rPr>
        <w:t xml:space="preserve"> are found to view both the currently offered courses and the suggested courses to be important to them and the programme. With regard </w:t>
      </w:r>
      <w:r w:rsidR="00AA3541" w:rsidRPr="004F55FC">
        <w:rPr>
          <w:rFonts w:ascii="Times New Roman" w:hAnsi="Times New Roman" w:cs="Times New Roman"/>
        </w:rPr>
        <w:t>to</w:t>
      </w:r>
      <w:r w:rsidR="00E015B0" w:rsidRPr="004F55FC">
        <w:rPr>
          <w:rFonts w:ascii="Times New Roman" w:hAnsi="Times New Roman" w:cs="Times New Roman"/>
        </w:rPr>
        <w:t xml:space="preserve"> the strengths of the programme </w:t>
      </w:r>
      <w:r w:rsidR="00E015B0" w:rsidRPr="004F55FC">
        <w:rPr>
          <w:rFonts w:ascii="Times New Roman" w:hAnsi="Times New Roman" w:cs="Times New Roman"/>
        </w:rPr>
        <w:lastRenderedPageBreak/>
        <w:t>on both graduates and non-graduates majority rated them as very high though the researcher have a feeling that there is still room</w:t>
      </w:r>
      <w:r w:rsidRPr="004F55FC">
        <w:rPr>
          <w:rFonts w:ascii="Times New Roman" w:hAnsi="Times New Roman" w:cs="Times New Roman"/>
        </w:rPr>
        <w:t xml:space="preserve"> for improvement especially for</w:t>
      </w:r>
      <w:r w:rsidR="00AA3541" w:rsidRPr="004F55FC">
        <w:rPr>
          <w:rFonts w:ascii="Times New Roman" w:eastAsia="Times New Roman" w:hAnsi="Times New Roman" w:cs="Times New Roman"/>
          <w:lang w:val="en-GB" w:eastAsia="en-GB"/>
        </w:rPr>
        <w:t xml:space="preserve"> </w:t>
      </w:r>
      <w:r w:rsidRPr="004F55FC">
        <w:rPr>
          <w:rFonts w:ascii="Times New Roman" w:eastAsia="Times New Roman" w:hAnsi="Times New Roman" w:cs="Times New Roman"/>
          <w:lang w:val="en-GB" w:eastAsia="en-GB"/>
        </w:rPr>
        <w:t>‘</w:t>
      </w:r>
      <w:r w:rsidR="00AA3541" w:rsidRPr="004F55FC">
        <w:rPr>
          <w:rFonts w:ascii="Times New Roman" w:eastAsia="Times New Roman" w:hAnsi="Times New Roman" w:cs="Times New Roman"/>
          <w:lang w:val="en-GB" w:eastAsia="en-GB"/>
        </w:rPr>
        <w:t>quality of facilities and equipment in labs</w:t>
      </w:r>
      <w:r w:rsidRPr="004F55FC">
        <w:rPr>
          <w:rFonts w:ascii="Times New Roman" w:eastAsia="Times New Roman" w:hAnsi="Times New Roman" w:cs="Times New Roman"/>
          <w:lang w:val="en-GB" w:eastAsia="en-GB"/>
        </w:rPr>
        <w:t>’</w:t>
      </w:r>
      <w:r w:rsidR="00AA3541" w:rsidRPr="004F55FC">
        <w:rPr>
          <w:rFonts w:ascii="Times New Roman" w:eastAsia="Times New Roman" w:hAnsi="Times New Roman" w:cs="Times New Roman"/>
          <w:lang w:val="en-GB" w:eastAsia="en-GB"/>
        </w:rPr>
        <w:t xml:space="preserve"> strengths.</w:t>
      </w:r>
    </w:p>
    <w:p w14:paraId="6362C8FE" w14:textId="77777777" w:rsidR="00A176E6" w:rsidRPr="004F55FC" w:rsidRDefault="00A176E6" w:rsidP="00A176E6">
      <w:pPr>
        <w:jc w:val="both"/>
        <w:rPr>
          <w:rFonts w:ascii="Times New Roman" w:hAnsi="Times New Roman" w:cs="Times New Roman"/>
        </w:rPr>
      </w:pPr>
    </w:p>
    <w:p w14:paraId="5FC5AC30" w14:textId="77777777" w:rsidR="00486797" w:rsidRPr="004F55FC" w:rsidRDefault="00781024" w:rsidP="009F70A9">
      <w:pPr>
        <w:pStyle w:val="Heading2"/>
        <w:numPr>
          <w:ilvl w:val="0"/>
          <w:numId w:val="0"/>
        </w:numPr>
        <w:spacing w:before="0"/>
        <w:ind w:left="720" w:hanging="720"/>
        <w:rPr>
          <w:sz w:val="22"/>
          <w:szCs w:val="22"/>
        </w:rPr>
      </w:pPr>
      <w:bookmarkStart w:id="135" w:name="_Toc12446431"/>
      <w:bookmarkStart w:id="136" w:name="_Toc25065014"/>
      <w:bookmarkStart w:id="137" w:name="_Toc25576212"/>
      <w:r w:rsidRPr="004F55FC">
        <w:rPr>
          <w:sz w:val="22"/>
          <w:szCs w:val="22"/>
        </w:rPr>
        <w:t>4.6</w:t>
      </w:r>
      <w:r w:rsidR="00E02E17" w:rsidRPr="004F55FC">
        <w:rPr>
          <w:sz w:val="22"/>
          <w:szCs w:val="22"/>
        </w:rPr>
        <w:tab/>
      </w:r>
      <w:r w:rsidR="00D073FB" w:rsidRPr="004F55FC">
        <w:rPr>
          <w:sz w:val="22"/>
          <w:szCs w:val="22"/>
        </w:rPr>
        <w:t xml:space="preserve">Challenges </w:t>
      </w:r>
      <w:r w:rsidR="00264592" w:rsidRPr="004F55FC">
        <w:rPr>
          <w:sz w:val="22"/>
          <w:szCs w:val="22"/>
        </w:rPr>
        <w:t>and other issues</w:t>
      </w:r>
      <w:r w:rsidR="00D073FB" w:rsidRPr="004F55FC">
        <w:rPr>
          <w:sz w:val="22"/>
          <w:szCs w:val="22"/>
        </w:rPr>
        <w:t xml:space="preserve"> encountered</w:t>
      </w:r>
      <w:r w:rsidR="0050457A" w:rsidRPr="004F55FC">
        <w:rPr>
          <w:sz w:val="22"/>
          <w:szCs w:val="22"/>
        </w:rPr>
        <w:t xml:space="preserve"> by the g</w:t>
      </w:r>
      <w:r w:rsidR="00375D15" w:rsidRPr="004F55FC">
        <w:rPr>
          <w:sz w:val="22"/>
          <w:szCs w:val="22"/>
        </w:rPr>
        <w:t>raduates</w:t>
      </w:r>
      <w:r w:rsidR="00937FE3" w:rsidRPr="004F55FC">
        <w:rPr>
          <w:sz w:val="22"/>
          <w:szCs w:val="22"/>
        </w:rPr>
        <w:t xml:space="preserve"> and non-graduates</w:t>
      </w:r>
      <w:bookmarkEnd w:id="135"/>
      <w:bookmarkEnd w:id="136"/>
      <w:bookmarkEnd w:id="137"/>
      <w:r w:rsidR="00A74E47" w:rsidRPr="004F55FC">
        <w:rPr>
          <w:sz w:val="22"/>
          <w:szCs w:val="22"/>
        </w:rPr>
        <w:t xml:space="preserve"> </w:t>
      </w:r>
    </w:p>
    <w:p w14:paraId="3D6B8734" w14:textId="77777777" w:rsidR="00486797" w:rsidRPr="004F55FC" w:rsidRDefault="00486797" w:rsidP="00486797">
      <w:pPr>
        <w:jc w:val="both"/>
        <w:rPr>
          <w:rFonts w:ascii="Times New Roman" w:hAnsi="Times New Roman" w:cs="Times New Roman"/>
          <w:b/>
        </w:rPr>
      </w:pPr>
    </w:p>
    <w:p w14:paraId="612EA098" w14:textId="77777777" w:rsidR="00937FE3" w:rsidRPr="004F55FC" w:rsidRDefault="0050457A" w:rsidP="00486797">
      <w:pPr>
        <w:jc w:val="both"/>
        <w:rPr>
          <w:rFonts w:ascii="Times New Roman" w:hAnsi="Times New Roman" w:cs="Times New Roman"/>
        </w:rPr>
      </w:pPr>
      <w:r w:rsidRPr="004F55FC">
        <w:rPr>
          <w:rFonts w:ascii="Times New Roman" w:hAnsi="Times New Roman" w:cs="Times New Roman"/>
        </w:rPr>
        <w:t xml:space="preserve">As part of the evaluation the respondents were </w:t>
      </w:r>
      <w:r w:rsidR="003A472C" w:rsidRPr="004F55FC">
        <w:rPr>
          <w:rFonts w:ascii="Times New Roman" w:hAnsi="Times New Roman" w:cs="Times New Roman"/>
        </w:rPr>
        <w:t xml:space="preserve">asked to </w:t>
      </w:r>
      <w:r w:rsidR="002107C2" w:rsidRPr="004F55FC">
        <w:rPr>
          <w:rFonts w:ascii="Times New Roman" w:hAnsi="Times New Roman" w:cs="Times New Roman"/>
        </w:rPr>
        <w:t>assess</w:t>
      </w:r>
      <w:r w:rsidR="003A472C" w:rsidRPr="004F55FC">
        <w:rPr>
          <w:rFonts w:ascii="Times New Roman" w:hAnsi="Times New Roman" w:cs="Times New Roman"/>
        </w:rPr>
        <w:t xml:space="preserve"> the extent at which some aspects challenged them during the programme.</w:t>
      </w:r>
      <w:r w:rsidR="00937FE3" w:rsidRPr="004F55FC">
        <w:rPr>
          <w:rFonts w:ascii="Times New Roman" w:hAnsi="Times New Roman" w:cs="Times New Roman"/>
        </w:rPr>
        <w:t xml:space="preserve"> They were also asked to make general comments on how they view the programme. The following sections elaborate more on the results collected.</w:t>
      </w:r>
    </w:p>
    <w:p w14:paraId="54D3C4BA" w14:textId="77777777" w:rsidR="00937FE3" w:rsidRPr="004F55FC" w:rsidRDefault="00937FE3" w:rsidP="00486797">
      <w:pPr>
        <w:jc w:val="both"/>
        <w:rPr>
          <w:rFonts w:ascii="Times New Roman" w:hAnsi="Times New Roman" w:cs="Times New Roman"/>
        </w:rPr>
      </w:pPr>
    </w:p>
    <w:p w14:paraId="5B2F07C8" w14:textId="77777777" w:rsidR="00937FE3" w:rsidRPr="004F55FC" w:rsidRDefault="00937FE3" w:rsidP="000A6E89">
      <w:pPr>
        <w:rPr>
          <w:rFonts w:ascii="Times New Roman" w:hAnsi="Times New Roman" w:cs="Times New Roman"/>
          <w:b/>
        </w:rPr>
      </w:pPr>
      <w:r w:rsidRPr="004F55FC">
        <w:rPr>
          <w:rFonts w:ascii="Times New Roman" w:hAnsi="Times New Roman" w:cs="Times New Roman"/>
          <w:b/>
        </w:rPr>
        <w:t>4.6.1</w:t>
      </w:r>
      <w:r w:rsidRPr="004F55FC">
        <w:rPr>
          <w:rFonts w:ascii="Times New Roman" w:hAnsi="Times New Roman" w:cs="Times New Roman"/>
          <w:b/>
        </w:rPr>
        <w:tab/>
      </w:r>
      <w:r w:rsidR="00C915D8" w:rsidRPr="004F55FC">
        <w:rPr>
          <w:rFonts w:ascii="Times New Roman" w:hAnsi="Times New Roman" w:cs="Times New Roman"/>
          <w:b/>
        </w:rPr>
        <w:t>Factors tha</w:t>
      </w:r>
      <w:r w:rsidRPr="004F55FC">
        <w:rPr>
          <w:rFonts w:ascii="Times New Roman" w:hAnsi="Times New Roman" w:cs="Times New Roman"/>
          <w:b/>
        </w:rPr>
        <w:t xml:space="preserve">t contributed to </w:t>
      </w:r>
      <w:r w:rsidR="00D06175" w:rsidRPr="004F55FC">
        <w:rPr>
          <w:rFonts w:ascii="Times New Roman" w:hAnsi="Times New Roman" w:cs="Times New Roman"/>
          <w:b/>
        </w:rPr>
        <w:t xml:space="preserve">challenges for </w:t>
      </w:r>
      <w:r w:rsidRPr="004F55FC">
        <w:rPr>
          <w:rFonts w:ascii="Times New Roman" w:hAnsi="Times New Roman" w:cs="Times New Roman"/>
          <w:b/>
        </w:rPr>
        <w:t xml:space="preserve">graduates and non-graduates </w:t>
      </w:r>
    </w:p>
    <w:p w14:paraId="364A794B" w14:textId="77777777" w:rsidR="00486797" w:rsidRPr="004F55FC" w:rsidRDefault="002107C2" w:rsidP="00486797">
      <w:pPr>
        <w:jc w:val="both"/>
        <w:rPr>
          <w:rFonts w:ascii="Times New Roman" w:hAnsi="Times New Roman" w:cs="Times New Roman"/>
          <w:b/>
        </w:rPr>
      </w:pPr>
      <w:r w:rsidRPr="004F55FC">
        <w:rPr>
          <w:rFonts w:ascii="Times New Roman" w:hAnsi="Times New Roman" w:cs="Times New Roman"/>
        </w:rPr>
        <w:t xml:space="preserve">Table 4.12 </w:t>
      </w:r>
      <w:r w:rsidR="006312CB" w:rsidRPr="004F55FC">
        <w:rPr>
          <w:rFonts w:ascii="Times New Roman" w:hAnsi="Times New Roman" w:cs="Times New Roman"/>
        </w:rPr>
        <w:t>shows the results how the respondents assessed the factors that contributed to them being challenged during the programme</w:t>
      </w:r>
      <w:r w:rsidRPr="004F55FC">
        <w:rPr>
          <w:rFonts w:ascii="Times New Roman" w:hAnsi="Times New Roman" w:cs="Times New Roman"/>
        </w:rPr>
        <w:t>. The results shows that 81% of the graduates and 62.5% of the non-graduates indicated that ‘</w:t>
      </w:r>
      <w:r w:rsidRPr="004F55FC">
        <w:rPr>
          <w:rFonts w:ascii="Times New Roman" w:eastAsia="Times New Roman" w:hAnsi="Times New Roman" w:cs="Times New Roman"/>
          <w:lang w:val="en-GB" w:eastAsia="en-GB"/>
        </w:rPr>
        <w:t xml:space="preserve">work related challenges’ contributed a lot or a great deal to their challenges during the programme and only 19% </w:t>
      </w:r>
      <w:r w:rsidR="00AA21D0" w:rsidRPr="004F55FC">
        <w:rPr>
          <w:rFonts w:ascii="Times New Roman" w:hAnsi="Times New Roman" w:cs="Times New Roman"/>
        </w:rPr>
        <w:t xml:space="preserve">of the graduates and 37.5% of the non-graduates indicated that </w:t>
      </w:r>
      <w:r w:rsidR="00AA21D0" w:rsidRPr="004F55FC">
        <w:rPr>
          <w:rFonts w:ascii="Times New Roman" w:eastAsia="Times New Roman" w:hAnsi="Times New Roman" w:cs="Times New Roman"/>
          <w:lang w:val="en-GB" w:eastAsia="en-GB"/>
        </w:rPr>
        <w:t>they did not or contributed a little</w:t>
      </w:r>
      <w:r w:rsidR="006312CB" w:rsidRPr="004F55FC">
        <w:rPr>
          <w:rFonts w:ascii="Times New Roman" w:eastAsia="Times New Roman" w:hAnsi="Times New Roman" w:cs="Times New Roman"/>
          <w:lang w:val="en-GB" w:eastAsia="en-GB"/>
        </w:rPr>
        <w:t xml:space="preserve"> as shown by Table 4.12 (1)</w:t>
      </w:r>
      <w:r w:rsidR="00AA21D0" w:rsidRPr="004F55FC">
        <w:rPr>
          <w:rFonts w:ascii="Times New Roman" w:eastAsia="Times New Roman" w:hAnsi="Times New Roman" w:cs="Times New Roman"/>
          <w:lang w:val="en-GB" w:eastAsia="en-GB"/>
        </w:rPr>
        <w:t xml:space="preserve">. Table 4.12 (7) further shows that 100% </w:t>
      </w:r>
      <w:r w:rsidR="00232BC2" w:rsidRPr="004F55FC">
        <w:rPr>
          <w:rFonts w:ascii="Times New Roman" w:eastAsia="Times New Roman" w:hAnsi="Times New Roman" w:cs="Times New Roman"/>
          <w:lang w:val="en-GB" w:eastAsia="en-GB"/>
        </w:rPr>
        <w:t>of both respondents</w:t>
      </w:r>
      <w:r w:rsidR="00AA21D0" w:rsidRPr="004F55FC">
        <w:rPr>
          <w:rFonts w:ascii="Times New Roman" w:eastAsia="Times New Roman" w:hAnsi="Times New Roman" w:cs="Times New Roman"/>
          <w:lang w:val="en-GB" w:eastAsia="en-GB"/>
        </w:rPr>
        <w:t xml:space="preserve"> indicated that they never found the programme irrelevant to them. </w:t>
      </w:r>
      <w:r w:rsidR="00AA21D0" w:rsidRPr="004F55FC">
        <w:rPr>
          <w:rFonts w:ascii="Times New Roman" w:eastAsia="Times New Roman" w:hAnsi="Times New Roman" w:cs="Times New Roman"/>
          <w:b/>
          <w:lang w:val="en-GB" w:eastAsia="en-GB"/>
        </w:rPr>
        <w:t>In general the results shows that majo</w:t>
      </w:r>
      <w:r w:rsidR="00254442" w:rsidRPr="004F55FC">
        <w:rPr>
          <w:rFonts w:ascii="Times New Roman" w:eastAsia="Times New Roman" w:hAnsi="Times New Roman" w:cs="Times New Roman"/>
          <w:b/>
          <w:lang w:val="en-GB" w:eastAsia="en-GB"/>
        </w:rPr>
        <w:t>rity of both the respondents</w:t>
      </w:r>
      <w:r w:rsidR="00AA21D0" w:rsidRPr="004F55FC">
        <w:rPr>
          <w:rFonts w:ascii="Times New Roman" w:eastAsia="Times New Roman" w:hAnsi="Times New Roman" w:cs="Times New Roman"/>
          <w:b/>
          <w:lang w:val="en-GB" w:eastAsia="en-GB"/>
        </w:rPr>
        <w:t xml:space="preserve"> were not challenged by the programme except for work related issues.</w:t>
      </w:r>
    </w:p>
    <w:p w14:paraId="621C12D4" w14:textId="77777777" w:rsidR="003A472C" w:rsidRPr="004F55FC" w:rsidRDefault="003A472C" w:rsidP="00486797">
      <w:pPr>
        <w:jc w:val="both"/>
        <w:rPr>
          <w:rFonts w:ascii="Times New Roman" w:hAnsi="Times New Roman" w:cs="Times New Roman"/>
        </w:rPr>
      </w:pPr>
    </w:p>
    <w:p w14:paraId="6A0B2E06" w14:textId="21E7979B" w:rsidR="003A472C" w:rsidRPr="004F55FC" w:rsidRDefault="003A472C" w:rsidP="003A472C">
      <w:pPr>
        <w:jc w:val="both"/>
        <w:rPr>
          <w:rFonts w:ascii="Times New Roman" w:hAnsi="Times New Roman" w:cs="Times New Roman"/>
          <w:b/>
        </w:rPr>
      </w:pPr>
      <w:r w:rsidRPr="004F55FC">
        <w:rPr>
          <w:rFonts w:ascii="Times New Roman" w:hAnsi="Times New Roman" w:cs="Times New Roman"/>
          <w:b/>
        </w:rPr>
        <w:t>Table 4.12</w:t>
      </w:r>
      <w:r w:rsidR="00C26978" w:rsidRPr="004F55FC">
        <w:rPr>
          <w:rFonts w:ascii="Times New Roman" w:hAnsi="Times New Roman" w:cs="Times New Roman"/>
          <w:b/>
        </w:rPr>
        <w:t>(1-7)</w:t>
      </w:r>
      <w:r w:rsidRPr="004F55FC">
        <w:rPr>
          <w:rFonts w:ascii="Times New Roman" w:hAnsi="Times New Roman" w:cs="Times New Roman"/>
          <w:b/>
        </w:rPr>
        <w:t xml:space="preserve">: </w:t>
      </w:r>
      <w:r w:rsidR="0098653B">
        <w:rPr>
          <w:rFonts w:ascii="Times New Roman" w:hAnsi="Times New Roman" w:cs="Times New Roman"/>
          <w:b/>
        </w:rPr>
        <w:t>C</w:t>
      </w:r>
      <w:r w:rsidR="00D073FB" w:rsidRPr="004F55FC">
        <w:rPr>
          <w:rFonts w:ascii="Times New Roman" w:hAnsi="Times New Roman" w:cs="Times New Roman"/>
          <w:b/>
        </w:rPr>
        <w:t>hallenges encountered by</w:t>
      </w:r>
      <w:r w:rsidR="002107C2" w:rsidRPr="004F55FC">
        <w:rPr>
          <w:rFonts w:ascii="Times New Roman" w:hAnsi="Times New Roman" w:cs="Times New Roman"/>
          <w:b/>
        </w:rPr>
        <w:t xml:space="preserve"> </w:t>
      </w:r>
      <w:r w:rsidR="00AE015C" w:rsidRPr="004F55FC">
        <w:rPr>
          <w:rFonts w:ascii="Times New Roman" w:hAnsi="Times New Roman" w:cs="Times New Roman"/>
          <w:b/>
        </w:rPr>
        <w:t>respondents</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843"/>
        <w:gridCol w:w="1701"/>
        <w:gridCol w:w="1984"/>
        <w:gridCol w:w="1701"/>
      </w:tblGrid>
      <w:tr w:rsidR="00086240" w:rsidRPr="004F55FC" w14:paraId="027AC04B" w14:textId="77777777" w:rsidTr="0027565B">
        <w:trPr>
          <w:trHeight w:val="561"/>
        </w:trPr>
        <w:tc>
          <w:tcPr>
            <w:tcW w:w="2410" w:type="dxa"/>
            <w:vMerge w:val="restart"/>
            <w:tcBorders>
              <w:top w:val="single" w:sz="4" w:space="0" w:color="auto"/>
            </w:tcBorders>
            <w:shd w:val="clear" w:color="auto" w:fill="D9D9D9" w:themeFill="background1" w:themeFillShade="D9"/>
          </w:tcPr>
          <w:p w14:paraId="49F1824F" w14:textId="77777777" w:rsidR="00C467ED" w:rsidRPr="004F55FC" w:rsidRDefault="00C467ED" w:rsidP="004B1FFF">
            <w:pPr>
              <w:jc w:val="both"/>
              <w:rPr>
                <w:rFonts w:ascii="Times New Roman" w:hAnsi="Times New Roman" w:cs="Times New Roman"/>
                <w:b/>
              </w:rPr>
            </w:pPr>
            <w:r w:rsidRPr="004F55FC">
              <w:rPr>
                <w:rFonts w:ascii="Times New Roman" w:hAnsi="Times New Roman" w:cs="Times New Roman"/>
                <w:b/>
              </w:rPr>
              <w:t>Factors</w:t>
            </w:r>
          </w:p>
        </w:tc>
        <w:tc>
          <w:tcPr>
            <w:tcW w:w="3544" w:type="dxa"/>
            <w:gridSpan w:val="2"/>
            <w:tcBorders>
              <w:top w:val="single" w:sz="4" w:space="0" w:color="auto"/>
              <w:bottom w:val="single" w:sz="4" w:space="0" w:color="auto"/>
            </w:tcBorders>
            <w:shd w:val="clear" w:color="auto" w:fill="D9D9D9" w:themeFill="background1" w:themeFillShade="D9"/>
          </w:tcPr>
          <w:p w14:paraId="5120DA47" w14:textId="77777777" w:rsidR="00C467ED" w:rsidRPr="004F55FC" w:rsidRDefault="00C467ED" w:rsidP="00C467ED">
            <w:pPr>
              <w:jc w:val="both"/>
              <w:rPr>
                <w:rFonts w:ascii="Times New Roman" w:hAnsi="Times New Roman" w:cs="Times New Roman"/>
                <w:b/>
              </w:rPr>
            </w:pPr>
            <w:r w:rsidRPr="004F55FC">
              <w:rPr>
                <w:rFonts w:ascii="Times New Roman" w:hAnsi="Times New Roman" w:cs="Times New Roman"/>
                <w:b/>
              </w:rPr>
              <w:t xml:space="preserve">Graduates </w:t>
            </w:r>
          </w:p>
          <w:p w14:paraId="7462BDDE" w14:textId="77777777" w:rsidR="00C467ED" w:rsidRPr="004F55FC" w:rsidRDefault="00C467ED" w:rsidP="004B1FFF">
            <w:pPr>
              <w:jc w:val="both"/>
              <w:rPr>
                <w:rFonts w:ascii="Times New Roman" w:hAnsi="Times New Roman" w:cs="Times New Roman"/>
              </w:rPr>
            </w:pPr>
            <w:r w:rsidRPr="004F55FC">
              <w:rPr>
                <w:rFonts w:ascii="Times New Roman" w:hAnsi="Times New Roman" w:cs="Times New Roman"/>
                <w:b/>
              </w:rPr>
              <w:t>N=21   Total=100%</w:t>
            </w:r>
          </w:p>
        </w:tc>
        <w:tc>
          <w:tcPr>
            <w:tcW w:w="3685" w:type="dxa"/>
            <w:gridSpan w:val="2"/>
            <w:tcBorders>
              <w:top w:val="single" w:sz="4" w:space="0" w:color="auto"/>
              <w:bottom w:val="single" w:sz="4" w:space="0" w:color="auto"/>
            </w:tcBorders>
            <w:shd w:val="clear" w:color="auto" w:fill="D9D9D9" w:themeFill="background1" w:themeFillShade="D9"/>
          </w:tcPr>
          <w:p w14:paraId="0B1AD2F4" w14:textId="77777777" w:rsidR="00C467ED" w:rsidRPr="004F55FC" w:rsidRDefault="00C467ED" w:rsidP="00C467ED">
            <w:pPr>
              <w:jc w:val="both"/>
              <w:rPr>
                <w:rFonts w:ascii="Times New Roman" w:hAnsi="Times New Roman" w:cs="Times New Roman"/>
                <w:b/>
              </w:rPr>
            </w:pPr>
            <w:r w:rsidRPr="004F55FC">
              <w:rPr>
                <w:rFonts w:ascii="Times New Roman" w:hAnsi="Times New Roman" w:cs="Times New Roman"/>
                <w:b/>
              </w:rPr>
              <w:t>Non-graduates</w:t>
            </w:r>
          </w:p>
          <w:p w14:paraId="1F1BA44C" w14:textId="77777777" w:rsidR="00C467ED" w:rsidRPr="004F55FC" w:rsidRDefault="00C467ED" w:rsidP="004B1FFF">
            <w:pPr>
              <w:jc w:val="both"/>
              <w:rPr>
                <w:rFonts w:ascii="Times New Roman" w:hAnsi="Times New Roman" w:cs="Times New Roman"/>
              </w:rPr>
            </w:pPr>
            <w:r w:rsidRPr="004F55FC">
              <w:rPr>
                <w:rFonts w:ascii="Times New Roman" w:hAnsi="Times New Roman" w:cs="Times New Roman"/>
                <w:b/>
              </w:rPr>
              <w:t>N=8    Total=100%</w:t>
            </w:r>
          </w:p>
        </w:tc>
      </w:tr>
      <w:tr w:rsidR="00086240" w:rsidRPr="004F55FC" w14:paraId="03B2375C" w14:textId="77777777" w:rsidTr="0027565B">
        <w:trPr>
          <w:trHeight w:val="561"/>
        </w:trPr>
        <w:tc>
          <w:tcPr>
            <w:tcW w:w="2410" w:type="dxa"/>
            <w:vMerge/>
            <w:tcBorders>
              <w:bottom w:val="single" w:sz="4" w:space="0" w:color="auto"/>
            </w:tcBorders>
            <w:shd w:val="clear" w:color="auto" w:fill="D9D9D9" w:themeFill="background1" w:themeFillShade="D9"/>
          </w:tcPr>
          <w:p w14:paraId="3A2FB811" w14:textId="77777777" w:rsidR="00C467ED" w:rsidRPr="004F55FC" w:rsidRDefault="00C467ED" w:rsidP="004B1FFF">
            <w:pPr>
              <w:jc w:val="both"/>
              <w:rPr>
                <w:rFonts w:ascii="Times New Roman" w:hAnsi="Times New Roman" w:cs="Times New Roman"/>
                <w:b/>
              </w:rPr>
            </w:pPr>
          </w:p>
        </w:tc>
        <w:tc>
          <w:tcPr>
            <w:tcW w:w="1843" w:type="dxa"/>
            <w:tcBorders>
              <w:top w:val="single" w:sz="4" w:space="0" w:color="auto"/>
              <w:bottom w:val="single" w:sz="4" w:space="0" w:color="auto"/>
            </w:tcBorders>
            <w:shd w:val="clear" w:color="auto" w:fill="D9D9D9" w:themeFill="background1" w:themeFillShade="D9"/>
          </w:tcPr>
          <w:p w14:paraId="53B52E35" w14:textId="77777777" w:rsidR="00C467ED" w:rsidRPr="004F55FC" w:rsidRDefault="0027565B" w:rsidP="004B1FFF">
            <w:pPr>
              <w:jc w:val="both"/>
              <w:rPr>
                <w:rFonts w:ascii="Times New Roman" w:hAnsi="Times New Roman" w:cs="Times New Roman"/>
              </w:rPr>
            </w:pPr>
            <w:r w:rsidRPr="004F55FC">
              <w:rPr>
                <w:rFonts w:ascii="Times New Roman" w:hAnsi="Times New Roman" w:cs="Times New Roman"/>
              </w:rPr>
              <w:t>Not + Very</w:t>
            </w:r>
            <w:r w:rsidR="00C467ED" w:rsidRPr="004F55FC">
              <w:rPr>
                <w:rFonts w:ascii="Times New Roman" w:hAnsi="Times New Roman" w:cs="Times New Roman"/>
              </w:rPr>
              <w:t xml:space="preserve"> little contribution</w:t>
            </w:r>
          </w:p>
        </w:tc>
        <w:tc>
          <w:tcPr>
            <w:tcW w:w="1701" w:type="dxa"/>
            <w:tcBorders>
              <w:top w:val="single" w:sz="4" w:space="0" w:color="auto"/>
              <w:bottom w:val="single" w:sz="4" w:space="0" w:color="auto"/>
            </w:tcBorders>
            <w:shd w:val="clear" w:color="auto" w:fill="D9D9D9" w:themeFill="background1" w:themeFillShade="D9"/>
          </w:tcPr>
          <w:p w14:paraId="68BA836A" w14:textId="77777777" w:rsidR="00C467ED" w:rsidRPr="004F55FC" w:rsidRDefault="00C467ED" w:rsidP="004B1FFF">
            <w:pPr>
              <w:jc w:val="both"/>
              <w:rPr>
                <w:rFonts w:ascii="Times New Roman" w:hAnsi="Times New Roman" w:cs="Times New Roman"/>
              </w:rPr>
            </w:pPr>
            <w:r w:rsidRPr="004F55FC">
              <w:rPr>
                <w:rFonts w:ascii="Times New Roman" w:hAnsi="Times New Roman" w:cs="Times New Roman"/>
              </w:rPr>
              <w:t>Contributed a lot + a great deal</w:t>
            </w:r>
          </w:p>
        </w:tc>
        <w:tc>
          <w:tcPr>
            <w:tcW w:w="1984" w:type="dxa"/>
            <w:tcBorders>
              <w:top w:val="single" w:sz="4" w:space="0" w:color="auto"/>
              <w:bottom w:val="single" w:sz="4" w:space="0" w:color="auto"/>
            </w:tcBorders>
            <w:shd w:val="clear" w:color="auto" w:fill="D9D9D9" w:themeFill="background1" w:themeFillShade="D9"/>
          </w:tcPr>
          <w:p w14:paraId="56506361" w14:textId="77777777" w:rsidR="00C467ED" w:rsidRPr="004F55FC" w:rsidRDefault="00C467ED" w:rsidP="004B1FFF">
            <w:pPr>
              <w:jc w:val="both"/>
              <w:rPr>
                <w:rFonts w:ascii="Times New Roman" w:hAnsi="Times New Roman" w:cs="Times New Roman"/>
              </w:rPr>
            </w:pPr>
            <w:r w:rsidRPr="004F55FC">
              <w:rPr>
                <w:rFonts w:ascii="Times New Roman" w:hAnsi="Times New Roman" w:cs="Times New Roman"/>
              </w:rPr>
              <w:t>Not + Very little contribution</w:t>
            </w:r>
          </w:p>
        </w:tc>
        <w:tc>
          <w:tcPr>
            <w:tcW w:w="1701" w:type="dxa"/>
            <w:tcBorders>
              <w:top w:val="single" w:sz="4" w:space="0" w:color="auto"/>
              <w:bottom w:val="single" w:sz="4" w:space="0" w:color="auto"/>
            </w:tcBorders>
            <w:shd w:val="clear" w:color="auto" w:fill="D9D9D9" w:themeFill="background1" w:themeFillShade="D9"/>
          </w:tcPr>
          <w:p w14:paraId="65017354" w14:textId="77777777" w:rsidR="00C467ED" w:rsidRPr="004F55FC" w:rsidRDefault="00C467ED" w:rsidP="004B1FFF">
            <w:pPr>
              <w:jc w:val="both"/>
              <w:rPr>
                <w:rFonts w:ascii="Times New Roman" w:hAnsi="Times New Roman" w:cs="Times New Roman"/>
              </w:rPr>
            </w:pPr>
            <w:r w:rsidRPr="004F55FC">
              <w:rPr>
                <w:rFonts w:ascii="Times New Roman" w:hAnsi="Times New Roman" w:cs="Times New Roman"/>
              </w:rPr>
              <w:t>Contributed a lot + a great deal</w:t>
            </w:r>
          </w:p>
        </w:tc>
      </w:tr>
      <w:tr w:rsidR="00086240" w:rsidRPr="004F55FC" w14:paraId="1B7B6023" w14:textId="77777777" w:rsidTr="0027565B">
        <w:trPr>
          <w:trHeight w:val="481"/>
        </w:trPr>
        <w:tc>
          <w:tcPr>
            <w:tcW w:w="2410" w:type="dxa"/>
            <w:shd w:val="clear" w:color="auto" w:fill="FFFFFF" w:themeFill="background1"/>
          </w:tcPr>
          <w:p w14:paraId="67026FBA" w14:textId="77777777" w:rsidR="00C467ED" w:rsidRPr="004F55FC" w:rsidRDefault="002107C2" w:rsidP="00C467ED">
            <w:pPr>
              <w:jc w:val="both"/>
              <w:rPr>
                <w:rFonts w:ascii="Times New Roman" w:hAnsi="Times New Roman" w:cs="Times New Roman"/>
              </w:rPr>
            </w:pPr>
            <w:r w:rsidRPr="004F55FC">
              <w:rPr>
                <w:rFonts w:ascii="Times New Roman" w:hAnsi="Times New Roman" w:cs="Times New Roman"/>
              </w:rPr>
              <w:t>1</w:t>
            </w:r>
            <w:r w:rsidR="00C467ED" w:rsidRPr="004F55FC">
              <w:rPr>
                <w:rFonts w:ascii="Times New Roman" w:hAnsi="Times New Roman" w:cs="Times New Roman"/>
              </w:rPr>
              <w:t xml:space="preserve">) </w:t>
            </w:r>
            <w:r w:rsidR="00C467ED" w:rsidRPr="004F55FC">
              <w:rPr>
                <w:rFonts w:ascii="Times New Roman" w:eastAsia="Times New Roman" w:hAnsi="Times New Roman" w:cs="Times New Roman"/>
                <w:lang w:val="en-GB" w:eastAsia="en-GB"/>
              </w:rPr>
              <w:t>Work related challenges</w:t>
            </w:r>
            <w:r w:rsidR="00C467ED" w:rsidRPr="004F55FC">
              <w:rPr>
                <w:rFonts w:ascii="Times New Roman" w:hAnsi="Times New Roman" w:cs="Times New Roman"/>
              </w:rPr>
              <w:t xml:space="preserve"> </w:t>
            </w:r>
          </w:p>
        </w:tc>
        <w:tc>
          <w:tcPr>
            <w:tcW w:w="1843" w:type="dxa"/>
            <w:tcBorders>
              <w:left w:val="nil"/>
              <w:bottom w:val="nil"/>
              <w:right w:val="nil"/>
            </w:tcBorders>
          </w:tcPr>
          <w:p w14:paraId="63853252" w14:textId="77777777" w:rsidR="00C467ED" w:rsidRPr="004F55FC" w:rsidRDefault="00C467ED" w:rsidP="00C467ED">
            <w:pPr>
              <w:rPr>
                <w:rFonts w:ascii="Times New Roman" w:hAnsi="Times New Roman" w:cs="Times New Roman"/>
              </w:rPr>
            </w:pPr>
            <w:r w:rsidRPr="004F55FC">
              <w:rPr>
                <w:rFonts w:ascii="Times New Roman" w:hAnsi="Times New Roman" w:cs="Times New Roman"/>
              </w:rPr>
              <w:t>19%</w:t>
            </w:r>
          </w:p>
        </w:tc>
        <w:tc>
          <w:tcPr>
            <w:tcW w:w="1701" w:type="dxa"/>
            <w:tcBorders>
              <w:left w:val="nil"/>
              <w:bottom w:val="nil"/>
              <w:right w:val="nil"/>
            </w:tcBorders>
          </w:tcPr>
          <w:p w14:paraId="07E86862" w14:textId="77777777" w:rsidR="00C467ED" w:rsidRPr="004F55FC" w:rsidRDefault="00C467ED" w:rsidP="00C467ED">
            <w:pPr>
              <w:rPr>
                <w:rFonts w:ascii="Times New Roman" w:hAnsi="Times New Roman" w:cs="Times New Roman"/>
              </w:rPr>
            </w:pPr>
            <w:r w:rsidRPr="004F55FC">
              <w:rPr>
                <w:rFonts w:ascii="Times New Roman" w:hAnsi="Times New Roman" w:cs="Times New Roman"/>
              </w:rPr>
              <w:t>81%</w:t>
            </w:r>
          </w:p>
        </w:tc>
        <w:tc>
          <w:tcPr>
            <w:tcW w:w="1984" w:type="dxa"/>
          </w:tcPr>
          <w:p w14:paraId="79F91CFD" w14:textId="77777777" w:rsidR="00C467ED" w:rsidRPr="004F55FC" w:rsidRDefault="00C467ED" w:rsidP="00C467ED">
            <w:pPr>
              <w:jc w:val="both"/>
              <w:rPr>
                <w:rFonts w:ascii="Times New Roman" w:hAnsi="Times New Roman" w:cs="Times New Roman"/>
              </w:rPr>
            </w:pPr>
            <w:r w:rsidRPr="004F55FC">
              <w:rPr>
                <w:rFonts w:ascii="Times New Roman" w:hAnsi="Times New Roman" w:cs="Times New Roman"/>
              </w:rPr>
              <w:t>37.5%</w:t>
            </w:r>
          </w:p>
        </w:tc>
        <w:tc>
          <w:tcPr>
            <w:tcW w:w="1701" w:type="dxa"/>
          </w:tcPr>
          <w:p w14:paraId="64DA0840" w14:textId="77777777" w:rsidR="00C467ED" w:rsidRPr="004F55FC" w:rsidRDefault="00C467ED" w:rsidP="00C467ED">
            <w:pPr>
              <w:jc w:val="both"/>
              <w:rPr>
                <w:rFonts w:ascii="Times New Roman" w:hAnsi="Times New Roman" w:cs="Times New Roman"/>
              </w:rPr>
            </w:pPr>
            <w:r w:rsidRPr="004F55FC">
              <w:rPr>
                <w:rFonts w:ascii="Times New Roman" w:hAnsi="Times New Roman" w:cs="Times New Roman"/>
              </w:rPr>
              <w:t>62.5%</w:t>
            </w:r>
          </w:p>
        </w:tc>
      </w:tr>
      <w:tr w:rsidR="00086240" w:rsidRPr="004F55FC" w14:paraId="61D5D9F4" w14:textId="77777777" w:rsidTr="0027565B">
        <w:trPr>
          <w:trHeight w:val="420"/>
        </w:trPr>
        <w:tc>
          <w:tcPr>
            <w:tcW w:w="2410" w:type="dxa"/>
            <w:shd w:val="clear" w:color="auto" w:fill="FFFFFF" w:themeFill="background1"/>
          </w:tcPr>
          <w:p w14:paraId="6723CCDE" w14:textId="77777777" w:rsidR="00C467ED" w:rsidRPr="004F55FC" w:rsidRDefault="002107C2" w:rsidP="00C467ED">
            <w:pPr>
              <w:rPr>
                <w:rFonts w:ascii="Times New Roman" w:hAnsi="Times New Roman" w:cs="Times New Roman"/>
              </w:rPr>
            </w:pPr>
            <w:r w:rsidRPr="004F55FC">
              <w:rPr>
                <w:rFonts w:ascii="Times New Roman" w:hAnsi="Times New Roman" w:cs="Times New Roman"/>
              </w:rPr>
              <w:lastRenderedPageBreak/>
              <w:t>2</w:t>
            </w:r>
            <w:r w:rsidR="00C467ED" w:rsidRPr="004F55FC">
              <w:rPr>
                <w:rFonts w:ascii="Times New Roman" w:hAnsi="Times New Roman" w:cs="Times New Roman"/>
              </w:rPr>
              <w:t xml:space="preserve">) </w:t>
            </w:r>
            <w:r w:rsidR="00C467ED" w:rsidRPr="004F55FC">
              <w:rPr>
                <w:rFonts w:ascii="Times New Roman" w:eastAsia="Times New Roman" w:hAnsi="Times New Roman" w:cs="Times New Roman"/>
                <w:lang w:val="en-GB" w:eastAsia="en-GB"/>
              </w:rPr>
              <w:t xml:space="preserve">Social related challenges </w:t>
            </w:r>
          </w:p>
        </w:tc>
        <w:tc>
          <w:tcPr>
            <w:tcW w:w="1843" w:type="dxa"/>
            <w:tcBorders>
              <w:top w:val="nil"/>
              <w:left w:val="nil"/>
              <w:right w:val="nil"/>
            </w:tcBorders>
          </w:tcPr>
          <w:p w14:paraId="63775CA7" w14:textId="77777777" w:rsidR="00C467ED" w:rsidRPr="004F55FC" w:rsidRDefault="002107C2" w:rsidP="00C467ED">
            <w:pPr>
              <w:rPr>
                <w:rFonts w:ascii="Times New Roman" w:hAnsi="Times New Roman" w:cs="Times New Roman"/>
              </w:rPr>
            </w:pPr>
            <w:r w:rsidRPr="004F55FC">
              <w:rPr>
                <w:rFonts w:ascii="Times New Roman" w:hAnsi="Times New Roman" w:cs="Times New Roman"/>
              </w:rPr>
              <w:t>71.4%</w:t>
            </w:r>
          </w:p>
        </w:tc>
        <w:tc>
          <w:tcPr>
            <w:tcW w:w="1701" w:type="dxa"/>
            <w:tcBorders>
              <w:top w:val="nil"/>
              <w:left w:val="nil"/>
              <w:right w:val="nil"/>
            </w:tcBorders>
          </w:tcPr>
          <w:p w14:paraId="752A641B" w14:textId="77777777" w:rsidR="00C467ED" w:rsidRPr="004F55FC" w:rsidRDefault="002107C2" w:rsidP="002107C2">
            <w:pPr>
              <w:rPr>
                <w:rFonts w:ascii="Times New Roman" w:hAnsi="Times New Roman" w:cs="Times New Roman"/>
              </w:rPr>
            </w:pPr>
            <w:r w:rsidRPr="004F55FC">
              <w:rPr>
                <w:rFonts w:ascii="Times New Roman" w:hAnsi="Times New Roman" w:cs="Times New Roman"/>
              </w:rPr>
              <w:t>28.6%</w:t>
            </w:r>
          </w:p>
        </w:tc>
        <w:tc>
          <w:tcPr>
            <w:tcW w:w="1984" w:type="dxa"/>
          </w:tcPr>
          <w:p w14:paraId="764F6028" w14:textId="77777777" w:rsidR="00C467ED" w:rsidRPr="004F55FC" w:rsidRDefault="00C467ED" w:rsidP="00C467ED">
            <w:pPr>
              <w:jc w:val="both"/>
              <w:rPr>
                <w:rFonts w:ascii="Times New Roman" w:hAnsi="Times New Roman" w:cs="Times New Roman"/>
              </w:rPr>
            </w:pPr>
            <w:r w:rsidRPr="004F55FC">
              <w:rPr>
                <w:rFonts w:ascii="Times New Roman" w:hAnsi="Times New Roman" w:cs="Times New Roman"/>
              </w:rPr>
              <w:t>62.5%</w:t>
            </w:r>
          </w:p>
        </w:tc>
        <w:tc>
          <w:tcPr>
            <w:tcW w:w="1701" w:type="dxa"/>
          </w:tcPr>
          <w:p w14:paraId="5E28E494" w14:textId="77777777" w:rsidR="00C467ED" w:rsidRPr="004F55FC" w:rsidRDefault="00C467ED" w:rsidP="00C467ED">
            <w:pPr>
              <w:jc w:val="both"/>
              <w:rPr>
                <w:rFonts w:ascii="Times New Roman" w:hAnsi="Times New Roman" w:cs="Times New Roman"/>
              </w:rPr>
            </w:pPr>
            <w:r w:rsidRPr="004F55FC">
              <w:rPr>
                <w:rFonts w:ascii="Times New Roman" w:hAnsi="Times New Roman" w:cs="Times New Roman"/>
              </w:rPr>
              <w:t>37.5%</w:t>
            </w:r>
          </w:p>
        </w:tc>
      </w:tr>
      <w:tr w:rsidR="00086240" w:rsidRPr="004F55FC" w14:paraId="03E1E6FD" w14:textId="77777777" w:rsidTr="0027565B">
        <w:trPr>
          <w:trHeight w:val="339"/>
        </w:trPr>
        <w:tc>
          <w:tcPr>
            <w:tcW w:w="2410" w:type="dxa"/>
            <w:shd w:val="clear" w:color="auto" w:fill="FFFFFF" w:themeFill="background1"/>
          </w:tcPr>
          <w:p w14:paraId="64175DD3" w14:textId="77777777" w:rsidR="00086240" w:rsidRPr="004F55FC" w:rsidRDefault="002107C2" w:rsidP="00086240">
            <w:pPr>
              <w:jc w:val="both"/>
              <w:rPr>
                <w:rFonts w:ascii="Times New Roman" w:hAnsi="Times New Roman" w:cs="Times New Roman"/>
              </w:rPr>
            </w:pPr>
            <w:r w:rsidRPr="004F55FC">
              <w:rPr>
                <w:rFonts w:ascii="Times New Roman" w:hAnsi="Times New Roman" w:cs="Times New Roman"/>
              </w:rPr>
              <w:t>3</w:t>
            </w:r>
            <w:r w:rsidR="00086240" w:rsidRPr="004F55FC">
              <w:rPr>
                <w:rFonts w:ascii="Times New Roman" w:hAnsi="Times New Roman" w:cs="Times New Roman"/>
              </w:rPr>
              <w:t xml:space="preserve">) </w:t>
            </w:r>
            <w:r w:rsidR="00086240" w:rsidRPr="004F55FC">
              <w:rPr>
                <w:rFonts w:ascii="Times New Roman" w:eastAsia="Times New Roman" w:hAnsi="Times New Roman" w:cs="Times New Roman"/>
                <w:lang w:val="en-GB" w:eastAsia="en-GB"/>
              </w:rPr>
              <w:t>Financial challenges</w:t>
            </w:r>
            <w:r w:rsidR="00086240" w:rsidRPr="004F55FC">
              <w:rPr>
                <w:rFonts w:ascii="Times New Roman" w:hAnsi="Times New Roman" w:cs="Times New Roman"/>
              </w:rPr>
              <w:t xml:space="preserve"> </w:t>
            </w:r>
          </w:p>
        </w:tc>
        <w:tc>
          <w:tcPr>
            <w:tcW w:w="1843" w:type="dxa"/>
          </w:tcPr>
          <w:p w14:paraId="6F774EFA" w14:textId="77777777" w:rsidR="00086240" w:rsidRPr="004F55FC" w:rsidRDefault="00086240" w:rsidP="00086240">
            <w:pPr>
              <w:jc w:val="both"/>
              <w:rPr>
                <w:rFonts w:ascii="Times New Roman" w:hAnsi="Times New Roman" w:cs="Times New Roman"/>
              </w:rPr>
            </w:pPr>
            <w:r w:rsidRPr="004F55FC">
              <w:rPr>
                <w:rFonts w:ascii="Times New Roman" w:hAnsi="Times New Roman" w:cs="Times New Roman"/>
              </w:rPr>
              <w:t>76.2%</w:t>
            </w:r>
          </w:p>
        </w:tc>
        <w:tc>
          <w:tcPr>
            <w:tcW w:w="1701" w:type="dxa"/>
          </w:tcPr>
          <w:p w14:paraId="4F1DB92B" w14:textId="77777777" w:rsidR="00086240" w:rsidRPr="004F55FC" w:rsidRDefault="00086240" w:rsidP="00086240">
            <w:pPr>
              <w:jc w:val="both"/>
              <w:rPr>
                <w:rFonts w:ascii="Times New Roman" w:hAnsi="Times New Roman" w:cs="Times New Roman"/>
              </w:rPr>
            </w:pPr>
            <w:r w:rsidRPr="004F55FC">
              <w:rPr>
                <w:rFonts w:ascii="Times New Roman" w:hAnsi="Times New Roman" w:cs="Times New Roman"/>
              </w:rPr>
              <w:t>23.8%</w:t>
            </w:r>
          </w:p>
        </w:tc>
        <w:tc>
          <w:tcPr>
            <w:tcW w:w="1984" w:type="dxa"/>
          </w:tcPr>
          <w:p w14:paraId="42557320" w14:textId="77777777" w:rsidR="00086240" w:rsidRPr="004F55FC" w:rsidRDefault="00086240" w:rsidP="00086240">
            <w:pPr>
              <w:jc w:val="both"/>
              <w:rPr>
                <w:rFonts w:ascii="Times New Roman" w:hAnsi="Times New Roman" w:cs="Times New Roman"/>
              </w:rPr>
            </w:pPr>
            <w:r w:rsidRPr="004F55FC">
              <w:rPr>
                <w:rFonts w:ascii="Times New Roman" w:hAnsi="Times New Roman" w:cs="Times New Roman"/>
              </w:rPr>
              <w:t>62.5%%</w:t>
            </w:r>
          </w:p>
        </w:tc>
        <w:tc>
          <w:tcPr>
            <w:tcW w:w="1701" w:type="dxa"/>
          </w:tcPr>
          <w:p w14:paraId="632E578F" w14:textId="77777777" w:rsidR="00086240" w:rsidRPr="004F55FC" w:rsidRDefault="00086240" w:rsidP="00086240">
            <w:pPr>
              <w:jc w:val="both"/>
              <w:rPr>
                <w:rFonts w:ascii="Times New Roman" w:hAnsi="Times New Roman" w:cs="Times New Roman"/>
              </w:rPr>
            </w:pPr>
            <w:r w:rsidRPr="004F55FC">
              <w:rPr>
                <w:rFonts w:ascii="Times New Roman" w:hAnsi="Times New Roman" w:cs="Times New Roman"/>
              </w:rPr>
              <w:t>37.5%</w:t>
            </w:r>
          </w:p>
        </w:tc>
      </w:tr>
      <w:tr w:rsidR="00086240" w:rsidRPr="004F55FC" w14:paraId="4CA5367E" w14:textId="77777777" w:rsidTr="0027565B">
        <w:trPr>
          <w:trHeight w:val="570"/>
        </w:trPr>
        <w:tc>
          <w:tcPr>
            <w:tcW w:w="2410" w:type="dxa"/>
            <w:shd w:val="clear" w:color="auto" w:fill="FFFFFF" w:themeFill="background1"/>
          </w:tcPr>
          <w:p w14:paraId="0C6729D1" w14:textId="77777777" w:rsidR="00086240" w:rsidRPr="004F55FC" w:rsidRDefault="002107C2" w:rsidP="00086240">
            <w:pPr>
              <w:jc w:val="both"/>
              <w:rPr>
                <w:rFonts w:ascii="Times New Roman" w:hAnsi="Times New Roman" w:cs="Times New Roman"/>
              </w:rPr>
            </w:pPr>
            <w:r w:rsidRPr="004F55FC">
              <w:rPr>
                <w:rFonts w:ascii="Times New Roman" w:hAnsi="Times New Roman" w:cs="Times New Roman"/>
              </w:rPr>
              <w:t>4</w:t>
            </w:r>
            <w:r w:rsidR="00086240" w:rsidRPr="004F55FC">
              <w:rPr>
                <w:rFonts w:ascii="Times New Roman" w:hAnsi="Times New Roman" w:cs="Times New Roman"/>
              </w:rPr>
              <w:t xml:space="preserve">) Not </w:t>
            </w:r>
            <w:r w:rsidR="00086240" w:rsidRPr="004F55FC">
              <w:rPr>
                <w:rFonts w:ascii="Times New Roman" w:eastAsia="Times New Roman" w:hAnsi="Times New Roman" w:cs="Times New Roman"/>
                <w:lang w:val="en-GB" w:eastAsia="en-GB"/>
              </w:rPr>
              <w:t>coping with the programme material</w:t>
            </w:r>
            <w:r w:rsidR="00086240" w:rsidRPr="004F55FC">
              <w:rPr>
                <w:rFonts w:ascii="Times New Roman" w:hAnsi="Times New Roman" w:cs="Times New Roman"/>
              </w:rPr>
              <w:t xml:space="preserve"> </w:t>
            </w:r>
          </w:p>
        </w:tc>
        <w:tc>
          <w:tcPr>
            <w:tcW w:w="1843" w:type="dxa"/>
            <w:tcBorders>
              <w:top w:val="nil"/>
              <w:left w:val="nil"/>
              <w:right w:val="nil"/>
            </w:tcBorders>
          </w:tcPr>
          <w:p w14:paraId="6CBBE95A" w14:textId="77777777" w:rsidR="00086240" w:rsidRPr="004F55FC" w:rsidRDefault="00086240" w:rsidP="00086240">
            <w:pPr>
              <w:jc w:val="both"/>
              <w:rPr>
                <w:rFonts w:ascii="Times New Roman" w:hAnsi="Times New Roman" w:cs="Times New Roman"/>
              </w:rPr>
            </w:pPr>
            <w:r w:rsidRPr="004F55FC">
              <w:rPr>
                <w:rFonts w:ascii="Times New Roman" w:hAnsi="Times New Roman" w:cs="Times New Roman"/>
              </w:rPr>
              <w:t>95.2%</w:t>
            </w:r>
          </w:p>
        </w:tc>
        <w:tc>
          <w:tcPr>
            <w:tcW w:w="1701" w:type="dxa"/>
            <w:tcBorders>
              <w:top w:val="nil"/>
              <w:left w:val="nil"/>
              <w:right w:val="nil"/>
            </w:tcBorders>
          </w:tcPr>
          <w:p w14:paraId="7FF404E6" w14:textId="77777777" w:rsidR="00086240" w:rsidRPr="004F55FC" w:rsidRDefault="00086240" w:rsidP="00086240">
            <w:pPr>
              <w:jc w:val="both"/>
              <w:rPr>
                <w:rFonts w:ascii="Times New Roman" w:hAnsi="Times New Roman" w:cs="Times New Roman"/>
              </w:rPr>
            </w:pPr>
            <w:r w:rsidRPr="004F55FC">
              <w:rPr>
                <w:rFonts w:ascii="Times New Roman" w:hAnsi="Times New Roman" w:cs="Times New Roman"/>
              </w:rPr>
              <w:t>4.8%</w:t>
            </w:r>
          </w:p>
        </w:tc>
        <w:tc>
          <w:tcPr>
            <w:tcW w:w="1984" w:type="dxa"/>
          </w:tcPr>
          <w:p w14:paraId="4F6CD846" w14:textId="77777777" w:rsidR="00086240" w:rsidRPr="004F55FC" w:rsidRDefault="00086240" w:rsidP="00086240">
            <w:pPr>
              <w:jc w:val="both"/>
              <w:rPr>
                <w:rFonts w:ascii="Times New Roman" w:hAnsi="Times New Roman" w:cs="Times New Roman"/>
              </w:rPr>
            </w:pPr>
            <w:r w:rsidRPr="004F55FC">
              <w:rPr>
                <w:rFonts w:ascii="Times New Roman" w:hAnsi="Times New Roman" w:cs="Times New Roman"/>
              </w:rPr>
              <w:t>87.5</w:t>
            </w:r>
          </w:p>
        </w:tc>
        <w:tc>
          <w:tcPr>
            <w:tcW w:w="1701" w:type="dxa"/>
          </w:tcPr>
          <w:p w14:paraId="1DB1E4DA" w14:textId="77777777" w:rsidR="00086240" w:rsidRPr="004F55FC" w:rsidRDefault="00086240" w:rsidP="00086240">
            <w:pPr>
              <w:jc w:val="both"/>
              <w:rPr>
                <w:rFonts w:ascii="Times New Roman" w:hAnsi="Times New Roman" w:cs="Times New Roman"/>
              </w:rPr>
            </w:pPr>
            <w:r w:rsidRPr="004F55FC">
              <w:rPr>
                <w:rFonts w:ascii="Times New Roman" w:hAnsi="Times New Roman" w:cs="Times New Roman"/>
              </w:rPr>
              <w:t>12.5%</w:t>
            </w:r>
          </w:p>
        </w:tc>
      </w:tr>
      <w:tr w:rsidR="00086240" w:rsidRPr="004F55FC" w14:paraId="499F02EB" w14:textId="77777777" w:rsidTr="0027565B">
        <w:trPr>
          <w:trHeight w:val="634"/>
        </w:trPr>
        <w:tc>
          <w:tcPr>
            <w:tcW w:w="2410" w:type="dxa"/>
            <w:shd w:val="clear" w:color="auto" w:fill="FFFFFF" w:themeFill="background1"/>
          </w:tcPr>
          <w:p w14:paraId="79285B8F" w14:textId="77777777" w:rsidR="00086240" w:rsidRPr="004F55FC" w:rsidRDefault="002107C2" w:rsidP="00086240">
            <w:pPr>
              <w:jc w:val="both"/>
              <w:rPr>
                <w:rFonts w:ascii="Times New Roman" w:hAnsi="Times New Roman" w:cs="Times New Roman"/>
              </w:rPr>
            </w:pPr>
            <w:r w:rsidRPr="004F55FC">
              <w:rPr>
                <w:rFonts w:ascii="Times New Roman" w:hAnsi="Times New Roman" w:cs="Times New Roman"/>
              </w:rPr>
              <w:t>5</w:t>
            </w:r>
            <w:r w:rsidR="00086240" w:rsidRPr="004F55FC">
              <w:rPr>
                <w:rFonts w:ascii="Times New Roman" w:hAnsi="Times New Roman" w:cs="Times New Roman"/>
              </w:rPr>
              <w:t xml:space="preserve">) </w:t>
            </w:r>
            <w:r w:rsidR="00086240" w:rsidRPr="004F55FC">
              <w:rPr>
                <w:rFonts w:ascii="Times New Roman" w:eastAsia="Times New Roman" w:hAnsi="Times New Roman" w:cs="Times New Roman"/>
                <w:lang w:val="en-GB" w:eastAsia="en-GB"/>
              </w:rPr>
              <w:t xml:space="preserve">The programme environment not conducive </w:t>
            </w:r>
          </w:p>
        </w:tc>
        <w:tc>
          <w:tcPr>
            <w:tcW w:w="1843" w:type="dxa"/>
            <w:tcBorders>
              <w:top w:val="nil"/>
              <w:left w:val="nil"/>
              <w:right w:val="nil"/>
            </w:tcBorders>
          </w:tcPr>
          <w:p w14:paraId="1C4D6A59" w14:textId="77777777" w:rsidR="00086240" w:rsidRPr="004F55FC" w:rsidRDefault="00086240" w:rsidP="00086240">
            <w:pPr>
              <w:jc w:val="both"/>
              <w:rPr>
                <w:rFonts w:ascii="Times New Roman" w:hAnsi="Times New Roman" w:cs="Times New Roman"/>
              </w:rPr>
            </w:pPr>
            <w:r w:rsidRPr="004F55FC">
              <w:rPr>
                <w:rFonts w:ascii="Times New Roman" w:hAnsi="Times New Roman" w:cs="Times New Roman"/>
              </w:rPr>
              <w:t>95.2%</w:t>
            </w:r>
          </w:p>
        </w:tc>
        <w:tc>
          <w:tcPr>
            <w:tcW w:w="1701" w:type="dxa"/>
            <w:tcBorders>
              <w:top w:val="nil"/>
              <w:left w:val="nil"/>
              <w:right w:val="nil"/>
            </w:tcBorders>
          </w:tcPr>
          <w:p w14:paraId="60F5934D" w14:textId="77777777" w:rsidR="00086240" w:rsidRPr="004F55FC" w:rsidRDefault="00086240" w:rsidP="00086240">
            <w:pPr>
              <w:jc w:val="both"/>
              <w:rPr>
                <w:rFonts w:ascii="Times New Roman" w:hAnsi="Times New Roman" w:cs="Times New Roman"/>
              </w:rPr>
            </w:pPr>
            <w:r w:rsidRPr="004F55FC">
              <w:rPr>
                <w:rFonts w:ascii="Times New Roman" w:hAnsi="Times New Roman" w:cs="Times New Roman"/>
              </w:rPr>
              <w:t>4.8%</w:t>
            </w:r>
          </w:p>
        </w:tc>
        <w:tc>
          <w:tcPr>
            <w:tcW w:w="1984" w:type="dxa"/>
          </w:tcPr>
          <w:p w14:paraId="4820C8F0" w14:textId="77777777" w:rsidR="00086240" w:rsidRPr="004F55FC" w:rsidRDefault="00086240" w:rsidP="00086240">
            <w:pPr>
              <w:rPr>
                <w:rFonts w:ascii="Times New Roman" w:hAnsi="Times New Roman" w:cs="Times New Roman"/>
              </w:rPr>
            </w:pPr>
            <w:r w:rsidRPr="004F55FC">
              <w:rPr>
                <w:rFonts w:ascii="Times New Roman" w:hAnsi="Times New Roman" w:cs="Times New Roman"/>
              </w:rPr>
              <w:t>87.5%</w:t>
            </w:r>
          </w:p>
        </w:tc>
        <w:tc>
          <w:tcPr>
            <w:tcW w:w="1701" w:type="dxa"/>
          </w:tcPr>
          <w:p w14:paraId="2CC98278" w14:textId="77777777" w:rsidR="00086240" w:rsidRPr="004F55FC" w:rsidRDefault="00086240" w:rsidP="00086240">
            <w:pPr>
              <w:rPr>
                <w:rFonts w:ascii="Times New Roman" w:hAnsi="Times New Roman" w:cs="Times New Roman"/>
              </w:rPr>
            </w:pPr>
            <w:r w:rsidRPr="004F55FC">
              <w:rPr>
                <w:rFonts w:ascii="Times New Roman" w:hAnsi="Times New Roman" w:cs="Times New Roman"/>
              </w:rPr>
              <w:t>12.5%</w:t>
            </w:r>
          </w:p>
        </w:tc>
      </w:tr>
      <w:tr w:rsidR="00086240" w:rsidRPr="004F55FC" w14:paraId="4707605E" w14:textId="77777777" w:rsidTr="0027565B">
        <w:trPr>
          <w:trHeight w:val="634"/>
        </w:trPr>
        <w:tc>
          <w:tcPr>
            <w:tcW w:w="2410" w:type="dxa"/>
            <w:shd w:val="clear" w:color="auto" w:fill="FFFFFF" w:themeFill="background1"/>
          </w:tcPr>
          <w:p w14:paraId="743FDC97" w14:textId="77777777" w:rsidR="00086240" w:rsidRPr="004F55FC" w:rsidRDefault="002107C2" w:rsidP="00086240">
            <w:pPr>
              <w:rPr>
                <w:rFonts w:ascii="Times New Roman" w:hAnsi="Times New Roman" w:cs="Times New Roman"/>
              </w:rPr>
            </w:pPr>
            <w:r w:rsidRPr="004F55FC">
              <w:rPr>
                <w:rFonts w:ascii="Times New Roman" w:hAnsi="Times New Roman" w:cs="Times New Roman"/>
              </w:rPr>
              <w:t>6</w:t>
            </w:r>
            <w:r w:rsidR="00086240" w:rsidRPr="004F55FC">
              <w:rPr>
                <w:rFonts w:ascii="Times New Roman" w:hAnsi="Times New Roman" w:cs="Times New Roman"/>
              </w:rPr>
              <w:t xml:space="preserve">) </w:t>
            </w:r>
            <w:r w:rsidR="00086240" w:rsidRPr="004F55FC">
              <w:rPr>
                <w:rFonts w:ascii="Times New Roman" w:eastAsia="Times New Roman" w:hAnsi="Times New Roman" w:cs="Times New Roman"/>
                <w:lang w:val="en-GB" w:eastAsia="en-GB"/>
              </w:rPr>
              <w:t xml:space="preserve">Found an alternative programme </w:t>
            </w:r>
          </w:p>
        </w:tc>
        <w:tc>
          <w:tcPr>
            <w:tcW w:w="1843" w:type="dxa"/>
          </w:tcPr>
          <w:p w14:paraId="50FE8A49" w14:textId="77777777" w:rsidR="00086240" w:rsidRPr="004F55FC" w:rsidRDefault="00086240" w:rsidP="00086240">
            <w:pPr>
              <w:rPr>
                <w:rFonts w:ascii="Times New Roman" w:hAnsi="Times New Roman" w:cs="Times New Roman"/>
              </w:rPr>
            </w:pPr>
            <w:r w:rsidRPr="004F55FC">
              <w:rPr>
                <w:rFonts w:ascii="Times New Roman" w:hAnsi="Times New Roman" w:cs="Times New Roman"/>
              </w:rPr>
              <w:t>100%</w:t>
            </w:r>
          </w:p>
        </w:tc>
        <w:tc>
          <w:tcPr>
            <w:tcW w:w="1701" w:type="dxa"/>
          </w:tcPr>
          <w:p w14:paraId="500BEEE8" w14:textId="77777777" w:rsidR="00086240" w:rsidRPr="004F55FC" w:rsidRDefault="00086240" w:rsidP="00086240">
            <w:pPr>
              <w:rPr>
                <w:rFonts w:ascii="Times New Roman" w:hAnsi="Times New Roman" w:cs="Times New Roman"/>
              </w:rPr>
            </w:pPr>
            <w:r w:rsidRPr="004F55FC">
              <w:rPr>
                <w:rFonts w:ascii="Times New Roman" w:hAnsi="Times New Roman" w:cs="Times New Roman"/>
              </w:rPr>
              <w:t>0%</w:t>
            </w:r>
          </w:p>
        </w:tc>
        <w:tc>
          <w:tcPr>
            <w:tcW w:w="1984" w:type="dxa"/>
          </w:tcPr>
          <w:p w14:paraId="74D912B2" w14:textId="77777777" w:rsidR="00086240" w:rsidRPr="004F55FC" w:rsidRDefault="00086240" w:rsidP="00086240">
            <w:pPr>
              <w:rPr>
                <w:rFonts w:ascii="Times New Roman" w:hAnsi="Times New Roman" w:cs="Times New Roman"/>
              </w:rPr>
            </w:pPr>
            <w:r w:rsidRPr="004F55FC">
              <w:rPr>
                <w:rFonts w:ascii="Times New Roman" w:hAnsi="Times New Roman" w:cs="Times New Roman"/>
              </w:rPr>
              <w:t>87.5%</w:t>
            </w:r>
          </w:p>
        </w:tc>
        <w:tc>
          <w:tcPr>
            <w:tcW w:w="1701" w:type="dxa"/>
          </w:tcPr>
          <w:p w14:paraId="46AF1D64" w14:textId="77777777" w:rsidR="00086240" w:rsidRPr="004F55FC" w:rsidRDefault="00086240" w:rsidP="00086240">
            <w:pPr>
              <w:rPr>
                <w:rFonts w:ascii="Times New Roman" w:hAnsi="Times New Roman" w:cs="Times New Roman"/>
              </w:rPr>
            </w:pPr>
            <w:r w:rsidRPr="004F55FC">
              <w:rPr>
                <w:rFonts w:ascii="Times New Roman" w:hAnsi="Times New Roman" w:cs="Times New Roman"/>
              </w:rPr>
              <w:t>12.5%</w:t>
            </w:r>
          </w:p>
        </w:tc>
      </w:tr>
      <w:tr w:rsidR="00086240" w:rsidRPr="004F55FC" w14:paraId="67968F30" w14:textId="77777777" w:rsidTr="0027565B">
        <w:tc>
          <w:tcPr>
            <w:tcW w:w="2410" w:type="dxa"/>
            <w:tcBorders>
              <w:bottom w:val="single" w:sz="4" w:space="0" w:color="auto"/>
            </w:tcBorders>
            <w:shd w:val="clear" w:color="auto" w:fill="FFFFFF" w:themeFill="background1"/>
          </w:tcPr>
          <w:p w14:paraId="0108C43A" w14:textId="77777777" w:rsidR="00086240" w:rsidRPr="004F55FC" w:rsidRDefault="002107C2" w:rsidP="00086240">
            <w:pPr>
              <w:jc w:val="both"/>
              <w:rPr>
                <w:rFonts w:ascii="Times New Roman" w:hAnsi="Times New Roman" w:cs="Times New Roman"/>
              </w:rPr>
            </w:pPr>
            <w:r w:rsidRPr="004F55FC">
              <w:rPr>
                <w:rFonts w:ascii="Times New Roman" w:eastAsia="Times New Roman" w:hAnsi="Times New Roman" w:cs="Times New Roman"/>
                <w:lang w:val="en-GB" w:eastAsia="en-GB"/>
              </w:rPr>
              <w:t>7</w:t>
            </w:r>
            <w:r w:rsidR="00086240" w:rsidRPr="004F55FC">
              <w:rPr>
                <w:rFonts w:ascii="Times New Roman" w:eastAsia="Times New Roman" w:hAnsi="Times New Roman" w:cs="Times New Roman"/>
                <w:lang w:val="en-GB" w:eastAsia="en-GB"/>
              </w:rPr>
              <w:t>) Found the programme not relevant</w:t>
            </w:r>
          </w:p>
        </w:tc>
        <w:tc>
          <w:tcPr>
            <w:tcW w:w="1843" w:type="dxa"/>
            <w:tcBorders>
              <w:bottom w:val="single" w:sz="4" w:space="0" w:color="auto"/>
            </w:tcBorders>
          </w:tcPr>
          <w:p w14:paraId="485CA2E3" w14:textId="77777777" w:rsidR="00086240" w:rsidRPr="004F55FC" w:rsidRDefault="00086240" w:rsidP="00086240">
            <w:pPr>
              <w:rPr>
                <w:rFonts w:ascii="Times New Roman" w:hAnsi="Times New Roman" w:cs="Times New Roman"/>
              </w:rPr>
            </w:pPr>
            <w:r w:rsidRPr="004F55FC">
              <w:rPr>
                <w:rFonts w:ascii="Times New Roman" w:hAnsi="Times New Roman" w:cs="Times New Roman"/>
              </w:rPr>
              <w:t>100%</w:t>
            </w:r>
          </w:p>
        </w:tc>
        <w:tc>
          <w:tcPr>
            <w:tcW w:w="1701" w:type="dxa"/>
            <w:tcBorders>
              <w:bottom w:val="single" w:sz="4" w:space="0" w:color="auto"/>
            </w:tcBorders>
          </w:tcPr>
          <w:p w14:paraId="24E1B2B0" w14:textId="77777777" w:rsidR="00086240" w:rsidRPr="004F55FC" w:rsidRDefault="00086240" w:rsidP="00086240">
            <w:pPr>
              <w:rPr>
                <w:rFonts w:ascii="Times New Roman" w:hAnsi="Times New Roman" w:cs="Times New Roman"/>
              </w:rPr>
            </w:pPr>
            <w:r w:rsidRPr="004F55FC">
              <w:rPr>
                <w:rFonts w:ascii="Times New Roman" w:hAnsi="Times New Roman" w:cs="Times New Roman"/>
              </w:rPr>
              <w:t>0%</w:t>
            </w:r>
          </w:p>
        </w:tc>
        <w:tc>
          <w:tcPr>
            <w:tcW w:w="1984" w:type="dxa"/>
            <w:tcBorders>
              <w:bottom w:val="single" w:sz="4" w:space="0" w:color="auto"/>
            </w:tcBorders>
          </w:tcPr>
          <w:p w14:paraId="0190CF2D" w14:textId="77777777" w:rsidR="00086240" w:rsidRPr="004F55FC" w:rsidRDefault="00086240" w:rsidP="00086240">
            <w:pPr>
              <w:rPr>
                <w:rFonts w:ascii="Times New Roman" w:hAnsi="Times New Roman" w:cs="Times New Roman"/>
              </w:rPr>
            </w:pPr>
            <w:r w:rsidRPr="004F55FC">
              <w:rPr>
                <w:rFonts w:ascii="Times New Roman" w:hAnsi="Times New Roman" w:cs="Times New Roman"/>
              </w:rPr>
              <w:t>100%</w:t>
            </w:r>
          </w:p>
        </w:tc>
        <w:tc>
          <w:tcPr>
            <w:tcW w:w="1701" w:type="dxa"/>
            <w:tcBorders>
              <w:bottom w:val="single" w:sz="4" w:space="0" w:color="auto"/>
            </w:tcBorders>
          </w:tcPr>
          <w:p w14:paraId="2B689E88" w14:textId="77777777" w:rsidR="00086240" w:rsidRPr="004F55FC" w:rsidRDefault="00086240" w:rsidP="00086240">
            <w:pPr>
              <w:rPr>
                <w:rFonts w:ascii="Times New Roman" w:hAnsi="Times New Roman" w:cs="Times New Roman"/>
              </w:rPr>
            </w:pPr>
            <w:r w:rsidRPr="004F55FC">
              <w:rPr>
                <w:rFonts w:ascii="Times New Roman" w:hAnsi="Times New Roman" w:cs="Times New Roman"/>
              </w:rPr>
              <w:t>0%</w:t>
            </w:r>
          </w:p>
        </w:tc>
      </w:tr>
    </w:tbl>
    <w:p w14:paraId="16000A3B" w14:textId="77777777" w:rsidR="0075221F" w:rsidRPr="004F55FC" w:rsidRDefault="0075221F" w:rsidP="00486797">
      <w:pPr>
        <w:jc w:val="both"/>
        <w:rPr>
          <w:rFonts w:ascii="Times New Roman" w:hAnsi="Times New Roman" w:cs="Times New Roman"/>
          <w:b/>
          <w:i/>
        </w:rPr>
      </w:pPr>
      <w:r w:rsidRPr="004F55FC">
        <w:rPr>
          <w:rFonts w:ascii="Times New Roman" w:hAnsi="Times New Roman" w:cs="Times New Roman"/>
          <w:b/>
          <w:i/>
        </w:rPr>
        <w:t>*1/2=not contributed + contributed a little      *3/4= Contributed a lot + contributed a great deal</w:t>
      </w:r>
    </w:p>
    <w:p w14:paraId="1A9536E1" w14:textId="4CAFE09C" w:rsidR="008F1144" w:rsidRPr="004F55FC" w:rsidRDefault="00937FE3" w:rsidP="008F1144">
      <w:pPr>
        <w:tabs>
          <w:tab w:val="left" w:pos="2459"/>
        </w:tabs>
        <w:jc w:val="both"/>
        <w:rPr>
          <w:rFonts w:ascii="Times New Roman" w:hAnsi="Times New Roman" w:cs="Times New Roman"/>
          <w:i/>
        </w:rPr>
      </w:pPr>
      <w:r w:rsidRPr="004F55FC">
        <w:rPr>
          <w:rFonts w:ascii="Times New Roman" w:hAnsi="Times New Roman" w:cs="Times New Roman"/>
          <w:i/>
        </w:rPr>
        <w:t xml:space="preserve">Source: </w:t>
      </w:r>
      <w:r w:rsidR="00B35ACC">
        <w:rPr>
          <w:rFonts w:ascii="Times New Roman" w:hAnsi="Times New Roman" w:cs="Times New Roman"/>
          <w:i/>
        </w:rPr>
        <w:t>Field data</w:t>
      </w:r>
    </w:p>
    <w:p w14:paraId="6967071D" w14:textId="77777777" w:rsidR="002362DB" w:rsidRPr="004F55FC" w:rsidRDefault="002362DB" w:rsidP="00A176E6">
      <w:pPr>
        <w:jc w:val="both"/>
        <w:rPr>
          <w:rFonts w:ascii="Times New Roman" w:hAnsi="Times New Roman" w:cs="Times New Roman"/>
        </w:rPr>
      </w:pPr>
    </w:p>
    <w:p w14:paraId="3088D846" w14:textId="77777777" w:rsidR="00486797" w:rsidRPr="004F55FC" w:rsidRDefault="000A6E89" w:rsidP="000A6E89">
      <w:pPr>
        <w:rPr>
          <w:rFonts w:ascii="Times New Roman" w:hAnsi="Times New Roman" w:cs="Times New Roman"/>
          <w:b/>
        </w:rPr>
      </w:pPr>
      <w:r w:rsidRPr="004F55FC">
        <w:rPr>
          <w:rFonts w:ascii="Times New Roman" w:hAnsi="Times New Roman" w:cs="Times New Roman"/>
          <w:b/>
        </w:rPr>
        <w:t>4.6.2</w:t>
      </w:r>
      <w:r w:rsidRPr="004F55FC">
        <w:rPr>
          <w:rFonts w:ascii="Times New Roman" w:hAnsi="Times New Roman" w:cs="Times New Roman"/>
          <w:b/>
        </w:rPr>
        <w:tab/>
      </w:r>
      <w:r w:rsidR="00D06175" w:rsidRPr="004F55FC">
        <w:rPr>
          <w:rFonts w:ascii="Times New Roman" w:hAnsi="Times New Roman" w:cs="Times New Roman"/>
          <w:b/>
        </w:rPr>
        <w:t>Other issues noted by respondents about</w:t>
      </w:r>
      <w:r w:rsidR="00486797" w:rsidRPr="004F55FC">
        <w:rPr>
          <w:rFonts w:ascii="Times New Roman" w:hAnsi="Times New Roman" w:cs="Times New Roman"/>
          <w:b/>
        </w:rPr>
        <w:t xml:space="preserve"> MPM programmes</w:t>
      </w:r>
    </w:p>
    <w:p w14:paraId="0CDDCF1F" w14:textId="77777777" w:rsidR="003A472C" w:rsidRPr="004F55FC" w:rsidRDefault="003A472C" w:rsidP="003A472C">
      <w:pPr>
        <w:jc w:val="both"/>
        <w:rPr>
          <w:rFonts w:ascii="Times New Roman" w:hAnsi="Times New Roman" w:cs="Times New Roman"/>
        </w:rPr>
      </w:pPr>
      <w:r w:rsidRPr="004F55FC">
        <w:rPr>
          <w:rFonts w:ascii="Times New Roman" w:hAnsi="Times New Roman" w:cs="Times New Roman"/>
        </w:rPr>
        <w:t>At the end of each set of the ques</w:t>
      </w:r>
      <w:r w:rsidR="006312CB" w:rsidRPr="004F55FC">
        <w:rPr>
          <w:rFonts w:ascii="Times New Roman" w:hAnsi="Times New Roman" w:cs="Times New Roman"/>
        </w:rPr>
        <w:t>tionnaire respondents</w:t>
      </w:r>
      <w:r w:rsidRPr="004F55FC">
        <w:rPr>
          <w:rFonts w:ascii="Times New Roman" w:hAnsi="Times New Roman" w:cs="Times New Roman"/>
        </w:rPr>
        <w:t xml:space="preserve"> were given a chance to comment on general matters that they have a view about regarding the programme. The study collected the following on the feedback. </w:t>
      </w:r>
    </w:p>
    <w:p w14:paraId="345F9BFF" w14:textId="77777777" w:rsidR="0050457A" w:rsidRPr="004F55FC" w:rsidRDefault="0050457A" w:rsidP="0050457A"/>
    <w:p w14:paraId="52F06744" w14:textId="77777777" w:rsidR="006312CB" w:rsidRPr="004F55FC" w:rsidRDefault="00D06175" w:rsidP="000A6E89">
      <w:pPr>
        <w:rPr>
          <w:rFonts w:ascii="Times New Roman" w:hAnsi="Times New Roman" w:cs="Times New Roman"/>
          <w:b/>
          <w:i/>
        </w:rPr>
      </w:pPr>
      <w:r w:rsidRPr="004F55FC">
        <w:rPr>
          <w:rFonts w:ascii="Times New Roman" w:hAnsi="Times New Roman" w:cs="Times New Roman"/>
          <w:b/>
          <w:i/>
        </w:rPr>
        <w:t>4.6.2.1</w:t>
      </w:r>
      <w:r w:rsidRPr="004F55FC">
        <w:rPr>
          <w:rFonts w:ascii="Times New Roman" w:hAnsi="Times New Roman" w:cs="Times New Roman"/>
          <w:b/>
          <w:i/>
        </w:rPr>
        <w:tab/>
        <w:t xml:space="preserve">Issues </w:t>
      </w:r>
      <w:r w:rsidR="00264592" w:rsidRPr="004F55FC">
        <w:rPr>
          <w:rFonts w:ascii="Times New Roman" w:hAnsi="Times New Roman" w:cs="Times New Roman"/>
          <w:b/>
          <w:i/>
        </w:rPr>
        <w:t xml:space="preserve">noted by </w:t>
      </w:r>
      <w:r w:rsidRPr="004F55FC">
        <w:rPr>
          <w:rFonts w:ascii="Times New Roman" w:hAnsi="Times New Roman" w:cs="Times New Roman"/>
          <w:b/>
          <w:i/>
        </w:rPr>
        <w:t xml:space="preserve">graduates </w:t>
      </w:r>
    </w:p>
    <w:p w14:paraId="6BB68F8A" w14:textId="77777777" w:rsidR="00486797" w:rsidRPr="004F55FC" w:rsidRDefault="00486797" w:rsidP="00486797">
      <w:pPr>
        <w:jc w:val="both"/>
        <w:rPr>
          <w:rFonts w:ascii="Times New Roman" w:hAnsi="Times New Roman" w:cs="Times New Roman"/>
        </w:rPr>
      </w:pPr>
      <w:r w:rsidRPr="004F55FC">
        <w:rPr>
          <w:rFonts w:ascii="Times New Roman" w:hAnsi="Times New Roman" w:cs="Times New Roman"/>
        </w:rPr>
        <w:t>According to data collected 38% of the candidates did not respond on this part. Out of the ones who responded it was gathered that graduates’ view is that there should be an option of flexible mode programme supported by online learning and the Department should consider accreditation of the Programme with international professional bodies’, for example  PMI. Graduates further suggested that the programme should be aligned with project management body requirements so that it can be internationally recognised and the syllabus should be the same as the other institutes offering the same programme.</w:t>
      </w:r>
    </w:p>
    <w:p w14:paraId="55AD9A4A" w14:textId="77777777" w:rsidR="00486797" w:rsidRPr="004F55FC" w:rsidRDefault="00486797" w:rsidP="00486797">
      <w:pPr>
        <w:jc w:val="both"/>
        <w:rPr>
          <w:rFonts w:ascii="Times New Roman" w:hAnsi="Times New Roman" w:cs="Times New Roman"/>
        </w:rPr>
      </w:pPr>
    </w:p>
    <w:p w14:paraId="0004FE26" w14:textId="098420ED" w:rsidR="00486797" w:rsidRPr="004F55FC" w:rsidRDefault="0098653B" w:rsidP="00486797">
      <w:pPr>
        <w:jc w:val="both"/>
        <w:rPr>
          <w:rFonts w:ascii="Times New Roman" w:hAnsi="Times New Roman" w:cs="Times New Roman"/>
        </w:rPr>
      </w:pPr>
      <w:r>
        <w:rPr>
          <w:rFonts w:ascii="Times New Roman" w:hAnsi="Times New Roman" w:cs="Times New Roman"/>
        </w:rPr>
        <w:lastRenderedPageBreak/>
        <w:t>Majority</w:t>
      </w:r>
      <w:r w:rsidR="00486797" w:rsidRPr="004F55FC">
        <w:rPr>
          <w:rFonts w:ascii="Times New Roman" w:hAnsi="Times New Roman" w:cs="Times New Roman"/>
        </w:rPr>
        <w:t xml:space="preserve"> of the </w:t>
      </w:r>
      <w:r>
        <w:rPr>
          <w:rFonts w:ascii="Times New Roman" w:hAnsi="Times New Roman" w:cs="Times New Roman"/>
        </w:rPr>
        <w:t>graduates</w:t>
      </w:r>
      <w:r w:rsidR="00486797" w:rsidRPr="004F55FC">
        <w:rPr>
          <w:rFonts w:ascii="Times New Roman" w:hAnsi="Times New Roman" w:cs="Times New Roman"/>
        </w:rPr>
        <w:t xml:space="preserve"> view was that the department should consider combining Research Methodology and Research Proposal as one module and the module be offered over 2 semester to reduce number of students failing to complete their dissertation.</w:t>
      </w:r>
      <w:r w:rsidR="00486797" w:rsidRPr="004F55FC">
        <w:t xml:space="preserve"> </w:t>
      </w:r>
      <w:r w:rsidR="00486797" w:rsidRPr="004F55FC">
        <w:rPr>
          <w:rFonts w:ascii="Times New Roman" w:hAnsi="Times New Roman" w:cs="Times New Roman"/>
        </w:rPr>
        <w:t>It was also noted that Project risk analysis should be core rather than being an option.</w:t>
      </w:r>
      <w:r w:rsidR="00486797" w:rsidRPr="004F55FC">
        <w:t xml:space="preserve"> </w:t>
      </w:r>
      <w:r w:rsidR="00486797" w:rsidRPr="004F55FC">
        <w:rPr>
          <w:rFonts w:ascii="Times New Roman" w:hAnsi="Times New Roman" w:cs="Times New Roman"/>
        </w:rPr>
        <w:t>Graduates added to say Microsoft Projects Computer programme and other IT based skills of the programmes should be introduced as core module in the MPM programme as it is critical for project management.</w:t>
      </w:r>
    </w:p>
    <w:p w14:paraId="5A96B58B" w14:textId="77777777" w:rsidR="00486797" w:rsidRPr="004F55FC" w:rsidRDefault="00486797" w:rsidP="00486797">
      <w:pPr>
        <w:jc w:val="both"/>
        <w:rPr>
          <w:rFonts w:ascii="Times New Roman" w:hAnsi="Times New Roman" w:cs="Times New Roman"/>
        </w:rPr>
      </w:pPr>
    </w:p>
    <w:p w14:paraId="62BF891C" w14:textId="77777777" w:rsidR="00486797" w:rsidRPr="004F55FC" w:rsidRDefault="00486797" w:rsidP="00486797">
      <w:pPr>
        <w:jc w:val="both"/>
        <w:rPr>
          <w:rFonts w:ascii="Times New Roman" w:hAnsi="Times New Roman" w:cs="Times New Roman"/>
        </w:rPr>
      </w:pPr>
      <w:r w:rsidRPr="004F55FC">
        <w:rPr>
          <w:rFonts w:ascii="Times New Roman" w:hAnsi="Times New Roman" w:cs="Times New Roman"/>
        </w:rPr>
        <w:t>Graduates were of a view that more practical examples from practitioners in the field should be included as part of programme of learning. More over graduates added that MPM programme should be more practical than theory and students hand-on training on project resources scheduling, monitoring and other relevant aspects of a project management was suggested. Graduates suggested that private individuals working on projects in the fields should be part of the programme structure.</w:t>
      </w:r>
    </w:p>
    <w:p w14:paraId="68FBE949" w14:textId="77777777" w:rsidR="00486797" w:rsidRPr="004F55FC" w:rsidRDefault="00486797" w:rsidP="00486797">
      <w:pPr>
        <w:jc w:val="both"/>
        <w:rPr>
          <w:rFonts w:ascii="Times New Roman" w:hAnsi="Times New Roman" w:cs="Times New Roman"/>
        </w:rPr>
      </w:pPr>
    </w:p>
    <w:p w14:paraId="233187DD" w14:textId="77777777" w:rsidR="00486797" w:rsidRPr="004F55FC" w:rsidRDefault="00486797" w:rsidP="00486797">
      <w:pPr>
        <w:jc w:val="both"/>
        <w:rPr>
          <w:rFonts w:ascii="Times New Roman" w:hAnsi="Times New Roman" w:cs="Times New Roman"/>
        </w:rPr>
      </w:pPr>
      <w:r w:rsidRPr="004F55FC">
        <w:rPr>
          <w:rFonts w:ascii="Times New Roman" w:hAnsi="Times New Roman" w:cs="Times New Roman"/>
        </w:rPr>
        <w:t>Data collected shows that graduates noted that there was very poor arrangement of research supervision which has taken many years without interjection. Graduates are of a view that Dissertation is paramount in learning because it gives the learner a wider spectrum of opportunity to go through literature and more information that might have been shared by other experts in the discipline so there should be more focus to enhance student research skills.</w:t>
      </w:r>
    </w:p>
    <w:p w14:paraId="3E35E3CE" w14:textId="77777777" w:rsidR="00486797" w:rsidRPr="004F55FC" w:rsidRDefault="00486797" w:rsidP="00486797">
      <w:pPr>
        <w:jc w:val="both"/>
        <w:rPr>
          <w:rFonts w:ascii="Times New Roman" w:hAnsi="Times New Roman" w:cs="Times New Roman"/>
        </w:rPr>
      </w:pPr>
      <w:r w:rsidRPr="004F55FC">
        <w:rPr>
          <w:rFonts w:ascii="Times New Roman" w:hAnsi="Times New Roman" w:cs="Times New Roman"/>
        </w:rPr>
        <w:t>Finally on data collected there was a suggestion that the Department should start offering PhD programmes.</w:t>
      </w:r>
    </w:p>
    <w:p w14:paraId="34712A5B" w14:textId="77777777" w:rsidR="002362DB" w:rsidRPr="004F55FC" w:rsidRDefault="002362DB" w:rsidP="00FC5823">
      <w:pPr>
        <w:jc w:val="both"/>
        <w:rPr>
          <w:rFonts w:ascii="Times New Roman" w:hAnsi="Times New Roman" w:cs="Times New Roman"/>
        </w:rPr>
      </w:pPr>
    </w:p>
    <w:p w14:paraId="7472BAB3" w14:textId="77777777" w:rsidR="00FB7585" w:rsidRPr="004F55FC" w:rsidRDefault="006312CB" w:rsidP="000A6E89">
      <w:pPr>
        <w:rPr>
          <w:rFonts w:ascii="Times New Roman" w:hAnsi="Times New Roman" w:cs="Times New Roman"/>
          <w:b/>
          <w:i/>
        </w:rPr>
      </w:pPr>
      <w:r w:rsidRPr="004F55FC">
        <w:rPr>
          <w:rFonts w:ascii="Times New Roman" w:hAnsi="Times New Roman" w:cs="Times New Roman"/>
          <w:b/>
          <w:i/>
        </w:rPr>
        <w:t>4.</w:t>
      </w:r>
      <w:r w:rsidR="00750E73" w:rsidRPr="004F55FC">
        <w:rPr>
          <w:rFonts w:ascii="Times New Roman" w:hAnsi="Times New Roman" w:cs="Times New Roman"/>
          <w:b/>
          <w:i/>
        </w:rPr>
        <w:t>6.2.2</w:t>
      </w:r>
      <w:r w:rsidR="00750E73" w:rsidRPr="004F55FC">
        <w:rPr>
          <w:rFonts w:ascii="Times New Roman" w:hAnsi="Times New Roman" w:cs="Times New Roman"/>
          <w:b/>
          <w:i/>
        </w:rPr>
        <w:tab/>
        <w:t xml:space="preserve">Issues noted by non-graduates </w:t>
      </w:r>
    </w:p>
    <w:p w14:paraId="70715677" w14:textId="77777777" w:rsidR="008B685C" w:rsidRPr="004F55FC" w:rsidRDefault="007C78E8" w:rsidP="008B685C">
      <w:pPr>
        <w:jc w:val="both"/>
        <w:rPr>
          <w:rFonts w:ascii="Times New Roman" w:hAnsi="Times New Roman" w:cs="Times New Roman"/>
        </w:rPr>
      </w:pPr>
      <w:r w:rsidRPr="004F55FC">
        <w:rPr>
          <w:rFonts w:ascii="Times New Roman" w:hAnsi="Times New Roman" w:cs="Times New Roman"/>
        </w:rPr>
        <w:t>According the results</w:t>
      </w:r>
      <w:r w:rsidR="009773E7" w:rsidRPr="004F55FC">
        <w:rPr>
          <w:rFonts w:ascii="Times New Roman" w:hAnsi="Times New Roman" w:cs="Times New Roman"/>
        </w:rPr>
        <w:t xml:space="preserve"> </w:t>
      </w:r>
      <w:r w:rsidR="00FB7585" w:rsidRPr="004F55FC">
        <w:rPr>
          <w:rFonts w:ascii="Times New Roman" w:hAnsi="Times New Roman" w:cs="Times New Roman"/>
        </w:rPr>
        <w:t>non-graduates</w:t>
      </w:r>
      <w:r w:rsidR="00C37337" w:rsidRPr="004F55FC">
        <w:rPr>
          <w:rFonts w:ascii="Times New Roman" w:hAnsi="Times New Roman" w:cs="Times New Roman"/>
        </w:rPr>
        <w:t xml:space="preserve"> were of a view that Dissertation we</w:t>
      </w:r>
      <w:r w:rsidR="009773E7" w:rsidRPr="004F55FC">
        <w:rPr>
          <w:rFonts w:ascii="Times New Roman" w:hAnsi="Times New Roman" w:cs="Times New Roman"/>
        </w:rPr>
        <w:t>re more engaging than anticipated. They had indic</w:t>
      </w:r>
      <w:r w:rsidR="00C37337" w:rsidRPr="004F55FC">
        <w:rPr>
          <w:rFonts w:ascii="Times New Roman" w:hAnsi="Times New Roman" w:cs="Times New Roman"/>
        </w:rPr>
        <w:t>ated that there wa</w:t>
      </w:r>
      <w:r w:rsidR="009773E7" w:rsidRPr="004F55FC">
        <w:rPr>
          <w:rFonts w:ascii="Times New Roman" w:hAnsi="Times New Roman" w:cs="Times New Roman"/>
        </w:rPr>
        <w:t xml:space="preserve">s lack of support on starting and completing dissertation from the supervisors. </w:t>
      </w:r>
      <w:r w:rsidR="00885E06" w:rsidRPr="004F55FC">
        <w:rPr>
          <w:rFonts w:ascii="Times New Roman" w:hAnsi="Times New Roman" w:cs="Times New Roman"/>
        </w:rPr>
        <w:t xml:space="preserve">One of the </w:t>
      </w:r>
      <w:r w:rsidR="00025F86" w:rsidRPr="004F55FC">
        <w:rPr>
          <w:rFonts w:ascii="Times New Roman" w:hAnsi="Times New Roman" w:cs="Times New Roman"/>
        </w:rPr>
        <w:t>students’</w:t>
      </w:r>
      <w:r w:rsidR="00885E06" w:rsidRPr="004F55FC">
        <w:rPr>
          <w:rFonts w:ascii="Times New Roman" w:hAnsi="Times New Roman" w:cs="Times New Roman"/>
        </w:rPr>
        <w:t xml:space="preserve"> comments read</w:t>
      </w:r>
      <w:r w:rsidR="00025F86" w:rsidRPr="004F55FC">
        <w:rPr>
          <w:rFonts w:ascii="Times New Roman" w:hAnsi="Times New Roman" w:cs="Times New Roman"/>
        </w:rPr>
        <w:t>.</w:t>
      </w:r>
      <w:r w:rsidR="00885E06" w:rsidRPr="004F55FC">
        <w:rPr>
          <w:rFonts w:ascii="Times New Roman" w:hAnsi="Times New Roman" w:cs="Times New Roman"/>
        </w:rPr>
        <w:t xml:space="preserve"> ‘</w:t>
      </w:r>
      <w:r w:rsidR="00885E06" w:rsidRPr="004F55FC">
        <w:rPr>
          <w:rFonts w:ascii="Times New Roman" w:hAnsi="Times New Roman" w:cs="Times New Roman"/>
          <w:i/>
        </w:rPr>
        <w:t xml:space="preserve">The suspension of the course was due to failure to find a suitable research </w:t>
      </w:r>
      <w:r w:rsidR="00885E06" w:rsidRPr="004F55FC">
        <w:rPr>
          <w:rFonts w:ascii="Times New Roman" w:hAnsi="Times New Roman" w:cs="Times New Roman"/>
          <w:i/>
        </w:rPr>
        <w:lastRenderedPageBreak/>
        <w:t>topic to pursue but the programme is very good and has assisted me in consultancy</w:t>
      </w:r>
      <w:r w:rsidR="00885E06" w:rsidRPr="004F55FC">
        <w:rPr>
          <w:rFonts w:ascii="Times New Roman" w:hAnsi="Times New Roman" w:cs="Times New Roman"/>
        </w:rPr>
        <w:t xml:space="preserve">’. </w:t>
      </w:r>
      <w:r w:rsidR="00C9640D" w:rsidRPr="004F55FC">
        <w:rPr>
          <w:rFonts w:ascii="Times New Roman" w:hAnsi="Times New Roman" w:cs="Times New Roman"/>
        </w:rPr>
        <w:t>Non-graduates</w:t>
      </w:r>
      <w:r w:rsidR="008B685C" w:rsidRPr="004F55FC">
        <w:rPr>
          <w:rFonts w:ascii="Times New Roman" w:hAnsi="Times New Roman" w:cs="Times New Roman"/>
        </w:rPr>
        <w:t xml:space="preserve"> </w:t>
      </w:r>
      <w:r w:rsidR="00885E06" w:rsidRPr="004F55FC">
        <w:rPr>
          <w:rFonts w:ascii="Times New Roman" w:hAnsi="Times New Roman" w:cs="Times New Roman"/>
        </w:rPr>
        <w:t xml:space="preserve">also </w:t>
      </w:r>
      <w:r w:rsidR="008B685C" w:rsidRPr="004F55FC">
        <w:rPr>
          <w:rFonts w:ascii="Times New Roman" w:hAnsi="Times New Roman" w:cs="Times New Roman"/>
        </w:rPr>
        <w:t>suggested that lecturers supervising students should provide support and guidance and should avoid favouritism and they should improve on their availability when needed for assistance.</w:t>
      </w:r>
    </w:p>
    <w:p w14:paraId="470F1395" w14:textId="77777777" w:rsidR="008B685C" w:rsidRPr="004F55FC" w:rsidRDefault="008B685C" w:rsidP="008B685C">
      <w:pPr>
        <w:jc w:val="both"/>
        <w:rPr>
          <w:rFonts w:ascii="Times New Roman" w:hAnsi="Times New Roman" w:cs="Times New Roman"/>
        </w:rPr>
      </w:pPr>
    </w:p>
    <w:p w14:paraId="286F1AD0" w14:textId="77777777" w:rsidR="008B685C" w:rsidRPr="004F55FC" w:rsidRDefault="009773E7" w:rsidP="008B685C">
      <w:pPr>
        <w:jc w:val="both"/>
        <w:rPr>
          <w:rFonts w:ascii="Times New Roman" w:hAnsi="Times New Roman" w:cs="Times New Roman"/>
        </w:rPr>
      </w:pPr>
      <w:r w:rsidRPr="004F55FC">
        <w:rPr>
          <w:rFonts w:ascii="Times New Roman" w:hAnsi="Times New Roman" w:cs="Times New Roman"/>
        </w:rPr>
        <w:t xml:space="preserve">On another note </w:t>
      </w:r>
      <w:r w:rsidR="00C37337" w:rsidRPr="004F55FC">
        <w:rPr>
          <w:rFonts w:ascii="Times New Roman" w:hAnsi="Times New Roman" w:cs="Times New Roman"/>
        </w:rPr>
        <w:t>non-graduates</w:t>
      </w:r>
      <w:r w:rsidRPr="004F55FC">
        <w:rPr>
          <w:rFonts w:ascii="Times New Roman" w:hAnsi="Times New Roman" w:cs="Times New Roman"/>
        </w:rPr>
        <w:t xml:space="preserve"> suggested that the D</w:t>
      </w:r>
      <w:r w:rsidR="00C37337" w:rsidRPr="004F55FC">
        <w:rPr>
          <w:rFonts w:ascii="Times New Roman" w:hAnsi="Times New Roman" w:cs="Times New Roman"/>
        </w:rPr>
        <w:t>epartment</w:t>
      </w:r>
      <w:r w:rsidRPr="004F55FC">
        <w:rPr>
          <w:rFonts w:ascii="Times New Roman" w:hAnsi="Times New Roman" w:cs="Times New Roman"/>
        </w:rPr>
        <w:t xml:space="preserve"> consider the option of offering the programme without dissertation and Profe</w:t>
      </w:r>
      <w:r w:rsidR="00C37337" w:rsidRPr="004F55FC">
        <w:rPr>
          <w:rFonts w:ascii="Times New Roman" w:hAnsi="Times New Roman" w:cs="Times New Roman"/>
        </w:rPr>
        <w:t>ssional Based alternative to</w:t>
      </w:r>
      <w:r w:rsidRPr="004F55FC">
        <w:rPr>
          <w:rFonts w:ascii="Times New Roman" w:hAnsi="Times New Roman" w:cs="Times New Roman"/>
        </w:rPr>
        <w:t xml:space="preserve"> be found to replace dissertation.</w:t>
      </w:r>
      <w:r w:rsidR="008B685C" w:rsidRPr="004F55FC">
        <w:rPr>
          <w:rFonts w:ascii="Times New Roman" w:hAnsi="Times New Roman" w:cs="Times New Roman"/>
        </w:rPr>
        <w:t xml:space="preserve"> </w:t>
      </w:r>
      <w:r w:rsidR="00C37337" w:rsidRPr="004F55FC">
        <w:rPr>
          <w:rFonts w:ascii="Times New Roman" w:hAnsi="Times New Roman" w:cs="Times New Roman"/>
        </w:rPr>
        <w:t>Non-graduates</w:t>
      </w:r>
      <w:r w:rsidR="008B685C" w:rsidRPr="004F55FC">
        <w:rPr>
          <w:rFonts w:ascii="Times New Roman" w:hAnsi="Times New Roman" w:cs="Times New Roman"/>
        </w:rPr>
        <w:t xml:space="preserve"> further suggested that the programme should be a 2 year programme. They were of a view that a Certificate should be awarded after coursework completion as the knowledge acquired is sufficient to be applied in the work environment. They further indicated that it should be possible to acquire the transcript for coursework for other use either for change of course or to use at work.</w:t>
      </w:r>
    </w:p>
    <w:p w14:paraId="496475AE" w14:textId="77777777" w:rsidR="009773E7" w:rsidRPr="004F55FC" w:rsidRDefault="008B685C" w:rsidP="009773E7">
      <w:pPr>
        <w:jc w:val="both"/>
        <w:rPr>
          <w:rFonts w:ascii="Times New Roman" w:hAnsi="Times New Roman" w:cs="Times New Roman"/>
        </w:rPr>
      </w:pPr>
      <w:r w:rsidRPr="004F55FC">
        <w:rPr>
          <w:rFonts w:ascii="Times New Roman" w:hAnsi="Times New Roman" w:cs="Times New Roman"/>
        </w:rPr>
        <w:t>Just like the graduates</w:t>
      </w:r>
      <w:r w:rsidR="00885E06" w:rsidRPr="004F55FC">
        <w:rPr>
          <w:rFonts w:ascii="Times New Roman" w:hAnsi="Times New Roman" w:cs="Times New Roman"/>
        </w:rPr>
        <w:t xml:space="preserve">, </w:t>
      </w:r>
      <w:r w:rsidR="00C9640D" w:rsidRPr="004F55FC">
        <w:rPr>
          <w:rFonts w:ascii="Times New Roman" w:hAnsi="Times New Roman" w:cs="Times New Roman"/>
        </w:rPr>
        <w:t>non-graduates</w:t>
      </w:r>
      <w:r w:rsidR="00885E06" w:rsidRPr="004F55FC">
        <w:rPr>
          <w:rFonts w:ascii="Times New Roman" w:hAnsi="Times New Roman" w:cs="Times New Roman"/>
        </w:rPr>
        <w:t xml:space="preserve"> </w:t>
      </w:r>
      <w:r w:rsidR="00C37337" w:rsidRPr="004F55FC">
        <w:rPr>
          <w:rFonts w:ascii="Times New Roman" w:hAnsi="Times New Roman" w:cs="Times New Roman"/>
        </w:rPr>
        <w:t>we</w:t>
      </w:r>
      <w:r w:rsidR="00885E06" w:rsidRPr="004F55FC">
        <w:rPr>
          <w:rFonts w:ascii="Times New Roman" w:hAnsi="Times New Roman" w:cs="Times New Roman"/>
        </w:rPr>
        <w:t>re of a view that MPM</w:t>
      </w:r>
      <w:r w:rsidR="009773E7" w:rsidRPr="004F55FC">
        <w:rPr>
          <w:rFonts w:ascii="Times New Roman" w:hAnsi="Times New Roman" w:cs="Times New Roman"/>
        </w:rPr>
        <w:t xml:space="preserve"> </w:t>
      </w:r>
      <w:r w:rsidR="00885E06" w:rsidRPr="004F55FC">
        <w:rPr>
          <w:rFonts w:ascii="Times New Roman" w:hAnsi="Times New Roman" w:cs="Times New Roman"/>
        </w:rPr>
        <w:t xml:space="preserve">programme </w:t>
      </w:r>
      <w:r w:rsidR="009773E7" w:rsidRPr="004F55FC">
        <w:rPr>
          <w:rFonts w:ascii="Times New Roman" w:hAnsi="Times New Roman" w:cs="Times New Roman"/>
        </w:rPr>
        <w:t xml:space="preserve">should integrate ICT usage platform and related courses such as Prince 2. </w:t>
      </w:r>
      <w:r w:rsidR="00885E06" w:rsidRPr="004F55FC">
        <w:rPr>
          <w:rFonts w:ascii="Times New Roman" w:hAnsi="Times New Roman" w:cs="Times New Roman"/>
        </w:rPr>
        <w:t>Students</w:t>
      </w:r>
      <w:r w:rsidR="009773E7" w:rsidRPr="004F55FC">
        <w:rPr>
          <w:rFonts w:ascii="Times New Roman" w:hAnsi="Times New Roman" w:cs="Times New Roman"/>
        </w:rPr>
        <w:t xml:space="preserve"> also suggested </w:t>
      </w:r>
      <w:r w:rsidR="00885E06" w:rsidRPr="004F55FC">
        <w:rPr>
          <w:rFonts w:ascii="Times New Roman" w:hAnsi="Times New Roman" w:cs="Times New Roman"/>
        </w:rPr>
        <w:t>considering the inclusion</w:t>
      </w:r>
      <w:r w:rsidRPr="004F55FC">
        <w:rPr>
          <w:rFonts w:ascii="Times New Roman" w:hAnsi="Times New Roman" w:cs="Times New Roman"/>
        </w:rPr>
        <w:t xml:space="preserve"> of professional</w:t>
      </w:r>
      <w:r w:rsidR="00885E06" w:rsidRPr="004F55FC">
        <w:rPr>
          <w:rFonts w:ascii="Times New Roman" w:hAnsi="Times New Roman" w:cs="Times New Roman"/>
        </w:rPr>
        <w:t xml:space="preserve"> PM membership from</w:t>
      </w:r>
      <w:r w:rsidR="009773E7" w:rsidRPr="004F55FC">
        <w:rPr>
          <w:rFonts w:ascii="Times New Roman" w:hAnsi="Times New Roman" w:cs="Times New Roman"/>
        </w:rPr>
        <w:t xml:space="preserve"> a recognised body</w:t>
      </w:r>
      <w:r w:rsidRPr="004F55FC">
        <w:rPr>
          <w:rFonts w:ascii="Times New Roman" w:hAnsi="Times New Roman" w:cs="Times New Roman"/>
        </w:rPr>
        <w:t>.</w:t>
      </w:r>
    </w:p>
    <w:p w14:paraId="2E035F11" w14:textId="77777777" w:rsidR="009773E7" w:rsidRPr="004F55FC" w:rsidRDefault="00885E06" w:rsidP="009773E7">
      <w:pPr>
        <w:jc w:val="both"/>
        <w:rPr>
          <w:rFonts w:ascii="Times New Roman" w:hAnsi="Times New Roman" w:cs="Times New Roman"/>
        </w:rPr>
      </w:pPr>
      <w:r w:rsidRPr="004F55FC">
        <w:rPr>
          <w:rFonts w:ascii="Times New Roman" w:hAnsi="Times New Roman" w:cs="Times New Roman"/>
        </w:rPr>
        <w:t>Finally the research show</w:t>
      </w:r>
      <w:r w:rsidR="00C37337" w:rsidRPr="004F55FC">
        <w:rPr>
          <w:rFonts w:ascii="Times New Roman" w:hAnsi="Times New Roman" w:cs="Times New Roman"/>
        </w:rPr>
        <w:t>ed</w:t>
      </w:r>
      <w:r w:rsidRPr="004F55FC">
        <w:rPr>
          <w:rFonts w:ascii="Times New Roman" w:hAnsi="Times New Roman" w:cs="Times New Roman"/>
        </w:rPr>
        <w:t xml:space="preserve"> that </w:t>
      </w:r>
      <w:r w:rsidR="00C37337" w:rsidRPr="004F55FC">
        <w:rPr>
          <w:rFonts w:ascii="Times New Roman" w:hAnsi="Times New Roman" w:cs="Times New Roman"/>
        </w:rPr>
        <w:t>non-graduates were</w:t>
      </w:r>
      <w:r w:rsidR="008B685C" w:rsidRPr="004F55FC">
        <w:rPr>
          <w:rFonts w:ascii="Times New Roman" w:hAnsi="Times New Roman" w:cs="Times New Roman"/>
        </w:rPr>
        <w:t xml:space="preserve"> of a view that </w:t>
      </w:r>
      <w:r w:rsidR="009773E7" w:rsidRPr="004F55FC">
        <w:rPr>
          <w:rFonts w:ascii="Times New Roman" w:hAnsi="Times New Roman" w:cs="Times New Roman"/>
        </w:rPr>
        <w:t>Qu</w:t>
      </w:r>
      <w:r w:rsidR="00C37337" w:rsidRPr="004F55FC">
        <w:rPr>
          <w:rFonts w:ascii="Times New Roman" w:hAnsi="Times New Roman" w:cs="Times New Roman"/>
        </w:rPr>
        <w:t>alitative research methodology wa</w:t>
      </w:r>
      <w:r w:rsidR="009773E7" w:rsidRPr="004F55FC">
        <w:rPr>
          <w:rFonts w:ascii="Times New Roman" w:hAnsi="Times New Roman" w:cs="Times New Roman"/>
        </w:rPr>
        <w:t xml:space="preserve">s lacking and yet </w:t>
      </w:r>
      <w:r w:rsidR="008B685C" w:rsidRPr="004F55FC">
        <w:rPr>
          <w:rFonts w:ascii="Times New Roman" w:hAnsi="Times New Roman" w:cs="Times New Roman"/>
        </w:rPr>
        <w:t xml:space="preserve">it </w:t>
      </w:r>
      <w:r w:rsidR="00C37337" w:rsidRPr="004F55FC">
        <w:rPr>
          <w:rFonts w:ascii="Times New Roman" w:hAnsi="Times New Roman" w:cs="Times New Roman"/>
        </w:rPr>
        <w:t xml:space="preserve">was </w:t>
      </w:r>
      <w:r w:rsidR="009773E7" w:rsidRPr="004F55FC">
        <w:rPr>
          <w:rFonts w:ascii="Times New Roman" w:hAnsi="Times New Roman" w:cs="Times New Roman"/>
        </w:rPr>
        <w:t>crucial in understanding why projects fails.</w:t>
      </w:r>
    </w:p>
    <w:p w14:paraId="5262D442" w14:textId="77777777" w:rsidR="00040C24" w:rsidRPr="004F55FC" w:rsidRDefault="00040C24" w:rsidP="009773E7">
      <w:pPr>
        <w:jc w:val="both"/>
        <w:rPr>
          <w:rFonts w:ascii="Times New Roman" w:hAnsi="Times New Roman" w:cs="Times New Roman"/>
        </w:rPr>
      </w:pPr>
    </w:p>
    <w:p w14:paraId="3475D3F3" w14:textId="2CEFD002" w:rsidR="00040C24" w:rsidRPr="004F55FC" w:rsidRDefault="0098653B" w:rsidP="00040C24">
      <w:pPr>
        <w:jc w:val="both"/>
        <w:rPr>
          <w:rFonts w:ascii="Times New Roman" w:hAnsi="Times New Roman" w:cs="Times New Roman"/>
        </w:rPr>
      </w:pPr>
      <w:r>
        <w:rPr>
          <w:rFonts w:ascii="Times New Roman" w:hAnsi="Times New Roman" w:cs="Times New Roman"/>
        </w:rPr>
        <w:t>I</w:t>
      </w:r>
      <w:r w:rsidR="00040C24" w:rsidRPr="004F55FC">
        <w:rPr>
          <w:rFonts w:ascii="Times New Roman" w:hAnsi="Times New Roman" w:cs="Times New Roman"/>
        </w:rPr>
        <w:t>t was concluded that both the graduates are challenged by the work related issues and their general view are that Department should consider accreditation of the Programme with international professional bodies’, for example PMI and further suggested that the programme should be aligned with project management body requirements so that it can be internationally recognised and the syllabus should be the same as the other institutes offering the same programme. From the views it was concluded that graduates consider the dissertation as of paramount importance but its supervision should be improved while the non-graduates feels it should be made an option.</w:t>
      </w:r>
    </w:p>
    <w:p w14:paraId="2750E14D" w14:textId="77777777" w:rsidR="00885E06" w:rsidRPr="004F55FC" w:rsidRDefault="00885E06" w:rsidP="009773E7">
      <w:pPr>
        <w:jc w:val="both"/>
        <w:rPr>
          <w:rFonts w:ascii="Times New Roman" w:hAnsi="Times New Roman" w:cs="Times New Roman"/>
        </w:rPr>
      </w:pPr>
    </w:p>
    <w:p w14:paraId="64E02083" w14:textId="77777777" w:rsidR="00885E06" w:rsidRPr="004F55FC" w:rsidRDefault="00885E06" w:rsidP="009773E7">
      <w:pPr>
        <w:jc w:val="both"/>
        <w:rPr>
          <w:rFonts w:ascii="Times New Roman" w:hAnsi="Times New Roman" w:cs="Times New Roman"/>
        </w:rPr>
      </w:pPr>
      <w:r w:rsidRPr="004F55FC">
        <w:rPr>
          <w:rFonts w:ascii="Times New Roman" w:hAnsi="Times New Roman" w:cs="Times New Roman"/>
        </w:rPr>
        <w:t xml:space="preserve">On </w:t>
      </w:r>
      <w:r w:rsidR="00132805" w:rsidRPr="004F55FC">
        <w:rPr>
          <w:rFonts w:ascii="Times New Roman" w:hAnsi="Times New Roman" w:cs="Times New Roman"/>
        </w:rPr>
        <w:t>the last</w:t>
      </w:r>
      <w:r w:rsidRPr="004F55FC">
        <w:rPr>
          <w:rFonts w:ascii="Times New Roman" w:hAnsi="Times New Roman" w:cs="Times New Roman"/>
        </w:rPr>
        <w:t xml:space="preserve"> note</w:t>
      </w:r>
      <w:r w:rsidR="00132805" w:rsidRPr="004F55FC">
        <w:rPr>
          <w:rFonts w:ascii="Times New Roman" w:hAnsi="Times New Roman" w:cs="Times New Roman"/>
        </w:rPr>
        <w:t>,</w:t>
      </w:r>
      <w:r w:rsidR="00732CAA" w:rsidRPr="004F55FC">
        <w:rPr>
          <w:rFonts w:ascii="Times New Roman" w:hAnsi="Times New Roman" w:cs="Times New Roman"/>
        </w:rPr>
        <w:t xml:space="preserve"> after investigating the perceptions of Masters of Project Management programme graduates and the non-graduates regarding the nature of the programme and its intended objectives, it was </w:t>
      </w:r>
      <w:r w:rsidR="001A715C" w:rsidRPr="004F55FC">
        <w:rPr>
          <w:rFonts w:ascii="Times New Roman" w:hAnsi="Times New Roman" w:cs="Times New Roman"/>
        </w:rPr>
        <w:t>co</w:t>
      </w:r>
      <w:r w:rsidR="00C37337" w:rsidRPr="004F55FC">
        <w:rPr>
          <w:rFonts w:ascii="Times New Roman" w:hAnsi="Times New Roman" w:cs="Times New Roman"/>
        </w:rPr>
        <w:t>ncluded that the MPM programme wa</w:t>
      </w:r>
      <w:r w:rsidR="001A715C" w:rsidRPr="004F55FC">
        <w:rPr>
          <w:rFonts w:ascii="Times New Roman" w:hAnsi="Times New Roman" w:cs="Times New Roman"/>
        </w:rPr>
        <w:t>s meeting its intended objecti</w:t>
      </w:r>
      <w:r w:rsidR="00732CAA" w:rsidRPr="004F55FC">
        <w:rPr>
          <w:rFonts w:ascii="Times New Roman" w:hAnsi="Times New Roman" w:cs="Times New Roman"/>
        </w:rPr>
        <w:t>ves and most of</w:t>
      </w:r>
      <w:r w:rsidR="00191DA2" w:rsidRPr="004F55FC">
        <w:rPr>
          <w:rFonts w:ascii="Times New Roman" w:hAnsi="Times New Roman" w:cs="Times New Roman"/>
        </w:rPr>
        <w:t xml:space="preserve"> the </w:t>
      </w:r>
      <w:r w:rsidR="007638F7" w:rsidRPr="004F55FC">
        <w:rPr>
          <w:rFonts w:ascii="Times New Roman" w:hAnsi="Times New Roman" w:cs="Times New Roman"/>
        </w:rPr>
        <w:t>respondents</w:t>
      </w:r>
      <w:r w:rsidR="00732CAA" w:rsidRPr="004F55FC">
        <w:rPr>
          <w:rFonts w:ascii="Times New Roman" w:hAnsi="Times New Roman" w:cs="Times New Roman"/>
        </w:rPr>
        <w:t xml:space="preserve"> prefer the programme to be offered as is currently is.</w:t>
      </w:r>
      <w:r w:rsidR="00191DA2" w:rsidRPr="004F55FC">
        <w:rPr>
          <w:rFonts w:ascii="Times New Roman" w:hAnsi="Times New Roman" w:cs="Times New Roman"/>
        </w:rPr>
        <w:t xml:space="preserve"> </w:t>
      </w:r>
      <w:r w:rsidR="00732CAA" w:rsidRPr="004F55FC">
        <w:rPr>
          <w:rFonts w:ascii="Times New Roman" w:hAnsi="Times New Roman" w:cs="Times New Roman"/>
        </w:rPr>
        <w:t>According to MPM programme documents</w:t>
      </w:r>
      <w:r w:rsidR="001A715C" w:rsidRPr="004F55FC">
        <w:rPr>
          <w:rFonts w:ascii="Times New Roman" w:hAnsi="Times New Roman" w:cs="Times New Roman"/>
        </w:rPr>
        <w:t xml:space="preserve">, </w:t>
      </w:r>
      <w:r w:rsidR="00ED0C3F" w:rsidRPr="004F55FC">
        <w:rPr>
          <w:rFonts w:ascii="Times New Roman" w:hAnsi="Times New Roman" w:cs="Times New Roman"/>
        </w:rPr>
        <w:t>MPM programme</w:t>
      </w:r>
      <w:r w:rsidR="00B55D53" w:rsidRPr="004F55FC">
        <w:rPr>
          <w:rFonts w:ascii="Times New Roman" w:hAnsi="Times New Roman" w:cs="Times New Roman"/>
        </w:rPr>
        <w:t xml:space="preserve"> which has objectives of generally pr</w:t>
      </w:r>
      <w:r w:rsidR="00191DA2" w:rsidRPr="004F55FC">
        <w:rPr>
          <w:rFonts w:ascii="Times New Roman" w:hAnsi="Times New Roman" w:cs="Times New Roman"/>
        </w:rPr>
        <w:t>oducing the g</w:t>
      </w:r>
      <w:r w:rsidR="00B55D53" w:rsidRPr="004F55FC">
        <w:rPr>
          <w:rFonts w:ascii="Times New Roman" w:hAnsi="Times New Roman" w:cs="Times New Roman"/>
        </w:rPr>
        <w:t>raduates with Knowledge areas of Project Management</w:t>
      </w:r>
      <w:r w:rsidR="00191DA2" w:rsidRPr="004F55FC">
        <w:rPr>
          <w:rFonts w:ascii="Times New Roman" w:hAnsi="Times New Roman" w:cs="Times New Roman"/>
        </w:rPr>
        <w:t>, graduate attributes and c</w:t>
      </w:r>
      <w:r w:rsidR="00B55D53" w:rsidRPr="004F55FC">
        <w:rPr>
          <w:rFonts w:ascii="Times New Roman" w:hAnsi="Times New Roman" w:cs="Times New Roman"/>
        </w:rPr>
        <w:t>ompetencies in Project Management</w:t>
      </w:r>
      <w:r w:rsidR="00191DA2" w:rsidRPr="004F55FC">
        <w:rPr>
          <w:rFonts w:ascii="Times New Roman" w:hAnsi="Times New Roman" w:cs="Times New Roman"/>
        </w:rPr>
        <w:t>. After evaluation of</w:t>
      </w:r>
      <w:r w:rsidR="001A715C" w:rsidRPr="004F55FC">
        <w:rPr>
          <w:rFonts w:ascii="Times New Roman" w:hAnsi="Times New Roman" w:cs="Times New Roman"/>
        </w:rPr>
        <w:t xml:space="preserve"> </w:t>
      </w:r>
      <w:r w:rsidR="00C26FBF" w:rsidRPr="004F55FC">
        <w:rPr>
          <w:rFonts w:ascii="Times New Roman" w:hAnsi="Times New Roman" w:cs="Times New Roman"/>
        </w:rPr>
        <w:t>the programme</w:t>
      </w:r>
      <w:r w:rsidR="007749BC" w:rsidRPr="004F55FC">
        <w:rPr>
          <w:rFonts w:ascii="Times New Roman" w:hAnsi="Times New Roman" w:cs="Times New Roman"/>
        </w:rPr>
        <w:t>,</w:t>
      </w:r>
      <w:r w:rsidR="00C26FBF" w:rsidRPr="004F55FC">
        <w:rPr>
          <w:rFonts w:ascii="Times New Roman" w:hAnsi="Times New Roman" w:cs="Times New Roman"/>
        </w:rPr>
        <w:t xml:space="preserve"> the</w:t>
      </w:r>
      <w:r w:rsidR="001A715C" w:rsidRPr="004F55FC">
        <w:rPr>
          <w:rFonts w:ascii="Times New Roman" w:hAnsi="Times New Roman" w:cs="Times New Roman"/>
        </w:rPr>
        <w:t xml:space="preserve"> study </w:t>
      </w:r>
      <w:r w:rsidR="00C26FBF" w:rsidRPr="004F55FC">
        <w:rPr>
          <w:rFonts w:ascii="Times New Roman" w:hAnsi="Times New Roman" w:cs="Times New Roman"/>
        </w:rPr>
        <w:t xml:space="preserve">had </w:t>
      </w:r>
      <w:r w:rsidR="001A715C" w:rsidRPr="004F55FC">
        <w:rPr>
          <w:rFonts w:ascii="Times New Roman" w:hAnsi="Times New Roman" w:cs="Times New Roman"/>
        </w:rPr>
        <w:t xml:space="preserve">shown </w:t>
      </w:r>
      <w:r w:rsidR="00AB224A" w:rsidRPr="004F55FC">
        <w:rPr>
          <w:rFonts w:ascii="Times New Roman" w:hAnsi="Times New Roman" w:cs="Times New Roman"/>
        </w:rPr>
        <w:t xml:space="preserve">that </w:t>
      </w:r>
      <w:r w:rsidR="001A715C" w:rsidRPr="004F55FC">
        <w:rPr>
          <w:rFonts w:ascii="Times New Roman" w:hAnsi="Times New Roman" w:cs="Times New Roman"/>
        </w:rPr>
        <w:t>most of the graduates</w:t>
      </w:r>
      <w:r w:rsidR="00AB224A" w:rsidRPr="004F55FC">
        <w:rPr>
          <w:rFonts w:ascii="Times New Roman" w:hAnsi="Times New Roman" w:cs="Times New Roman"/>
        </w:rPr>
        <w:t xml:space="preserve"> had gained the knowledge areas, the c</w:t>
      </w:r>
      <w:r w:rsidR="0094295B" w:rsidRPr="004F55FC">
        <w:rPr>
          <w:rFonts w:ascii="Times New Roman" w:hAnsi="Times New Roman" w:cs="Times New Roman"/>
        </w:rPr>
        <w:t>ompetencies as it was the intent</w:t>
      </w:r>
      <w:r w:rsidR="00AB224A" w:rsidRPr="004F55FC">
        <w:rPr>
          <w:rFonts w:ascii="Times New Roman" w:hAnsi="Times New Roman" w:cs="Times New Roman"/>
        </w:rPr>
        <w:t>ion of the programme.</w:t>
      </w:r>
      <w:r w:rsidR="001A715C" w:rsidRPr="004F55FC">
        <w:rPr>
          <w:rFonts w:ascii="Times New Roman" w:hAnsi="Times New Roman" w:cs="Times New Roman"/>
        </w:rPr>
        <w:t xml:space="preserve"> </w:t>
      </w:r>
    </w:p>
    <w:p w14:paraId="054C1DC1" w14:textId="77777777" w:rsidR="00191DA2" w:rsidRPr="004F55FC" w:rsidRDefault="00191DA2" w:rsidP="009773E7">
      <w:pPr>
        <w:jc w:val="both"/>
        <w:rPr>
          <w:rFonts w:ascii="Times New Roman" w:hAnsi="Times New Roman" w:cs="Times New Roman"/>
        </w:rPr>
      </w:pPr>
    </w:p>
    <w:p w14:paraId="541E389F" w14:textId="77777777" w:rsidR="00220F44" w:rsidRPr="004F55FC" w:rsidRDefault="001A715C" w:rsidP="00591E09">
      <w:pPr>
        <w:jc w:val="both"/>
        <w:rPr>
          <w:rFonts w:ascii="Times New Roman" w:hAnsi="Times New Roman" w:cs="Times New Roman"/>
        </w:rPr>
      </w:pPr>
      <w:r w:rsidRPr="004F55FC">
        <w:rPr>
          <w:rFonts w:ascii="Times New Roman" w:hAnsi="Times New Roman" w:cs="Times New Roman"/>
        </w:rPr>
        <w:t>The Department of Civil E</w:t>
      </w:r>
      <w:r w:rsidR="00191DA2" w:rsidRPr="004F55FC">
        <w:rPr>
          <w:rFonts w:ascii="Times New Roman" w:hAnsi="Times New Roman" w:cs="Times New Roman"/>
        </w:rPr>
        <w:t>ngineering (2003)</w:t>
      </w:r>
      <w:r w:rsidR="00AB224A" w:rsidRPr="004F55FC">
        <w:rPr>
          <w:rFonts w:ascii="Times New Roman" w:hAnsi="Times New Roman" w:cs="Times New Roman"/>
        </w:rPr>
        <w:t xml:space="preserve"> also mentioned that the MPM programme will assist </w:t>
      </w:r>
      <w:r w:rsidR="00191DA2" w:rsidRPr="004F55FC">
        <w:rPr>
          <w:rFonts w:ascii="Times New Roman" w:hAnsi="Times New Roman" w:cs="Times New Roman"/>
        </w:rPr>
        <w:t>the graduates with increased responsibility at work, p</w:t>
      </w:r>
      <w:r w:rsidRPr="004F55FC">
        <w:rPr>
          <w:rFonts w:ascii="Times New Roman" w:hAnsi="Times New Roman" w:cs="Times New Roman"/>
        </w:rPr>
        <w:t>romotion and increase in salary</w:t>
      </w:r>
      <w:r w:rsidR="00191DA2" w:rsidRPr="004F55FC">
        <w:rPr>
          <w:rFonts w:ascii="Times New Roman" w:hAnsi="Times New Roman" w:cs="Times New Roman"/>
        </w:rPr>
        <w:t>, c</w:t>
      </w:r>
      <w:r w:rsidRPr="004F55FC">
        <w:rPr>
          <w:rFonts w:ascii="Times New Roman" w:hAnsi="Times New Roman" w:cs="Times New Roman"/>
        </w:rPr>
        <w:t>hanging of work for better remuneration</w:t>
      </w:r>
      <w:r w:rsidR="00191DA2" w:rsidRPr="004F55FC">
        <w:rPr>
          <w:rFonts w:ascii="Times New Roman" w:hAnsi="Times New Roman" w:cs="Times New Roman"/>
        </w:rPr>
        <w:t xml:space="preserve"> and f</w:t>
      </w:r>
      <w:r w:rsidRPr="004F55FC">
        <w:rPr>
          <w:rFonts w:ascii="Times New Roman" w:hAnsi="Times New Roman" w:cs="Times New Roman"/>
        </w:rPr>
        <w:t>inding a job after graduation</w:t>
      </w:r>
      <w:r w:rsidR="007638F7" w:rsidRPr="004F55FC">
        <w:rPr>
          <w:rFonts w:ascii="Times New Roman" w:hAnsi="Times New Roman" w:cs="Times New Roman"/>
        </w:rPr>
        <w:t xml:space="preserve"> and the results had shown that this was achieved</w:t>
      </w:r>
      <w:r w:rsidR="004C5B56" w:rsidRPr="004F55FC">
        <w:rPr>
          <w:rFonts w:ascii="Times New Roman" w:hAnsi="Times New Roman" w:cs="Times New Roman"/>
        </w:rPr>
        <w:t xml:space="preserve"> even though it wa</w:t>
      </w:r>
      <w:r w:rsidR="00AB224A" w:rsidRPr="004F55FC">
        <w:rPr>
          <w:rFonts w:ascii="Times New Roman" w:hAnsi="Times New Roman" w:cs="Times New Roman"/>
        </w:rPr>
        <w:t>s not of high magnitude.</w:t>
      </w:r>
    </w:p>
    <w:p w14:paraId="266F1EDA" w14:textId="77777777" w:rsidR="00AB224A" w:rsidRPr="004F55FC" w:rsidRDefault="00AB224A" w:rsidP="00591E09">
      <w:pPr>
        <w:jc w:val="both"/>
        <w:rPr>
          <w:rFonts w:ascii="Times New Roman" w:hAnsi="Times New Roman" w:cs="Times New Roman"/>
        </w:rPr>
      </w:pPr>
    </w:p>
    <w:p w14:paraId="0FFF6B0A" w14:textId="77777777" w:rsidR="003D1D77" w:rsidRPr="004F55FC" w:rsidRDefault="00AB224A" w:rsidP="003D1D77">
      <w:pPr>
        <w:jc w:val="both"/>
        <w:rPr>
          <w:rFonts w:ascii="Times New Roman" w:hAnsi="Times New Roman" w:cs="Times New Roman"/>
        </w:rPr>
      </w:pPr>
      <w:r w:rsidRPr="004F55FC">
        <w:rPr>
          <w:rFonts w:ascii="Times New Roman" w:hAnsi="Times New Roman" w:cs="Times New Roman"/>
        </w:rPr>
        <w:t>When asked their view of the nature of the programme including the structure of the course, type, duration of the programme and mode of delivery</w:t>
      </w:r>
      <w:r w:rsidR="007638F7" w:rsidRPr="004F55FC">
        <w:rPr>
          <w:rFonts w:ascii="Times New Roman" w:hAnsi="Times New Roman" w:cs="Times New Roman"/>
        </w:rPr>
        <w:t xml:space="preserve"> most of both the respondents</w:t>
      </w:r>
      <w:r w:rsidR="00C9640D" w:rsidRPr="004F55FC">
        <w:rPr>
          <w:rFonts w:ascii="Times New Roman" w:hAnsi="Times New Roman" w:cs="Times New Roman"/>
        </w:rPr>
        <w:t xml:space="preserve"> indicated that</w:t>
      </w:r>
      <w:r w:rsidRPr="004F55FC">
        <w:rPr>
          <w:rFonts w:ascii="Times New Roman" w:hAnsi="Times New Roman" w:cs="Times New Roman"/>
        </w:rPr>
        <w:t xml:space="preserve"> they preferred the programme as it is currently offered.</w:t>
      </w:r>
      <w:r w:rsidR="00132805" w:rsidRPr="004F55FC">
        <w:rPr>
          <w:rFonts w:ascii="Times New Roman" w:hAnsi="Times New Roman" w:cs="Times New Roman"/>
        </w:rPr>
        <w:t xml:space="preserve"> The study showed that most of both the graduates and </w:t>
      </w:r>
      <w:r w:rsidR="00C9640D" w:rsidRPr="004F55FC">
        <w:rPr>
          <w:rFonts w:ascii="Times New Roman" w:hAnsi="Times New Roman" w:cs="Times New Roman"/>
        </w:rPr>
        <w:t>non-graduates</w:t>
      </w:r>
      <w:r w:rsidR="00132805" w:rsidRPr="004F55FC">
        <w:rPr>
          <w:rFonts w:ascii="Times New Roman" w:hAnsi="Times New Roman" w:cs="Times New Roman"/>
        </w:rPr>
        <w:t xml:space="preserve"> rated most of the currently and suggested cou</w:t>
      </w:r>
      <w:r w:rsidR="007638F7" w:rsidRPr="004F55FC">
        <w:rPr>
          <w:rFonts w:ascii="Times New Roman" w:hAnsi="Times New Roman" w:cs="Times New Roman"/>
        </w:rPr>
        <w:t>rses as important</w:t>
      </w:r>
      <w:r w:rsidR="004C5B56" w:rsidRPr="004F55FC">
        <w:rPr>
          <w:rFonts w:ascii="Times New Roman" w:hAnsi="Times New Roman" w:cs="Times New Roman"/>
        </w:rPr>
        <w:t xml:space="preserve"> and we</w:t>
      </w:r>
      <w:r w:rsidR="00132805" w:rsidRPr="004F55FC">
        <w:rPr>
          <w:rFonts w:ascii="Times New Roman" w:hAnsi="Times New Roman" w:cs="Times New Roman"/>
        </w:rPr>
        <w:t xml:space="preserve">re of a view that the suggested ones may </w:t>
      </w:r>
      <w:r w:rsidR="004C5B56" w:rsidRPr="004F55FC">
        <w:rPr>
          <w:rFonts w:ascii="Times New Roman" w:hAnsi="Times New Roman" w:cs="Times New Roman"/>
        </w:rPr>
        <w:t>be added to the programme. I</w:t>
      </w:r>
      <w:r w:rsidR="00132805" w:rsidRPr="004F55FC">
        <w:rPr>
          <w:rFonts w:ascii="Times New Roman" w:hAnsi="Times New Roman" w:cs="Times New Roman"/>
        </w:rPr>
        <w:t>t is worth noting t</w:t>
      </w:r>
      <w:r w:rsidR="004C5B56" w:rsidRPr="004F55FC">
        <w:rPr>
          <w:rFonts w:ascii="Times New Roman" w:hAnsi="Times New Roman" w:cs="Times New Roman"/>
        </w:rPr>
        <w:t>hough t</w:t>
      </w:r>
      <w:r w:rsidR="00132805" w:rsidRPr="004F55FC">
        <w:rPr>
          <w:rFonts w:ascii="Times New Roman" w:hAnsi="Times New Roman" w:cs="Times New Roman"/>
        </w:rPr>
        <w:t xml:space="preserve">hat some of the graduates and </w:t>
      </w:r>
      <w:r w:rsidR="00C9640D" w:rsidRPr="004F55FC">
        <w:rPr>
          <w:rFonts w:ascii="Times New Roman" w:hAnsi="Times New Roman" w:cs="Times New Roman"/>
        </w:rPr>
        <w:t>non-graduates</w:t>
      </w:r>
      <w:r w:rsidR="00132805" w:rsidRPr="004F55FC">
        <w:rPr>
          <w:rFonts w:ascii="Times New Roman" w:hAnsi="Times New Roman" w:cs="Times New Roman"/>
        </w:rPr>
        <w:t xml:space="preserve"> have a problem with the Research proposal and Dissertation courses and how the supervision of the mentioned courses</w:t>
      </w:r>
      <w:r w:rsidR="004C5B56" w:rsidRPr="004F55FC">
        <w:rPr>
          <w:rFonts w:ascii="Times New Roman" w:hAnsi="Times New Roman" w:cs="Times New Roman"/>
        </w:rPr>
        <w:t xml:space="preserve"> was co</w:t>
      </w:r>
      <w:r w:rsidR="00732CAA" w:rsidRPr="004F55FC">
        <w:rPr>
          <w:rFonts w:ascii="Times New Roman" w:hAnsi="Times New Roman" w:cs="Times New Roman"/>
        </w:rPr>
        <w:t>nducted.</w:t>
      </w:r>
    </w:p>
    <w:p w14:paraId="54BA09F1" w14:textId="77777777" w:rsidR="004C5B56" w:rsidRPr="004F55FC" w:rsidRDefault="004C5B56" w:rsidP="004C5B56">
      <w:pPr>
        <w:jc w:val="both"/>
        <w:rPr>
          <w:rFonts w:ascii="Times New Roman" w:hAnsi="Times New Roman" w:cs="Times New Roman"/>
        </w:rPr>
      </w:pPr>
    </w:p>
    <w:p w14:paraId="001C3BF2" w14:textId="77777777" w:rsidR="00132805" w:rsidRPr="004F55FC" w:rsidRDefault="00781024" w:rsidP="004C5B56">
      <w:pPr>
        <w:pStyle w:val="Heading2"/>
        <w:numPr>
          <w:ilvl w:val="0"/>
          <w:numId w:val="0"/>
        </w:numPr>
        <w:spacing w:before="0"/>
        <w:rPr>
          <w:sz w:val="22"/>
          <w:szCs w:val="22"/>
        </w:rPr>
      </w:pPr>
      <w:bookmarkStart w:id="138" w:name="_Toc12446432"/>
      <w:bookmarkStart w:id="139" w:name="_Toc25065015"/>
      <w:bookmarkStart w:id="140" w:name="_Toc25576213"/>
      <w:r w:rsidRPr="004F55FC">
        <w:rPr>
          <w:sz w:val="22"/>
          <w:szCs w:val="22"/>
        </w:rPr>
        <w:t>4.7</w:t>
      </w:r>
      <w:r w:rsidR="00EC49F1" w:rsidRPr="004F55FC">
        <w:rPr>
          <w:sz w:val="22"/>
          <w:szCs w:val="22"/>
        </w:rPr>
        <w:tab/>
        <w:t>Chapter summary</w:t>
      </w:r>
      <w:bookmarkEnd w:id="138"/>
      <w:bookmarkEnd w:id="139"/>
      <w:bookmarkEnd w:id="140"/>
    </w:p>
    <w:p w14:paraId="56345AC6" w14:textId="77777777" w:rsidR="00EC49F1" w:rsidRPr="004F55FC" w:rsidRDefault="00EC49F1" w:rsidP="00EC49F1"/>
    <w:p w14:paraId="318B500C" w14:textId="77777777" w:rsidR="00191DA2" w:rsidRPr="004F55FC" w:rsidRDefault="00750E73" w:rsidP="00750E73">
      <w:pPr>
        <w:jc w:val="both"/>
        <w:rPr>
          <w:rFonts w:ascii="Times New Roman" w:hAnsi="Times New Roman" w:cs="Times New Roman"/>
        </w:rPr>
      </w:pPr>
      <w:r w:rsidRPr="004F55FC">
        <w:rPr>
          <w:rFonts w:ascii="Times New Roman" w:hAnsi="Times New Roman" w:cs="Times New Roman"/>
        </w:rPr>
        <w:lastRenderedPageBreak/>
        <w:t>This</w:t>
      </w:r>
      <w:r w:rsidR="00A560F7" w:rsidRPr="004F55FC">
        <w:rPr>
          <w:rFonts w:ascii="Times New Roman" w:hAnsi="Times New Roman" w:cs="Times New Roman"/>
        </w:rPr>
        <w:t xml:space="preserve"> chapter </w:t>
      </w:r>
      <w:r w:rsidRPr="004F55FC">
        <w:rPr>
          <w:rFonts w:ascii="Times New Roman" w:hAnsi="Times New Roman" w:cs="Times New Roman"/>
        </w:rPr>
        <w:t>had provided analysis and findings from the study. The main findings include</w:t>
      </w:r>
      <w:r w:rsidR="00053769" w:rsidRPr="004F55FC">
        <w:rPr>
          <w:rFonts w:ascii="Times New Roman" w:hAnsi="Times New Roman" w:cs="Times New Roman"/>
        </w:rPr>
        <w:t xml:space="preserve"> that MPM programme enrols students from different educational background and they are both citizens and non-citizens. The students that enrol for the prog</w:t>
      </w:r>
      <w:r w:rsidR="004C5B56" w:rsidRPr="004F55FC">
        <w:rPr>
          <w:rFonts w:ascii="Times New Roman" w:hAnsi="Times New Roman" w:cs="Times New Roman"/>
        </w:rPr>
        <w:t>ramme are mostly male.</w:t>
      </w:r>
      <w:r w:rsidR="0015348A" w:rsidRPr="004F55FC">
        <w:rPr>
          <w:rFonts w:ascii="Times New Roman" w:hAnsi="Times New Roman" w:cs="Times New Roman"/>
        </w:rPr>
        <w:t xml:space="preserve"> The results also showed that the students enrolling for MPM are working for dif</w:t>
      </w:r>
      <w:r w:rsidR="007C78E8" w:rsidRPr="004F55FC">
        <w:rPr>
          <w:rFonts w:ascii="Times New Roman" w:hAnsi="Times New Roman" w:cs="Times New Roman"/>
        </w:rPr>
        <w:t>ferent sectors and that means different sectors benefit from the programme via its graduates</w:t>
      </w:r>
      <w:r w:rsidR="0015348A" w:rsidRPr="004F55FC">
        <w:rPr>
          <w:rFonts w:ascii="Times New Roman" w:hAnsi="Times New Roman" w:cs="Times New Roman"/>
        </w:rPr>
        <w:t>.</w:t>
      </w:r>
      <w:r w:rsidR="004C5B56" w:rsidRPr="004F55FC">
        <w:rPr>
          <w:rFonts w:ascii="Times New Roman" w:hAnsi="Times New Roman" w:cs="Times New Roman"/>
        </w:rPr>
        <w:t xml:space="preserve"> All the four</w:t>
      </w:r>
      <w:r w:rsidR="00053769" w:rsidRPr="004F55FC">
        <w:rPr>
          <w:rFonts w:ascii="Times New Roman" w:hAnsi="Times New Roman" w:cs="Times New Roman"/>
        </w:rPr>
        <w:t xml:space="preserve"> research objectives were answered when analysing and discussing th</w:t>
      </w:r>
      <w:r w:rsidR="007C78E8" w:rsidRPr="004F55FC">
        <w:rPr>
          <w:rFonts w:ascii="Times New Roman" w:hAnsi="Times New Roman" w:cs="Times New Roman"/>
        </w:rPr>
        <w:t>e data collected. It was</w:t>
      </w:r>
      <w:r w:rsidR="00053769" w:rsidRPr="004F55FC">
        <w:rPr>
          <w:rFonts w:ascii="Times New Roman" w:hAnsi="Times New Roman" w:cs="Times New Roman"/>
        </w:rPr>
        <w:t xml:space="preserve"> concluded that </w:t>
      </w:r>
      <w:r w:rsidR="008C2306" w:rsidRPr="004F55FC">
        <w:rPr>
          <w:rFonts w:ascii="Times New Roman" w:hAnsi="Times New Roman" w:cs="Times New Roman"/>
        </w:rPr>
        <w:t xml:space="preserve">according the graduates perception </w:t>
      </w:r>
      <w:r w:rsidR="00053769" w:rsidRPr="004F55FC">
        <w:rPr>
          <w:rFonts w:ascii="Times New Roman" w:hAnsi="Times New Roman" w:cs="Times New Roman"/>
        </w:rPr>
        <w:t xml:space="preserve">the MPM knowledge </w:t>
      </w:r>
      <w:r w:rsidR="003100E8" w:rsidRPr="004F55FC">
        <w:rPr>
          <w:rFonts w:ascii="Times New Roman" w:hAnsi="Times New Roman" w:cs="Times New Roman"/>
        </w:rPr>
        <w:t>area, Competencies</w:t>
      </w:r>
      <w:r w:rsidR="00053769" w:rsidRPr="004F55FC">
        <w:rPr>
          <w:rFonts w:ascii="Times New Roman" w:hAnsi="Times New Roman" w:cs="Times New Roman"/>
        </w:rPr>
        <w:t xml:space="preserve"> </w:t>
      </w:r>
      <w:r w:rsidR="0015348A" w:rsidRPr="004F55FC">
        <w:rPr>
          <w:rFonts w:ascii="Times New Roman" w:hAnsi="Times New Roman" w:cs="Times New Roman"/>
        </w:rPr>
        <w:t>and UB graduates skills, were</w:t>
      </w:r>
      <w:r w:rsidR="00053769" w:rsidRPr="004F55FC">
        <w:rPr>
          <w:rFonts w:ascii="Times New Roman" w:hAnsi="Times New Roman" w:cs="Times New Roman"/>
        </w:rPr>
        <w:t xml:space="preserve"> acquired by the MPM graduates upon completion of the programme even though the results shows that UB graduates</w:t>
      </w:r>
      <w:r w:rsidR="003100E8" w:rsidRPr="004F55FC">
        <w:rPr>
          <w:rFonts w:ascii="Times New Roman" w:hAnsi="Times New Roman" w:cs="Times New Roman"/>
        </w:rPr>
        <w:t xml:space="preserve"> skills</w:t>
      </w:r>
      <w:r w:rsidR="00053769" w:rsidRPr="004F55FC">
        <w:rPr>
          <w:rFonts w:ascii="Times New Roman" w:hAnsi="Times New Roman" w:cs="Times New Roman"/>
        </w:rPr>
        <w:t xml:space="preserve"> were acquired at a lower rate as compared to the competencies</w:t>
      </w:r>
      <w:r w:rsidR="007C78E8" w:rsidRPr="004F55FC">
        <w:rPr>
          <w:rFonts w:ascii="Times New Roman" w:hAnsi="Times New Roman" w:cs="Times New Roman"/>
        </w:rPr>
        <w:t xml:space="preserve"> and knowledge</w:t>
      </w:r>
      <w:r w:rsidR="00053769" w:rsidRPr="004F55FC">
        <w:rPr>
          <w:rFonts w:ascii="Times New Roman" w:hAnsi="Times New Roman" w:cs="Times New Roman"/>
        </w:rPr>
        <w:t xml:space="preserve"> areas. </w:t>
      </w:r>
      <w:r w:rsidR="0015348A" w:rsidRPr="004F55FC">
        <w:rPr>
          <w:rFonts w:ascii="Times New Roman" w:hAnsi="Times New Roman" w:cs="Times New Roman"/>
        </w:rPr>
        <w:t xml:space="preserve">But it was realised that most of the graduates </w:t>
      </w:r>
      <w:r w:rsidR="003100E8" w:rsidRPr="004F55FC">
        <w:rPr>
          <w:rFonts w:ascii="Times New Roman" w:hAnsi="Times New Roman" w:cs="Times New Roman"/>
        </w:rPr>
        <w:t xml:space="preserve">when rating themselves </w:t>
      </w:r>
      <w:r w:rsidR="0015348A" w:rsidRPr="004F55FC">
        <w:rPr>
          <w:rFonts w:ascii="Times New Roman" w:hAnsi="Times New Roman" w:cs="Times New Roman"/>
        </w:rPr>
        <w:t>indic</w:t>
      </w:r>
      <w:r w:rsidR="003100E8" w:rsidRPr="004F55FC">
        <w:rPr>
          <w:rFonts w:ascii="Times New Roman" w:hAnsi="Times New Roman" w:cs="Times New Roman"/>
        </w:rPr>
        <w:t>ated that they were at high level</w:t>
      </w:r>
      <w:r w:rsidR="0015348A" w:rsidRPr="004F55FC">
        <w:rPr>
          <w:rFonts w:ascii="Times New Roman" w:hAnsi="Times New Roman" w:cs="Times New Roman"/>
        </w:rPr>
        <w:t xml:space="preserve"> on UB graduate skills at the time of enrolment. </w:t>
      </w:r>
      <w:r w:rsidR="00053769" w:rsidRPr="004F55FC">
        <w:rPr>
          <w:rFonts w:ascii="Times New Roman" w:hAnsi="Times New Roman" w:cs="Times New Roman"/>
        </w:rPr>
        <w:t>The results had</w:t>
      </w:r>
      <w:r w:rsidR="0015348A" w:rsidRPr="004F55FC">
        <w:rPr>
          <w:rFonts w:ascii="Times New Roman" w:hAnsi="Times New Roman" w:cs="Times New Roman"/>
        </w:rPr>
        <w:t xml:space="preserve"> also</w:t>
      </w:r>
      <w:r w:rsidR="00053769" w:rsidRPr="004F55FC">
        <w:rPr>
          <w:rFonts w:ascii="Times New Roman" w:hAnsi="Times New Roman" w:cs="Times New Roman"/>
        </w:rPr>
        <w:t xml:space="preserve"> shown that the </w:t>
      </w:r>
      <w:r w:rsidR="00F86247" w:rsidRPr="004F55FC">
        <w:rPr>
          <w:rFonts w:ascii="Times New Roman" w:hAnsi="Times New Roman" w:cs="Times New Roman"/>
        </w:rPr>
        <w:t xml:space="preserve">graduates perceive the </w:t>
      </w:r>
      <w:r w:rsidR="00053769" w:rsidRPr="004F55FC">
        <w:rPr>
          <w:rFonts w:ascii="Times New Roman" w:hAnsi="Times New Roman" w:cs="Times New Roman"/>
        </w:rPr>
        <w:t xml:space="preserve">programme </w:t>
      </w:r>
      <w:r w:rsidR="00F86247" w:rsidRPr="004F55FC">
        <w:rPr>
          <w:rFonts w:ascii="Times New Roman" w:hAnsi="Times New Roman" w:cs="Times New Roman"/>
        </w:rPr>
        <w:t>as to have</w:t>
      </w:r>
      <w:r w:rsidR="00053769" w:rsidRPr="004F55FC">
        <w:rPr>
          <w:rFonts w:ascii="Times New Roman" w:hAnsi="Times New Roman" w:cs="Times New Roman"/>
        </w:rPr>
        <w:t xml:space="preserve"> contributed to the career de</w:t>
      </w:r>
      <w:r w:rsidR="00F86247" w:rsidRPr="004F55FC">
        <w:rPr>
          <w:rFonts w:ascii="Times New Roman" w:hAnsi="Times New Roman" w:cs="Times New Roman"/>
        </w:rPr>
        <w:t>velopment,</w:t>
      </w:r>
      <w:r w:rsidR="007C78E8" w:rsidRPr="004F55FC">
        <w:rPr>
          <w:rFonts w:ascii="Times New Roman" w:hAnsi="Times New Roman" w:cs="Times New Roman"/>
        </w:rPr>
        <w:t xml:space="preserve"> for example; </w:t>
      </w:r>
      <w:r w:rsidR="00053769" w:rsidRPr="004F55FC">
        <w:rPr>
          <w:rFonts w:ascii="Times New Roman" w:hAnsi="Times New Roman" w:cs="Times New Roman"/>
        </w:rPr>
        <w:t>some graduates showed that they got promoted at work upon completion of the programme.</w:t>
      </w:r>
      <w:r w:rsidR="001B1DF8" w:rsidRPr="004F55FC">
        <w:rPr>
          <w:rFonts w:ascii="Times New Roman" w:hAnsi="Times New Roman" w:cs="Times New Roman"/>
        </w:rPr>
        <w:t xml:space="preserve"> Even though </w:t>
      </w:r>
      <w:r w:rsidR="00B10B6D" w:rsidRPr="004F55FC">
        <w:rPr>
          <w:rFonts w:ascii="Times New Roman" w:hAnsi="Times New Roman" w:cs="Times New Roman"/>
        </w:rPr>
        <w:t>non-graduates</w:t>
      </w:r>
      <w:r w:rsidR="001B1DF8" w:rsidRPr="004F55FC">
        <w:rPr>
          <w:rFonts w:ascii="Times New Roman" w:hAnsi="Times New Roman" w:cs="Times New Roman"/>
        </w:rPr>
        <w:t xml:space="preserve"> showered that they have a problem with the proposal and dissertation courses most of the students indicated that they prefer the programme to be offered as is currently is and they showed that they preferred the suggested course</w:t>
      </w:r>
      <w:r w:rsidR="007C78E8" w:rsidRPr="004F55FC">
        <w:rPr>
          <w:rFonts w:ascii="Times New Roman" w:hAnsi="Times New Roman" w:cs="Times New Roman"/>
        </w:rPr>
        <w:t xml:space="preserve">s. </w:t>
      </w:r>
      <w:r w:rsidR="00191DA2" w:rsidRPr="004F55FC">
        <w:rPr>
          <w:rFonts w:ascii="Times New Roman" w:hAnsi="Times New Roman" w:cs="Times New Roman"/>
        </w:rPr>
        <w:t xml:space="preserve">The also </w:t>
      </w:r>
      <w:r w:rsidR="00191DA2" w:rsidRPr="004F55FC">
        <w:rPr>
          <w:rFonts w:ascii="Times New Roman" w:eastAsia="Times New Roman" w:hAnsi="Times New Roman" w:cs="Times New Roman"/>
          <w:lang w:val="en-GB" w:eastAsia="en-GB"/>
        </w:rPr>
        <w:t>results shows that majority of both the respondents were not challenged by the programme except for work related issues.</w:t>
      </w:r>
    </w:p>
    <w:p w14:paraId="488AB6B9" w14:textId="77777777" w:rsidR="00BC2004" w:rsidRPr="004F55FC" w:rsidRDefault="007C78E8" w:rsidP="00191DA2">
      <w:pPr>
        <w:jc w:val="both"/>
        <w:rPr>
          <w:rFonts w:ascii="Times New Roman" w:hAnsi="Times New Roman" w:cs="Times New Roman"/>
        </w:rPr>
      </w:pPr>
      <w:r w:rsidRPr="004F55FC">
        <w:rPr>
          <w:rFonts w:ascii="Times New Roman" w:hAnsi="Times New Roman" w:cs="Times New Roman"/>
        </w:rPr>
        <w:t>Finally the aim was</w:t>
      </w:r>
      <w:r w:rsidR="0015348A" w:rsidRPr="004F55FC">
        <w:rPr>
          <w:rFonts w:ascii="Times New Roman" w:hAnsi="Times New Roman" w:cs="Times New Roman"/>
        </w:rPr>
        <w:t xml:space="preserve"> summarised to say that</w:t>
      </w:r>
      <w:r w:rsidR="003100E8" w:rsidRPr="004F55FC">
        <w:rPr>
          <w:rFonts w:ascii="Times New Roman" w:hAnsi="Times New Roman" w:cs="Times New Roman"/>
        </w:rPr>
        <w:t xml:space="preserve"> according to the results</w:t>
      </w:r>
      <w:r w:rsidR="0015348A" w:rsidRPr="004F55FC">
        <w:rPr>
          <w:rFonts w:ascii="Times New Roman" w:hAnsi="Times New Roman" w:cs="Times New Roman"/>
        </w:rPr>
        <w:t xml:space="preserve"> </w:t>
      </w:r>
      <w:r w:rsidR="003100E8" w:rsidRPr="004F55FC">
        <w:rPr>
          <w:rFonts w:ascii="Times New Roman" w:hAnsi="Times New Roman" w:cs="Times New Roman"/>
        </w:rPr>
        <w:t xml:space="preserve">the graduates are of a perception that the </w:t>
      </w:r>
      <w:r w:rsidR="0015348A" w:rsidRPr="004F55FC">
        <w:rPr>
          <w:rFonts w:ascii="Times New Roman" w:hAnsi="Times New Roman" w:cs="Times New Roman"/>
        </w:rPr>
        <w:t>programme is</w:t>
      </w:r>
      <w:r w:rsidR="001B1DF8" w:rsidRPr="004F55FC">
        <w:rPr>
          <w:rFonts w:ascii="Times New Roman" w:hAnsi="Times New Roman" w:cs="Times New Roman"/>
        </w:rPr>
        <w:t xml:space="preserve"> meeting its intended objectives. </w:t>
      </w:r>
    </w:p>
    <w:p w14:paraId="0C90B34C" w14:textId="77777777" w:rsidR="00750E73" w:rsidRPr="004F55FC" w:rsidRDefault="00750E73" w:rsidP="00C9640D"/>
    <w:p w14:paraId="263B2727" w14:textId="77777777" w:rsidR="00BC2004" w:rsidRPr="004F55FC" w:rsidRDefault="00BC2004" w:rsidP="00C9640D"/>
    <w:p w14:paraId="4659D404" w14:textId="77777777" w:rsidR="00232BC2" w:rsidRPr="004F55FC" w:rsidRDefault="00232BC2" w:rsidP="00C9640D"/>
    <w:p w14:paraId="7F2776EA" w14:textId="77777777" w:rsidR="00232BC2" w:rsidRPr="004F55FC" w:rsidRDefault="00232BC2" w:rsidP="00C9640D"/>
    <w:p w14:paraId="2809EA91" w14:textId="77777777" w:rsidR="00232BC2" w:rsidRPr="004F55FC" w:rsidRDefault="00232BC2" w:rsidP="00C9640D"/>
    <w:p w14:paraId="1F788462" w14:textId="77777777" w:rsidR="00232BC2" w:rsidRPr="004F55FC" w:rsidRDefault="00232BC2" w:rsidP="00C9640D"/>
    <w:p w14:paraId="6D7B76EB" w14:textId="77777777" w:rsidR="00232BC2" w:rsidRDefault="00232BC2" w:rsidP="00C9640D"/>
    <w:p w14:paraId="348E14FA" w14:textId="77777777" w:rsidR="00232BC2" w:rsidRDefault="00232BC2" w:rsidP="00C9640D">
      <w:r>
        <w:br w:type="page"/>
      </w:r>
    </w:p>
    <w:p w14:paraId="49C77B2F" w14:textId="77777777" w:rsidR="00232BC2" w:rsidRDefault="00232BC2" w:rsidP="00C9640D"/>
    <w:p w14:paraId="04CD950B" w14:textId="77777777" w:rsidR="00232BC2" w:rsidRDefault="00232BC2" w:rsidP="00C9640D"/>
    <w:p w14:paraId="5DDB67BD" w14:textId="77777777" w:rsidR="002D4256" w:rsidRDefault="002D4256" w:rsidP="00251039">
      <w:pPr>
        <w:pStyle w:val="Heading1"/>
        <w:spacing w:before="0"/>
        <w:jc w:val="both"/>
        <w:rPr>
          <w:sz w:val="22"/>
          <w:szCs w:val="22"/>
        </w:rPr>
      </w:pPr>
      <w:bookmarkStart w:id="141" w:name="_Toc12446433"/>
      <w:bookmarkStart w:id="142" w:name="_Toc25065016"/>
      <w:bookmarkStart w:id="143" w:name="_Toc25576214"/>
      <w:r>
        <w:rPr>
          <w:sz w:val="22"/>
          <w:szCs w:val="22"/>
        </w:rPr>
        <w:t>CHAPTER 5: CONCLUSION AND RECOMMENDATION</w:t>
      </w:r>
      <w:r w:rsidR="00294049">
        <w:rPr>
          <w:sz w:val="22"/>
          <w:szCs w:val="22"/>
        </w:rPr>
        <w:t>S</w:t>
      </w:r>
      <w:bookmarkEnd w:id="141"/>
      <w:bookmarkEnd w:id="142"/>
      <w:bookmarkEnd w:id="143"/>
    </w:p>
    <w:p w14:paraId="4527A5F6" w14:textId="77777777" w:rsidR="004E2B1A" w:rsidRDefault="004E2B1A" w:rsidP="00251039">
      <w:pPr>
        <w:jc w:val="both"/>
      </w:pPr>
    </w:p>
    <w:p w14:paraId="1D16A237" w14:textId="77777777" w:rsidR="00046163" w:rsidRPr="00046163" w:rsidRDefault="004E2B1A" w:rsidP="00046163">
      <w:pPr>
        <w:pStyle w:val="Heading2"/>
        <w:numPr>
          <w:ilvl w:val="0"/>
          <w:numId w:val="0"/>
        </w:numPr>
        <w:spacing w:before="0"/>
        <w:ind w:left="720" w:hanging="720"/>
        <w:jc w:val="both"/>
        <w:rPr>
          <w:sz w:val="22"/>
          <w:szCs w:val="22"/>
        </w:rPr>
      </w:pPr>
      <w:bookmarkStart w:id="144" w:name="_Toc12446434"/>
      <w:bookmarkStart w:id="145" w:name="_Toc25065017"/>
      <w:bookmarkStart w:id="146" w:name="_Toc25576215"/>
      <w:r w:rsidRPr="00781024">
        <w:rPr>
          <w:sz w:val="22"/>
          <w:szCs w:val="22"/>
        </w:rPr>
        <w:t>5.1</w:t>
      </w:r>
      <w:r w:rsidRPr="00781024">
        <w:rPr>
          <w:sz w:val="22"/>
          <w:szCs w:val="22"/>
        </w:rPr>
        <w:tab/>
        <w:t>Introduction</w:t>
      </w:r>
      <w:bookmarkEnd w:id="144"/>
      <w:bookmarkEnd w:id="145"/>
      <w:bookmarkEnd w:id="146"/>
    </w:p>
    <w:p w14:paraId="0859D547" w14:textId="77777777" w:rsidR="00753C22" w:rsidRPr="00753C22" w:rsidRDefault="00753C22" w:rsidP="00753C22"/>
    <w:p w14:paraId="7957A83B" w14:textId="77777777" w:rsidR="00781024" w:rsidRDefault="00750E73" w:rsidP="00251039">
      <w:pPr>
        <w:jc w:val="both"/>
        <w:rPr>
          <w:rFonts w:ascii="Times New Roman" w:hAnsi="Times New Roman" w:cs="Times New Roman"/>
        </w:rPr>
      </w:pPr>
      <w:r>
        <w:rPr>
          <w:rFonts w:ascii="Times New Roman" w:hAnsi="Times New Roman" w:cs="Times New Roman"/>
        </w:rPr>
        <w:t xml:space="preserve">This study set out to </w:t>
      </w:r>
      <w:r w:rsidR="00A240A9">
        <w:rPr>
          <w:rFonts w:ascii="Times New Roman" w:hAnsi="Times New Roman" w:cs="Times New Roman"/>
        </w:rPr>
        <w:t xml:space="preserve">evaluate the </w:t>
      </w:r>
      <w:r w:rsidR="00843E6C" w:rsidRPr="00C83042">
        <w:rPr>
          <w:rFonts w:ascii="Times New Roman" w:hAnsi="Times New Roman" w:cs="Times New Roman"/>
        </w:rPr>
        <w:t xml:space="preserve">MPM programme </w:t>
      </w:r>
      <w:r w:rsidR="003100E8">
        <w:rPr>
          <w:rFonts w:ascii="Times New Roman" w:hAnsi="Times New Roman" w:cs="Times New Roman"/>
        </w:rPr>
        <w:t>by</w:t>
      </w:r>
      <w:r w:rsidR="00843E6C" w:rsidRPr="00C83042">
        <w:rPr>
          <w:rFonts w:ascii="Times New Roman" w:hAnsi="Times New Roman" w:cs="Times New Roman"/>
        </w:rPr>
        <w:t xml:space="preserve"> </w:t>
      </w:r>
      <w:r w:rsidR="003100E8" w:rsidRPr="00C83042">
        <w:rPr>
          <w:rFonts w:ascii="Times New Roman" w:hAnsi="Times New Roman" w:cs="Times New Roman"/>
        </w:rPr>
        <w:t>graduates’</w:t>
      </w:r>
      <w:r w:rsidR="003100E8">
        <w:rPr>
          <w:rFonts w:ascii="Times New Roman" w:hAnsi="Times New Roman" w:cs="Times New Roman"/>
        </w:rPr>
        <w:t xml:space="preserve"> perceptions</w:t>
      </w:r>
      <w:r w:rsidR="00843E6C" w:rsidRPr="00C83042">
        <w:rPr>
          <w:rFonts w:ascii="Times New Roman" w:hAnsi="Times New Roman" w:cs="Times New Roman"/>
        </w:rPr>
        <w:t xml:space="preserve"> to find out if the intended objectives </w:t>
      </w:r>
      <w:r w:rsidR="00264592">
        <w:rPr>
          <w:rFonts w:ascii="Times New Roman" w:hAnsi="Times New Roman" w:cs="Times New Roman"/>
        </w:rPr>
        <w:t xml:space="preserve">of the programme </w:t>
      </w:r>
      <w:r w:rsidR="00843E6C" w:rsidRPr="00C83042">
        <w:rPr>
          <w:rFonts w:ascii="Times New Roman" w:hAnsi="Times New Roman" w:cs="Times New Roman"/>
        </w:rPr>
        <w:t xml:space="preserve">are met. </w:t>
      </w:r>
      <w:r w:rsidR="00D22D1B">
        <w:rPr>
          <w:rFonts w:ascii="Times New Roman" w:hAnsi="Times New Roman" w:cs="Times New Roman"/>
        </w:rPr>
        <w:t xml:space="preserve">This chapter provides conclusion derived from </w:t>
      </w:r>
      <w:r w:rsidR="00F951EE">
        <w:rPr>
          <w:rFonts w:ascii="Times New Roman" w:hAnsi="Times New Roman" w:cs="Times New Roman"/>
        </w:rPr>
        <w:t>the background of the study, the literature review, the methodology of the study and t</w:t>
      </w:r>
      <w:r w:rsidR="00D22D1B">
        <w:rPr>
          <w:rFonts w:ascii="Times New Roman" w:hAnsi="Times New Roman" w:cs="Times New Roman"/>
        </w:rPr>
        <w:t>he findings of t</w:t>
      </w:r>
      <w:r w:rsidR="00F951EE">
        <w:rPr>
          <w:rFonts w:ascii="Times New Roman" w:hAnsi="Times New Roman" w:cs="Times New Roman"/>
        </w:rPr>
        <w:t>he data collected from this stu</w:t>
      </w:r>
      <w:r w:rsidR="00843E6C">
        <w:rPr>
          <w:rFonts w:ascii="Times New Roman" w:hAnsi="Times New Roman" w:cs="Times New Roman"/>
        </w:rPr>
        <w:t>dy. T</w:t>
      </w:r>
      <w:r w:rsidR="00F951EE">
        <w:rPr>
          <w:rFonts w:ascii="Times New Roman" w:hAnsi="Times New Roman" w:cs="Times New Roman"/>
        </w:rPr>
        <w:t>he recommendations will follow</w:t>
      </w:r>
      <w:r w:rsidR="00843E6C">
        <w:rPr>
          <w:rFonts w:ascii="Times New Roman" w:hAnsi="Times New Roman" w:cs="Times New Roman"/>
        </w:rPr>
        <w:t xml:space="preserve"> at the end</w:t>
      </w:r>
      <w:r w:rsidR="00F951EE">
        <w:rPr>
          <w:rFonts w:ascii="Times New Roman" w:hAnsi="Times New Roman" w:cs="Times New Roman"/>
        </w:rPr>
        <w:t>.</w:t>
      </w:r>
    </w:p>
    <w:p w14:paraId="32DDDC6A" w14:textId="77777777" w:rsidR="00046163" w:rsidRDefault="00046163" w:rsidP="00251039">
      <w:pPr>
        <w:jc w:val="both"/>
        <w:rPr>
          <w:rFonts w:ascii="Times New Roman" w:hAnsi="Times New Roman" w:cs="Times New Roman"/>
        </w:rPr>
      </w:pPr>
    </w:p>
    <w:p w14:paraId="045DA774" w14:textId="77777777" w:rsidR="00843E6C" w:rsidRPr="00C83042" w:rsidRDefault="00046163" w:rsidP="0020796A">
      <w:pPr>
        <w:jc w:val="both"/>
        <w:rPr>
          <w:rFonts w:ascii="Times New Roman" w:hAnsi="Times New Roman" w:cs="Times New Roman"/>
        </w:rPr>
      </w:pPr>
      <w:r>
        <w:rPr>
          <w:rFonts w:ascii="Times New Roman" w:hAnsi="Times New Roman" w:cs="Times New Roman"/>
        </w:rPr>
        <w:t xml:space="preserve">The literature review had emphasised that projects have to be evaluated in order to give feedback on how their performance. Because the background check revealed that the MPM programme was never evaluated this study was conducted to evaluate the graduates perception regarding objective of the programme and to get views on the nature of the programme. </w:t>
      </w:r>
      <w:r w:rsidR="00843E6C" w:rsidRPr="00C83042">
        <w:rPr>
          <w:rFonts w:ascii="Times New Roman" w:hAnsi="Times New Roman" w:cs="Times New Roman"/>
        </w:rPr>
        <w:t xml:space="preserve">MPM </w:t>
      </w:r>
      <w:r w:rsidR="00387601">
        <w:rPr>
          <w:rFonts w:ascii="Times New Roman" w:hAnsi="Times New Roman" w:cs="Times New Roman"/>
        </w:rPr>
        <w:t>programme</w:t>
      </w:r>
      <w:r w:rsidR="003100E8">
        <w:rPr>
          <w:rFonts w:ascii="Times New Roman" w:hAnsi="Times New Roman" w:cs="Times New Roman"/>
        </w:rPr>
        <w:t xml:space="preserve"> objectives</w:t>
      </w:r>
      <w:r w:rsidR="00387601">
        <w:rPr>
          <w:rFonts w:ascii="Times New Roman" w:hAnsi="Times New Roman" w:cs="Times New Roman"/>
        </w:rPr>
        <w:t xml:space="preserve"> were</w:t>
      </w:r>
      <w:r w:rsidR="003100E8">
        <w:rPr>
          <w:rFonts w:ascii="Times New Roman" w:hAnsi="Times New Roman" w:cs="Times New Roman"/>
        </w:rPr>
        <w:t xml:space="preserve"> quoted on section </w:t>
      </w:r>
      <w:r w:rsidR="003100E8" w:rsidRPr="00E65BD6">
        <w:rPr>
          <w:rFonts w:ascii="Times New Roman" w:hAnsi="Times New Roman" w:cs="Times New Roman"/>
        </w:rPr>
        <w:fldChar w:fldCharType="begin"/>
      </w:r>
      <w:r w:rsidR="003100E8" w:rsidRPr="00E65BD6">
        <w:rPr>
          <w:rFonts w:ascii="Times New Roman" w:hAnsi="Times New Roman" w:cs="Times New Roman"/>
        </w:rPr>
        <w:instrText xml:space="preserve"> REF _Ref19219916 \h </w:instrText>
      </w:r>
      <w:r w:rsidR="00E65BD6">
        <w:rPr>
          <w:rFonts w:ascii="Times New Roman" w:hAnsi="Times New Roman" w:cs="Times New Roman"/>
        </w:rPr>
        <w:instrText xml:space="preserve"> \* MERGEFORMAT </w:instrText>
      </w:r>
      <w:r w:rsidR="003100E8" w:rsidRPr="00E65BD6">
        <w:rPr>
          <w:rFonts w:ascii="Times New Roman" w:hAnsi="Times New Roman" w:cs="Times New Roman"/>
        </w:rPr>
      </w:r>
      <w:r w:rsidR="003100E8" w:rsidRPr="00E65BD6">
        <w:rPr>
          <w:rFonts w:ascii="Times New Roman" w:hAnsi="Times New Roman" w:cs="Times New Roman"/>
        </w:rPr>
        <w:fldChar w:fldCharType="separate"/>
      </w:r>
      <w:r w:rsidR="001F4C38" w:rsidRPr="00E65BD6">
        <w:rPr>
          <w:rFonts w:ascii="Times New Roman" w:hAnsi="Times New Roman" w:cs="Times New Roman"/>
        </w:rPr>
        <w:t>2.4</w:t>
      </w:r>
      <w:r w:rsidR="006E4922" w:rsidRPr="00E65BD6">
        <w:rPr>
          <w:rFonts w:ascii="Times New Roman" w:hAnsi="Times New Roman" w:cs="Times New Roman"/>
        </w:rPr>
        <w:t>.</w:t>
      </w:r>
      <w:r w:rsidR="003100E8" w:rsidRPr="00E65BD6">
        <w:rPr>
          <w:rFonts w:ascii="Times New Roman" w:hAnsi="Times New Roman" w:cs="Times New Roman"/>
        </w:rPr>
        <w:fldChar w:fldCharType="end"/>
      </w:r>
      <w:r w:rsidR="003100E8">
        <w:rPr>
          <w:rFonts w:ascii="Times New Roman" w:hAnsi="Times New Roman" w:cs="Times New Roman"/>
        </w:rPr>
        <w:t xml:space="preserve"> </w:t>
      </w:r>
      <w:r w:rsidR="00387601">
        <w:rPr>
          <w:rFonts w:ascii="Times New Roman" w:hAnsi="Times New Roman" w:cs="Times New Roman"/>
        </w:rPr>
        <w:t xml:space="preserve">In order to answer the aim and objectives of the study a framework was outlined in section </w:t>
      </w:r>
      <w:r w:rsidR="00387601">
        <w:rPr>
          <w:rFonts w:ascii="Times New Roman" w:hAnsi="Times New Roman" w:cs="Times New Roman"/>
        </w:rPr>
        <w:fldChar w:fldCharType="begin"/>
      </w:r>
      <w:r w:rsidR="00387601">
        <w:rPr>
          <w:rFonts w:ascii="Times New Roman" w:hAnsi="Times New Roman" w:cs="Times New Roman"/>
        </w:rPr>
        <w:instrText xml:space="preserve"> REF _Ref19458493 \r \h </w:instrText>
      </w:r>
      <w:r w:rsidR="00387601">
        <w:rPr>
          <w:rFonts w:ascii="Times New Roman" w:hAnsi="Times New Roman" w:cs="Times New Roman"/>
        </w:rPr>
      </w:r>
      <w:r w:rsidR="00387601">
        <w:rPr>
          <w:rFonts w:ascii="Times New Roman" w:hAnsi="Times New Roman" w:cs="Times New Roman"/>
        </w:rPr>
        <w:fldChar w:fldCharType="separate"/>
      </w:r>
      <w:r w:rsidR="00387601">
        <w:rPr>
          <w:rFonts w:ascii="Times New Roman" w:hAnsi="Times New Roman" w:cs="Times New Roman"/>
        </w:rPr>
        <w:t>2.7</w:t>
      </w:r>
      <w:r w:rsidR="00387601">
        <w:rPr>
          <w:rFonts w:ascii="Times New Roman" w:hAnsi="Times New Roman" w:cs="Times New Roman"/>
        </w:rPr>
        <w:fldChar w:fldCharType="end"/>
      </w:r>
      <w:r w:rsidR="00387601">
        <w:rPr>
          <w:rFonts w:ascii="Times New Roman" w:hAnsi="Times New Roman" w:cs="Times New Roman"/>
        </w:rPr>
        <w:t xml:space="preserve"> and findings were derived from the results of the study which answered all the research objectives. </w:t>
      </w:r>
    </w:p>
    <w:p w14:paraId="17EDB18F" w14:textId="77777777" w:rsidR="0035496C" w:rsidRDefault="0035496C" w:rsidP="0035496C"/>
    <w:p w14:paraId="14C17911" w14:textId="77777777" w:rsidR="00387601" w:rsidRDefault="00387601" w:rsidP="00F951EE">
      <w:pPr>
        <w:jc w:val="both"/>
        <w:rPr>
          <w:rFonts w:ascii="Times New Roman" w:hAnsi="Times New Roman" w:cs="Times New Roman"/>
        </w:rPr>
      </w:pPr>
      <w:r>
        <w:rPr>
          <w:rFonts w:ascii="Times New Roman" w:hAnsi="Times New Roman" w:cs="Times New Roman"/>
        </w:rPr>
        <w:t>The main findings of the study were</w:t>
      </w:r>
      <w:r w:rsidRPr="004F55FC">
        <w:rPr>
          <w:rFonts w:ascii="Times New Roman" w:hAnsi="Times New Roman" w:cs="Times New Roman"/>
        </w:rPr>
        <w:t xml:space="preserve"> that according the graduates perception</w:t>
      </w:r>
      <w:r>
        <w:rPr>
          <w:rFonts w:ascii="Times New Roman" w:hAnsi="Times New Roman" w:cs="Times New Roman"/>
        </w:rPr>
        <w:t xml:space="preserve"> the set objectives of the programme are being met as</w:t>
      </w:r>
      <w:r w:rsidRPr="004F55FC">
        <w:rPr>
          <w:rFonts w:ascii="Times New Roman" w:hAnsi="Times New Roman" w:cs="Times New Roman"/>
        </w:rPr>
        <w:t xml:space="preserve"> the </w:t>
      </w:r>
      <w:r>
        <w:rPr>
          <w:rFonts w:ascii="Times New Roman" w:hAnsi="Times New Roman" w:cs="Times New Roman"/>
        </w:rPr>
        <w:t xml:space="preserve">results had shown that the graduates had acquired the </w:t>
      </w:r>
      <w:r w:rsidRPr="004F55FC">
        <w:rPr>
          <w:rFonts w:ascii="Times New Roman" w:hAnsi="Times New Roman" w:cs="Times New Roman"/>
        </w:rPr>
        <w:t xml:space="preserve">MPM knowledge area, Competencies </w:t>
      </w:r>
      <w:r w:rsidR="00E65BD6">
        <w:rPr>
          <w:rFonts w:ascii="Times New Roman" w:hAnsi="Times New Roman" w:cs="Times New Roman"/>
        </w:rPr>
        <w:t>and UB graduates skills</w:t>
      </w:r>
      <w:r w:rsidRPr="004F55FC">
        <w:rPr>
          <w:rFonts w:ascii="Times New Roman" w:hAnsi="Times New Roman" w:cs="Times New Roman"/>
        </w:rPr>
        <w:t xml:space="preserve"> upon completion of the programme even </w:t>
      </w:r>
      <w:r w:rsidR="00E65BD6">
        <w:rPr>
          <w:rFonts w:ascii="Times New Roman" w:hAnsi="Times New Roman" w:cs="Times New Roman"/>
        </w:rPr>
        <w:t>though the</w:t>
      </w:r>
      <w:r w:rsidRPr="004F55FC">
        <w:rPr>
          <w:rFonts w:ascii="Times New Roman" w:hAnsi="Times New Roman" w:cs="Times New Roman"/>
        </w:rPr>
        <w:t xml:space="preserve"> UB graduates skills were acquired at a lower rate as compared to the competencies and knowledge areas</w:t>
      </w:r>
      <w:r w:rsidR="00E65BD6">
        <w:rPr>
          <w:rFonts w:ascii="Times New Roman" w:hAnsi="Times New Roman" w:cs="Times New Roman"/>
        </w:rPr>
        <w:t>. The study had also found out that majority of the respondents prefer the nature of the programme to be as it is currently offered.</w:t>
      </w:r>
    </w:p>
    <w:p w14:paraId="5D4E4AE7" w14:textId="77777777" w:rsidR="00E65BD6" w:rsidRDefault="00E65BD6" w:rsidP="00E65BD6">
      <w:pPr>
        <w:jc w:val="both"/>
        <w:rPr>
          <w:rFonts w:ascii="Times New Roman" w:hAnsi="Times New Roman" w:cs="Times New Roman"/>
        </w:rPr>
      </w:pPr>
    </w:p>
    <w:p w14:paraId="1F9C75EF" w14:textId="77777777" w:rsidR="00E65BD6" w:rsidRDefault="00E65BD6" w:rsidP="00E65BD6">
      <w:pPr>
        <w:jc w:val="both"/>
        <w:rPr>
          <w:rFonts w:ascii="Times New Roman" w:hAnsi="Times New Roman" w:cs="Times New Roman"/>
        </w:rPr>
      </w:pPr>
      <w:r w:rsidRPr="00C83042">
        <w:rPr>
          <w:rFonts w:ascii="Times New Roman" w:hAnsi="Times New Roman" w:cs="Times New Roman"/>
        </w:rPr>
        <w:t>The findings and recommendations of the evaluation of this programme are expected to give a suggestion on determining the relevance, effectiveness and efficiency of the MPM programme. Recommendations are also intended to assist the department on the way forward about the programme.</w:t>
      </w:r>
    </w:p>
    <w:p w14:paraId="50650885" w14:textId="77777777" w:rsidR="00843E6C" w:rsidRPr="00C83042" w:rsidRDefault="00843E6C" w:rsidP="008F3183">
      <w:pPr>
        <w:jc w:val="both"/>
        <w:rPr>
          <w:rFonts w:ascii="Times New Roman" w:hAnsi="Times New Roman" w:cs="Times New Roman"/>
        </w:rPr>
      </w:pPr>
    </w:p>
    <w:p w14:paraId="4F04C715" w14:textId="77777777" w:rsidR="0035496C" w:rsidRDefault="00843E6C" w:rsidP="004515AD">
      <w:pPr>
        <w:pStyle w:val="Heading2"/>
        <w:numPr>
          <w:ilvl w:val="0"/>
          <w:numId w:val="0"/>
        </w:numPr>
        <w:spacing w:before="0"/>
        <w:ind w:left="720" w:hanging="720"/>
      </w:pPr>
      <w:bookmarkStart w:id="147" w:name="_Toc12446435"/>
      <w:bookmarkStart w:id="148" w:name="_Toc25065018"/>
      <w:bookmarkStart w:id="149" w:name="_Toc25576216"/>
      <w:r w:rsidRPr="000A6E89">
        <w:t>5.2</w:t>
      </w:r>
      <w:r w:rsidRPr="000A6E89">
        <w:tab/>
        <w:t>Conclusion</w:t>
      </w:r>
      <w:bookmarkEnd w:id="147"/>
      <w:bookmarkEnd w:id="148"/>
      <w:bookmarkEnd w:id="149"/>
    </w:p>
    <w:p w14:paraId="055658A2" w14:textId="77777777" w:rsidR="00753C22" w:rsidRPr="00753C22" w:rsidRDefault="00753C22" w:rsidP="00753C22"/>
    <w:p w14:paraId="5C92F6D2" w14:textId="77777777" w:rsidR="004E2B1A" w:rsidRPr="00781024" w:rsidRDefault="00E07009" w:rsidP="00E07009">
      <w:pPr>
        <w:rPr>
          <w:rFonts w:ascii="Times New Roman" w:hAnsi="Times New Roman" w:cs="Times New Roman"/>
        </w:rPr>
      </w:pPr>
      <w:r>
        <w:rPr>
          <w:rFonts w:ascii="Times New Roman" w:hAnsi="Times New Roman" w:cs="Times New Roman"/>
        </w:rPr>
        <w:t>The followin</w:t>
      </w:r>
      <w:r w:rsidR="00861D97">
        <w:rPr>
          <w:rFonts w:ascii="Times New Roman" w:hAnsi="Times New Roman" w:cs="Times New Roman"/>
        </w:rPr>
        <w:t>g conclusions were</w:t>
      </w:r>
      <w:r w:rsidR="004E2B1A" w:rsidRPr="00781024">
        <w:rPr>
          <w:rFonts w:ascii="Times New Roman" w:hAnsi="Times New Roman" w:cs="Times New Roman"/>
        </w:rPr>
        <w:t xml:space="preserve"> </w:t>
      </w:r>
      <w:r w:rsidR="00954E43">
        <w:rPr>
          <w:rFonts w:ascii="Times New Roman" w:hAnsi="Times New Roman" w:cs="Times New Roman"/>
        </w:rPr>
        <w:t>r</w:t>
      </w:r>
      <w:r w:rsidR="004E2B1A" w:rsidRPr="00781024">
        <w:rPr>
          <w:rFonts w:ascii="Times New Roman" w:hAnsi="Times New Roman" w:cs="Times New Roman"/>
        </w:rPr>
        <w:t>e</w:t>
      </w:r>
      <w:r w:rsidR="00954E43">
        <w:rPr>
          <w:rFonts w:ascii="Times New Roman" w:hAnsi="Times New Roman" w:cs="Times New Roman"/>
        </w:rPr>
        <w:t>ached based on the findings of this study</w:t>
      </w:r>
      <w:r w:rsidR="004E2B1A" w:rsidRPr="00781024">
        <w:rPr>
          <w:rFonts w:ascii="Times New Roman" w:hAnsi="Times New Roman" w:cs="Times New Roman"/>
        </w:rPr>
        <w:t>.</w:t>
      </w:r>
    </w:p>
    <w:p w14:paraId="0D13CA6E" w14:textId="77777777" w:rsidR="00781024" w:rsidRPr="00781024" w:rsidRDefault="00781024" w:rsidP="00251039">
      <w:pPr>
        <w:jc w:val="both"/>
        <w:rPr>
          <w:rFonts w:ascii="Times New Roman" w:hAnsi="Times New Roman" w:cs="Times New Roman"/>
        </w:rPr>
      </w:pPr>
    </w:p>
    <w:p w14:paraId="4B49A644" w14:textId="77777777" w:rsidR="0083316D" w:rsidRPr="008135C3" w:rsidRDefault="00E07009" w:rsidP="0083316D">
      <w:pPr>
        <w:jc w:val="both"/>
        <w:rPr>
          <w:rFonts w:ascii="Times New Roman" w:hAnsi="Times New Roman" w:cs="Times New Roman"/>
          <w:b/>
        </w:rPr>
      </w:pPr>
      <w:r w:rsidRPr="008135C3">
        <w:rPr>
          <w:rFonts w:ascii="Times New Roman" w:hAnsi="Times New Roman" w:cs="Times New Roman"/>
        </w:rPr>
        <w:t>1.</w:t>
      </w:r>
      <w:r>
        <w:rPr>
          <w:rFonts w:ascii="Times New Roman" w:hAnsi="Times New Roman" w:cs="Times New Roman"/>
          <w:b/>
        </w:rPr>
        <w:tab/>
      </w:r>
      <w:r w:rsidR="005268D4" w:rsidRPr="008C2306">
        <w:rPr>
          <w:rFonts w:ascii="Times New Roman" w:hAnsi="Times New Roman" w:cs="Times New Roman"/>
        </w:rPr>
        <w:t>The perce</w:t>
      </w:r>
      <w:r w:rsidR="00051AE1" w:rsidRPr="008C2306">
        <w:rPr>
          <w:rFonts w:ascii="Times New Roman" w:hAnsi="Times New Roman" w:cs="Times New Roman"/>
        </w:rPr>
        <w:t>ption of graduates</w:t>
      </w:r>
      <w:r w:rsidR="005268D4" w:rsidRPr="008C2306">
        <w:rPr>
          <w:rFonts w:ascii="Times New Roman" w:hAnsi="Times New Roman" w:cs="Times New Roman"/>
        </w:rPr>
        <w:t xml:space="preserve"> </w:t>
      </w:r>
      <w:r w:rsidR="00051AE1" w:rsidRPr="008C2306">
        <w:rPr>
          <w:rFonts w:ascii="Times New Roman" w:hAnsi="Times New Roman" w:cs="Times New Roman"/>
        </w:rPr>
        <w:t>was</w:t>
      </w:r>
      <w:r w:rsidR="005268D4" w:rsidRPr="008C2306">
        <w:rPr>
          <w:rFonts w:ascii="Times New Roman" w:hAnsi="Times New Roman" w:cs="Times New Roman"/>
        </w:rPr>
        <w:t xml:space="preserve"> that</w:t>
      </w:r>
      <w:r w:rsidR="005268D4" w:rsidRPr="008C2306">
        <w:rPr>
          <w:rFonts w:ascii="Times New Roman" w:hAnsi="Times New Roman" w:cs="Times New Roman"/>
          <w:b/>
        </w:rPr>
        <w:t xml:space="preserve"> </w:t>
      </w:r>
      <w:r w:rsidR="005268D4" w:rsidRPr="008C2306">
        <w:rPr>
          <w:rFonts w:ascii="Times New Roman" w:hAnsi="Times New Roman" w:cs="Times New Roman"/>
        </w:rPr>
        <w:t>t</w:t>
      </w:r>
      <w:r w:rsidR="008135C3" w:rsidRPr="008C2306">
        <w:rPr>
          <w:rFonts w:ascii="Times New Roman" w:hAnsi="Times New Roman" w:cs="Times New Roman"/>
        </w:rPr>
        <w:t>he</w:t>
      </w:r>
      <w:r w:rsidR="00D22D1B" w:rsidRPr="008C2306">
        <w:rPr>
          <w:rFonts w:ascii="Times New Roman" w:hAnsi="Times New Roman" w:cs="Times New Roman"/>
        </w:rPr>
        <w:t xml:space="preserve"> MPM knowledge area and MPM competencies we</w:t>
      </w:r>
      <w:r w:rsidR="00051AE1" w:rsidRPr="008C2306">
        <w:rPr>
          <w:rFonts w:ascii="Times New Roman" w:hAnsi="Times New Roman" w:cs="Times New Roman"/>
        </w:rPr>
        <w:t xml:space="preserve">re acquired </w:t>
      </w:r>
      <w:r w:rsidR="00D22D1B" w:rsidRPr="008C2306">
        <w:rPr>
          <w:rFonts w:ascii="Times New Roman" w:hAnsi="Times New Roman" w:cs="Times New Roman"/>
        </w:rPr>
        <w:t>upon completion of the programme</w:t>
      </w:r>
      <w:r w:rsidR="005268D4" w:rsidRPr="008C2306">
        <w:rPr>
          <w:rFonts w:ascii="Times New Roman" w:hAnsi="Times New Roman" w:cs="Times New Roman"/>
        </w:rPr>
        <w:t xml:space="preserve"> and they </w:t>
      </w:r>
      <w:r w:rsidR="00051AE1" w:rsidRPr="008C2306">
        <w:rPr>
          <w:rFonts w:ascii="Times New Roman" w:hAnsi="Times New Roman" w:cs="Times New Roman"/>
        </w:rPr>
        <w:t>were acquired at medium rate on average</w:t>
      </w:r>
      <w:r w:rsidR="008135C3" w:rsidRPr="008C2306">
        <w:rPr>
          <w:rFonts w:ascii="Times New Roman" w:hAnsi="Times New Roman" w:cs="Times New Roman"/>
        </w:rPr>
        <w:t xml:space="preserve">. </w:t>
      </w:r>
      <w:r w:rsidR="008135C3">
        <w:rPr>
          <w:rFonts w:ascii="Times New Roman" w:hAnsi="Times New Roman" w:cs="Times New Roman"/>
        </w:rPr>
        <w:t>However</w:t>
      </w:r>
      <w:r w:rsidR="00D22D1B" w:rsidRPr="001B1DF8">
        <w:rPr>
          <w:rFonts w:ascii="Times New Roman" w:hAnsi="Times New Roman" w:cs="Times New Roman"/>
        </w:rPr>
        <w:t xml:space="preserve"> results shows that UB graduates </w:t>
      </w:r>
      <w:r w:rsidR="00E65C16">
        <w:rPr>
          <w:rFonts w:ascii="Times New Roman" w:hAnsi="Times New Roman" w:cs="Times New Roman"/>
        </w:rPr>
        <w:t xml:space="preserve">skills </w:t>
      </w:r>
      <w:r w:rsidR="00051AE1">
        <w:rPr>
          <w:rFonts w:ascii="Times New Roman" w:hAnsi="Times New Roman" w:cs="Times New Roman"/>
        </w:rPr>
        <w:t>were acquired at a low</w:t>
      </w:r>
      <w:r w:rsidR="00D22D1B" w:rsidRPr="001B1DF8">
        <w:rPr>
          <w:rFonts w:ascii="Times New Roman" w:hAnsi="Times New Roman" w:cs="Times New Roman"/>
        </w:rPr>
        <w:t xml:space="preserve"> rate </w:t>
      </w:r>
      <w:r w:rsidR="00051AE1">
        <w:rPr>
          <w:rFonts w:ascii="Times New Roman" w:hAnsi="Times New Roman" w:cs="Times New Roman"/>
        </w:rPr>
        <w:t xml:space="preserve">on average </w:t>
      </w:r>
      <w:r w:rsidR="00D22D1B" w:rsidRPr="001B1DF8">
        <w:rPr>
          <w:rFonts w:ascii="Times New Roman" w:hAnsi="Times New Roman" w:cs="Times New Roman"/>
        </w:rPr>
        <w:t>as compared to t</w:t>
      </w:r>
      <w:r w:rsidR="0026617F">
        <w:rPr>
          <w:rFonts w:ascii="Times New Roman" w:hAnsi="Times New Roman" w:cs="Times New Roman"/>
        </w:rPr>
        <w:t xml:space="preserve">he competencies </w:t>
      </w:r>
      <w:r w:rsidR="00E65C16">
        <w:rPr>
          <w:rFonts w:ascii="Times New Roman" w:hAnsi="Times New Roman" w:cs="Times New Roman"/>
        </w:rPr>
        <w:t xml:space="preserve">and </w:t>
      </w:r>
      <w:r w:rsidR="0026617F">
        <w:rPr>
          <w:rFonts w:ascii="Times New Roman" w:hAnsi="Times New Roman" w:cs="Times New Roman"/>
        </w:rPr>
        <w:t>knowledge areas and this was because r</w:t>
      </w:r>
      <w:r w:rsidR="0083316D" w:rsidRPr="0083316D">
        <w:rPr>
          <w:rFonts w:ascii="Times New Roman" w:hAnsi="Times New Roman" w:cs="Times New Roman"/>
        </w:rPr>
        <w:t>aw data had shown</w:t>
      </w:r>
      <w:r w:rsidR="0026617F">
        <w:rPr>
          <w:rFonts w:ascii="Times New Roman" w:hAnsi="Times New Roman" w:cs="Times New Roman"/>
        </w:rPr>
        <w:t xml:space="preserve"> that most of graduates </w:t>
      </w:r>
      <w:r w:rsidR="00E65C16">
        <w:rPr>
          <w:rFonts w:ascii="Times New Roman" w:hAnsi="Times New Roman" w:cs="Times New Roman"/>
        </w:rPr>
        <w:t xml:space="preserve">rated themselves as good and excellent before and after </w:t>
      </w:r>
      <w:r w:rsidR="00E65C16" w:rsidRPr="0083316D">
        <w:rPr>
          <w:rFonts w:ascii="Times New Roman" w:hAnsi="Times New Roman" w:cs="Times New Roman"/>
        </w:rPr>
        <w:t>enrol</w:t>
      </w:r>
      <w:r w:rsidR="00E65C16">
        <w:rPr>
          <w:rFonts w:ascii="Times New Roman" w:hAnsi="Times New Roman" w:cs="Times New Roman"/>
        </w:rPr>
        <w:t>ment</w:t>
      </w:r>
      <w:r w:rsidR="0026617F">
        <w:rPr>
          <w:rFonts w:ascii="Times New Roman" w:hAnsi="Times New Roman" w:cs="Times New Roman"/>
        </w:rPr>
        <w:t xml:space="preserve"> for programme</w:t>
      </w:r>
      <w:r w:rsidR="00E65C16">
        <w:rPr>
          <w:rFonts w:ascii="Times New Roman" w:hAnsi="Times New Roman" w:cs="Times New Roman"/>
        </w:rPr>
        <w:t xml:space="preserve"> hence why they scored</w:t>
      </w:r>
      <w:r w:rsidR="0026617F">
        <w:rPr>
          <w:rFonts w:ascii="Times New Roman" w:hAnsi="Times New Roman" w:cs="Times New Roman"/>
        </w:rPr>
        <w:t xml:space="preserve"> </w:t>
      </w:r>
      <w:r w:rsidR="0083316D" w:rsidRPr="0083316D">
        <w:rPr>
          <w:rFonts w:ascii="Times New Roman" w:hAnsi="Times New Roman" w:cs="Times New Roman"/>
        </w:rPr>
        <w:t xml:space="preserve">no gain </w:t>
      </w:r>
      <w:r w:rsidR="0026617F">
        <w:rPr>
          <w:rFonts w:ascii="Times New Roman" w:hAnsi="Times New Roman" w:cs="Times New Roman"/>
        </w:rPr>
        <w:t>ratings</w:t>
      </w:r>
      <w:r w:rsidR="0083316D" w:rsidRPr="0083316D">
        <w:rPr>
          <w:rFonts w:ascii="Times New Roman" w:hAnsi="Times New Roman" w:cs="Times New Roman"/>
        </w:rPr>
        <w:t>.</w:t>
      </w:r>
    </w:p>
    <w:p w14:paraId="637C6368" w14:textId="77777777" w:rsidR="00D22D1B" w:rsidRPr="00D22D1B" w:rsidRDefault="00D22D1B" w:rsidP="00251039">
      <w:pPr>
        <w:jc w:val="both"/>
        <w:rPr>
          <w:rFonts w:ascii="Times New Roman" w:hAnsi="Times New Roman" w:cs="Times New Roman"/>
        </w:rPr>
      </w:pPr>
    </w:p>
    <w:p w14:paraId="35FE6B6B" w14:textId="77777777" w:rsidR="00D07A8D" w:rsidRPr="008135C3" w:rsidRDefault="008135C3" w:rsidP="00251039">
      <w:pPr>
        <w:jc w:val="both"/>
        <w:rPr>
          <w:rFonts w:ascii="Times New Roman" w:hAnsi="Times New Roman" w:cs="Times New Roman"/>
          <w:b/>
        </w:rPr>
      </w:pPr>
      <w:r w:rsidRPr="008135C3">
        <w:rPr>
          <w:rFonts w:ascii="Times New Roman" w:hAnsi="Times New Roman" w:cs="Times New Roman"/>
        </w:rPr>
        <w:t>2.</w:t>
      </w:r>
      <w:r>
        <w:rPr>
          <w:rFonts w:ascii="Times New Roman" w:hAnsi="Times New Roman" w:cs="Times New Roman"/>
          <w:b/>
        </w:rPr>
        <w:tab/>
      </w:r>
      <w:r w:rsidRPr="008C2306">
        <w:rPr>
          <w:rFonts w:ascii="Times New Roman" w:hAnsi="Times New Roman" w:cs="Times New Roman"/>
        </w:rPr>
        <w:t>T</w:t>
      </w:r>
      <w:r w:rsidR="005268D4" w:rsidRPr="008C2306">
        <w:rPr>
          <w:rFonts w:ascii="Times New Roman" w:hAnsi="Times New Roman" w:cs="Times New Roman"/>
        </w:rPr>
        <w:t>he perception of the graduates is that the programme had assisted in improving</w:t>
      </w:r>
      <w:r w:rsidRPr="008C2306">
        <w:rPr>
          <w:rFonts w:ascii="Times New Roman" w:hAnsi="Times New Roman" w:cs="Times New Roman"/>
        </w:rPr>
        <w:t xml:space="preserve"> their career after completion of the programme. </w:t>
      </w:r>
      <w:r w:rsidR="004F0251" w:rsidRPr="008C2306">
        <w:rPr>
          <w:rFonts w:ascii="Times New Roman" w:hAnsi="Times New Roman" w:cs="Times New Roman"/>
        </w:rPr>
        <w:t>The</w:t>
      </w:r>
      <w:r w:rsidR="005268D4" w:rsidRPr="008C2306">
        <w:rPr>
          <w:rFonts w:ascii="Times New Roman" w:hAnsi="Times New Roman" w:cs="Times New Roman"/>
        </w:rPr>
        <w:t>se</w:t>
      </w:r>
      <w:r w:rsidR="004F0251" w:rsidRPr="008C2306">
        <w:rPr>
          <w:rFonts w:ascii="Times New Roman" w:hAnsi="Times New Roman" w:cs="Times New Roman"/>
        </w:rPr>
        <w:t xml:space="preserve"> results shows that in general the</w:t>
      </w:r>
      <w:r w:rsidR="008C2306" w:rsidRPr="008C2306">
        <w:rPr>
          <w:rFonts w:ascii="Times New Roman" w:hAnsi="Times New Roman" w:cs="Times New Roman"/>
        </w:rPr>
        <w:t xml:space="preserve"> according to the graduates</w:t>
      </w:r>
      <w:r w:rsidR="004F0251" w:rsidRPr="008C2306">
        <w:rPr>
          <w:rFonts w:ascii="Times New Roman" w:hAnsi="Times New Roman" w:cs="Times New Roman"/>
        </w:rPr>
        <w:t xml:space="preserve"> MPM programme met its objective of helping graduates develop </w:t>
      </w:r>
      <w:r w:rsidR="004F0251" w:rsidRPr="004F0251">
        <w:rPr>
          <w:rFonts w:ascii="Times New Roman" w:hAnsi="Times New Roman" w:cs="Times New Roman"/>
        </w:rPr>
        <w:t>their careers dimensions.</w:t>
      </w:r>
    </w:p>
    <w:p w14:paraId="7C6BAB27" w14:textId="77777777" w:rsidR="00D07A8D" w:rsidRPr="008135C3" w:rsidRDefault="00D07A8D" w:rsidP="00251039">
      <w:pPr>
        <w:jc w:val="both"/>
        <w:rPr>
          <w:rFonts w:ascii="Times New Roman" w:hAnsi="Times New Roman" w:cs="Times New Roman"/>
        </w:rPr>
      </w:pPr>
    </w:p>
    <w:p w14:paraId="4991FBB7" w14:textId="77777777" w:rsidR="00DC56FE" w:rsidRDefault="008135C3" w:rsidP="00251039">
      <w:pPr>
        <w:jc w:val="both"/>
        <w:rPr>
          <w:rFonts w:ascii="Times New Roman" w:hAnsi="Times New Roman" w:cs="Times New Roman"/>
        </w:rPr>
      </w:pPr>
      <w:r w:rsidRPr="008135C3">
        <w:rPr>
          <w:rFonts w:ascii="Times New Roman" w:hAnsi="Times New Roman" w:cs="Times New Roman"/>
        </w:rPr>
        <w:t>3.</w:t>
      </w:r>
      <w:r>
        <w:rPr>
          <w:rFonts w:ascii="Times New Roman" w:hAnsi="Times New Roman" w:cs="Times New Roman"/>
          <w:b/>
        </w:rPr>
        <w:tab/>
      </w:r>
      <w:r w:rsidR="004F0251">
        <w:rPr>
          <w:rFonts w:ascii="Times New Roman" w:hAnsi="Times New Roman" w:cs="Times New Roman"/>
        </w:rPr>
        <w:t>T</w:t>
      </w:r>
      <w:r w:rsidR="00254442">
        <w:rPr>
          <w:rFonts w:ascii="Times New Roman" w:hAnsi="Times New Roman" w:cs="Times New Roman"/>
        </w:rPr>
        <w:t xml:space="preserve">he results </w:t>
      </w:r>
      <w:r w:rsidR="00A240A9">
        <w:rPr>
          <w:rFonts w:ascii="Times New Roman" w:hAnsi="Times New Roman" w:cs="Times New Roman"/>
        </w:rPr>
        <w:t>show</w:t>
      </w:r>
      <w:r w:rsidR="004F0251">
        <w:rPr>
          <w:rFonts w:ascii="Times New Roman" w:hAnsi="Times New Roman" w:cs="Times New Roman"/>
        </w:rPr>
        <w:t xml:space="preserve"> that both the graduates and non-graduates</w:t>
      </w:r>
      <w:r w:rsidR="00DC56FE">
        <w:rPr>
          <w:rFonts w:ascii="Times New Roman" w:hAnsi="Times New Roman" w:cs="Times New Roman"/>
        </w:rPr>
        <w:t xml:space="preserve"> preferred the current programme as is except for few suggestions.</w:t>
      </w:r>
      <w:r w:rsidR="00DC56FE" w:rsidRPr="00DC56FE">
        <w:rPr>
          <w:rFonts w:ascii="Times New Roman" w:hAnsi="Times New Roman"/>
        </w:rPr>
        <w:t xml:space="preserve"> </w:t>
      </w:r>
      <w:r w:rsidR="004F0251">
        <w:rPr>
          <w:rFonts w:ascii="Times New Roman" w:hAnsi="Times New Roman"/>
        </w:rPr>
        <w:t>It is of note that they both prefer the current</w:t>
      </w:r>
      <w:r w:rsidR="004F0251">
        <w:rPr>
          <w:rFonts w:ascii="Times New Roman" w:hAnsi="Times New Roman" w:cs="Times New Roman"/>
        </w:rPr>
        <w:t xml:space="preserve"> nature except for structure of the programme in which non-graduates prefer it to be fully coursework </w:t>
      </w:r>
      <w:r w:rsidR="005E3B19">
        <w:rPr>
          <w:rFonts w:ascii="Times New Roman" w:hAnsi="Times New Roman" w:cs="Times New Roman"/>
        </w:rPr>
        <w:t>and thus indicated dissertation course to be not or least important.</w:t>
      </w:r>
    </w:p>
    <w:p w14:paraId="007281C3" w14:textId="77777777" w:rsidR="008135C3" w:rsidRDefault="008135C3" w:rsidP="00251039">
      <w:pPr>
        <w:jc w:val="both"/>
        <w:rPr>
          <w:rFonts w:ascii="Times New Roman" w:hAnsi="Times New Roman" w:cs="Times New Roman"/>
        </w:rPr>
      </w:pPr>
    </w:p>
    <w:p w14:paraId="43E8C6FE" w14:textId="77777777" w:rsidR="00254442" w:rsidRPr="008135C3" w:rsidRDefault="008135C3" w:rsidP="00254442">
      <w:pPr>
        <w:jc w:val="both"/>
        <w:rPr>
          <w:rFonts w:ascii="Times New Roman" w:hAnsi="Times New Roman" w:cs="Times New Roman"/>
          <w:b/>
        </w:rPr>
      </w:pPr>
      <w:r>
        <w:rPr>
          <w:rFonts w:ascii="Times New Roman" w:hAnsi="Times New Roman" w:cs="Times New Roman"/>
        </w:rPr>
        <w:lastRenderedPageBreak/>
        <w:t>4.</w:t>
      </w:r>
      <w:r>
        <w:rPr>
          <w:rFonts w:ascii="Times New Roman" w:hAnsi="Times New Roman" w:cs="Times New Roman"/>
        </w:rPr>
        <w:tab/>
        <w:t>The findings</w:t>
      </w:r>
      <w:r w:rsidR="00254442">
        <w:rPr>
          <w:rFonts w:ascii="Times New Roman" w:hAnsi="Times New Roman" w:cs="Times New Roman"/>
        </w:rPr>
        <w:t xml:space="preserve"> shows that </w:t>
      </w:r>
      <w:r w:rsidR="00254442" w:rsidRPr="00254442">
        <w:rPr>
          <w:rFonts w:ascii="Times New Roman" w:eastAsia="Times New Roman" w:hAnsi="Times New Roman" w:cs="Times New Roman"/>
          <w:lang w:val="en-GB" w:eastAsia="en-GB"/>
        </w:rPr>
        <w:t>majority of both the respondents were not challenged by the programme except for work related issues.</w:t>
      </w:r>
    </w:p>
    <w:p w14:paraId="5426DE1B" w14:textId="77777777" w:rsidR="00254442" w:rsidRPr="003A571B" w:rsidRDefault="00254442" w:rsidP="00251039">
      <w:pPr>
        <w:jc w:val="both"/>
        <w:rPr>
          <w:rFonts w:ascii="Times New Roman" w:hAnsi="Times New Roman" w:cs="Times New Roman"/>
          <w:b/>
        </w:rPr>
      </w:pPr>
    </w:p>
    <w:p w14:paraId="7223A352" w14:textId="77777777" w:rsidR="004E2B1A" w:rsidRPr="000A6E89" w:rsidRDefault="003A571B" w:rsidP="00251039">
      <w:pPr>
        <w:pStyle w:val="Heading2"/>
        <w:numPr>
          <w:ilvl w:val="0"/>
          <w:numId w:val="0"/>
        </w:numPr>
        <w:spacing w:before="0"/>
        <w:ind w:left="720" w:hanging="720"/>
        <w:jc w:val="both"/>
        <w:rPr>
          <w:sz w:val="22"/>
          <w:szCs w:val="22"/>
        </w:rPr>
      </w:pPr>
      <w:bookmarkStart w:id="150" w:name="_Toc12446436"/>
      <w:bookmarkStart w:id="151" w:name="_Toc25065019"/>
      <w:bookmarkStart w:id="152" w:name="_Toc25576217"/>
      <w:r w:rsidRPr="000A6E89">
        <w:rPr>
          <w:sz w:val="22"/>
          <w:szCs w:val="22"/>
        </w:rPr>
        <w:t>5.</w:t>
      </w:r>
      <w:r w:rsidR="00753C22">
        <w:rPr>
          <w:sz w:val="22"/>
          <w:szCs w:val="22"/>
        </w:rPr>
        <w:t>3</w:t>
      </w:r>
      <w:r w:rsidRPr="000A6E89">
        <w:rPr>
          <w:sz w:val="22"/>
          <w:szCs w:val="22"/>
        </w:rPr>
        <w:tab/>
        <w:t>Recommendations</w:t>
      </w:r>
      <w:bookmarkEnd w:id="150"/>
      <w:bookmarkEnd w:id="151"/>
      <w:bookmarkEnd w:id="152"/>
    </w:p>
    <w:p w14:paraId="5C3D881C" w14:textId="77777777" w:rsidR="003A571B" w:rsidRPr="003A571B" w:rsidRDefault="003A571B" w:rsidP="00251039">
      <w:pPr>
        <w:jc w:val="both"/>
      </w:pPr>
    </w:p>
    <w:p w14:paraId="3F9B75A9" w14:textId="77777777" w:rsidR="00420B12" w:rsidRDefault="00B34DFB" w:rsidP="00251039">
      <w:pPr>
        <w:jc w:val="both"/>
        <w:rPr>
          <w:rFonts w:ascii="Times New Roman" w:hAnsi="Times New Roman"/>
        </w:rPr>
      </w:pPr>
      <w:r>
        <w:rPr>
          <w:rFonts w:ascii="Times New Roman" w:hAnsi="Times New Roman"/>
        </w:rPr>
        <w:t xml:space="preserve">The </w:t>
      </w:r>
      <w:r w:rsidR="00661BFF">
        <w:rPr>
          <w:rFonts w:ascii="Times New Roman" w:hAnsi="Times New Roman"/>
        </w:rPr>
        <w:t xml:space="preserve">following recommendations are proposed after identifying deficiency gaps in the programme regarding its intended objectives. </w:t>
      </w:r>
    </w:p>
    <w:p w14:paraId="49FDA5EB" w14:textId="77777777" w:rsidR="00661BFF" w:rsidRDefault="00661BFF" w:rsidP="00025F86">
      <w:pPr>
        <w:jc w:val="both"/>
        <w:rPr>
          <w:rFonts w:ascii="Times New Roman" w:hAnsi="Times New Roman" w:cs="Times New Roman"/>
        </w:rPr>
      </w:pPr>
      <w:r>
        <w:rPr>
          <w:rFonts w:ascii="Times New Roman" w:hAnsi="Times New Roman"/>
        </w:rPr>
        <w:t>1.</w:t>
      </w:r>
      <w:r>
        <w:rPr>
          <w:rFonts w:ascii="Times New Roman" w:hAnsi="Times New Roman"/>
        </w:rPr>
        <w:tab/>
      </w:r>
      <w:r>
        <w:rPr>
          <w:rFonts w:ascii="Times New Roman" w:hAnsi="Times New Roman" w:cs="Times New Roman"/>
        </w:rPr>
        <w:t xml:space="preserve">After analysing the general views the results shows that graduates noted that there was </w:t>
      </w:r>
      <w:r w:rsidRPr="00591E09">
        <w:rPr>
          <w:rFonts w:ascii="Times New Roman" w:hAnsi="Times New Roman" w:cs="Times New Roman"/>
        </w:rPr>
        <w:t xml:space="preserve">poor arrangement of research supervision which has taken many years without interjection. </w:t>
      </w:r>
      <w:r>
        <w:rPr>
          <w:rFonts w:ascii="Times New Roman" w:hAnsi="Times New Roman" w:cs="Times New Roman"/>
        </w:rPr>
        <w:t xml:space="preserve">Graduates are of a view that </w:t>
      </w:r>
      <w:r w:rsidRPr="0080517A">
        <w:rPr>
          <w:rFonts w:ascii="Times New Roman" w:hAnsi="Times New Roman" w:cs="Times New Roman"/>
        </w:rPr>
        <w:t xml:space="preserve">Dissertation is paramount in learning because it gives the learner a wider spectrum of opportunity to go through literature and more information that might have been shared by </w:t>
      </w:r>
      <w:r>
        <w:rPr>
          <w:rFonts w:ascii="Times New Roman" w:hAnsi="Times New Roman" w:cs="Times New Roman"/>
        </w:rPr>
        <w:t>other experts in the discipline so there should be m</w:t>
      </w:r>
      <w:r w:rsidRPr="007A5826">
        <w:rPr>
          <w:rFonts w:ascii="Times New Roman" w:hAnsi="Times New Roman" w:cs="Times New Roman"/>
        </w:rPr>
        <w:t xml:space="preserve">ore focus to </w:t>
      </w:r>
      <w:r>
        <w:rPr>
          <w:rFonts w:ascii="Times New Roman" w:hAnsi="Times New Roman" w:cs="Times New Roman"/>
        </w:rPr>
        <w:t>enhance student research skills.</w:t>
      </w:r>
      <w:r w:rsidR="00420B12">
        <w:rPr>
          <w:rFonts w:ascii="Times New Roman" w:hAnsi="Times New Roman" w:cs="Times New Roman"/>
        </w:rPr>
        <w:t xml:space="preserve"> </w:t>
      </w:r>
    </w:p>
    <w:p w14:paraId="22D2F3D3" w14:textId="77777777" w:rsidR="00420B12" w:rsidRPr="00420B12" w:rsidRDefault="00420B12" w:rsidP="00661BFF">
      <w:pPr>
        <w:jc w:val="both"/>
        <w:rPr>
          <w:rFonts w:ascii="Times New Roman" w:hAnsi="Times New Roman"/>
        </w:rPr>
      </w:pPr>
      <w:r>
        <w:rPr>
          <w:rFonts w:ascii="Times New Roman" w:hAnsi="Times New Roman"/>
        </w:rPr>
        <w:t>The study further recommend the Supervisors or department to provide a platforms in which students will work in groups when doing their dissertation where students will get a sense of belonging and share ideas with each other.</w:t>
      </w:r>
    </w:p>
    <w:p w14:paraId="11E0BC1F" w14:textId="77777777" w:rsidR="00661BFF" w:rsidRDefault="00420B12" w:rsidP="00025F8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w:t>
      </w:r>
      <w:r w:rsidR="00661BFF">
        <w:rPr>
          <w:rFonts w:ascii="Times New Roman" w:hAnsi="Times New Roman" w:cs="Times New Roman"/>
        </w:rPr>
        <w:t xml:space="preserve">he </w:t>
      </w:r>
      <w:r>
        <w:rPr>
          <w:rFonts w:ascii="Times New Roman" w:hAnsi="Times New Roman" w:cs="Times New Roman"/>
        </w:rPr>
        <w:t>study recommends the Department to</w:t>
      </w:r>
      <w:r w:rsidR="00661BFF" w:rsidRPr="006312CB">
        <w:rPr>
          <w:rFonts w:ascii="Times New Roman" w:hAnsi="Times New Roman" w:cs="Times New Roman"/>
        </w:rPr>
        <w:t xml:space="preserve"> consider accreditation of the Programme with international professional bodi</w:t>
      </w:r>
      <w:r w:rsidR="00661BFF">
        <w:rPr>
          <w:rFonts w:ascii="Times New Roman" w:hAnsi="Times New Roman" w:cs="Times New Roman"/>
        </w:rPr>
        <w:t>es’, for example PMI and</w:t>
      </w:r>
      <w:r w:rsidR="00661BFF" w:rsidRPr="006312CB">
        <w:rPr>
          <w:rFonts w:ascii="Times New Roman" w:hAnsi="Times New Roman" w:cs="Times New Roman"/>
        </w:rPr>
        <w:t xml:space="preserve"> further suggested that the programme should be aligned with project management body requirements so that it can be internationally recognised and the syllabus should be the same as the other institutes offering the same programme.</w:t>
      </w:r>
    </w:p>
    <w:p w14:paraId="759DBC43" w14:textId="77777777" w:rsidR="00661BFF" w:rsidRDefault="00661BFF" w:rsidP="00251039">
      <w:pPr>
        <w:jc w:val="both"/>
        <w:rPr>
          <w:rFonts w:ascii="Times New Roman" w:hAnsi="Times New Roman"/>
        </w:rPr>
      </w:pPr>
    </w:p>
    <w:p w14:paraId="3F4C4FB9" w14:textId="77777777" w:rsidR="00B34DFB" w:rsidRDefault="00420B12" w:rsidP="00251039">
      <w:pPr>
        <w:jc w:val="both"/>
        <w:rPr>
          <w:rFonts w:ascii="Times New Roman" w:hAnsi="Times New Roman"/>
        </w:rPr>
      </w:pPr>
      <w:r>
        <w:rPr>
          <w:rFonts w:ascii="Times New Roman" w:hAnsi="Times New Roman"/>
        </w:rPr>
        <w:t>In addition the following recommendations are being made in relation to limitation of the research;</w:t>
      </w:r>
    </w:p>
    <w:p w14:paraId="6D9B4FEF" w14:textId="77777777" w:rsidR="009A5520" w:rsidRDefault="00420B12" w:rsidP="00251039">
      <w:pPr>
        <w:jc w:val="both"/>
        <w:rPr>
          <w:rFonts w:ascii="Times New Roman" w:hAnsi="Times New Roman"/>
          <w:lang w:val="en-GB"/>
        </w:rPr>
      </w:pPr>
      <w:r>
        <w:rPr>
          <w:rFonts w:ascii="Times New Roman" w:hAnsi="Times New Roman"/>
        </w:rPr>
        <w:t>1.</w:t>
      </w:r>
      <w:r>
        <w:rPr>
          <w:rFonts w:ascii="Times New Roman" w:hAnsi="Times New Roman"/>
        </w:rPr>
        <w:tab/>
      </w:r>
      <w:r>
        <w:rPr>
          <w:rFonts w:ascii="Times New Roman" w:hAnsi="Times New Roman"/>
          <w:lang w:val="en-GB"/>
        </w:rPr>
        <w:t>To</w:t>
      </w:r>
      <w:r w:rsidR="00005D0C">
        <w:rPr>
          <w:rFonts w:ascii="Times New Roman" w:hAnsi="Times New Roman"/>
          <w:lang w:val="en-GB"/>
        </w:rPr>
        <w:t xml:space="preserve"> </w:t>
      </w:r>
      <w:r w:rsidR="00954E43">
        <w:rPr>
          <w:rFonts w:ascii="Times New Roman" w:hAnsi="Times New Roman"/>
          <w:lang w:val="en-GB"/>
        </w:rPr>
        <w:t>complement</w:t>
      </w:r>
      <w:r w:rsidR="00005D0C">
        <w:rPr>
          <w:rFonts w:ascii="Times New Roman" w:hAnsi="Times New Roman"/>
          <w:lang w:val="en-GB"/>
        </w:rPr>
        <w:t xml:space="preserve"> the MPM evaluation findings presented on </w:t>
      </w:r>
      <w:r>
        <w:rPr>
          <w:rFonts w:ascii="Times New Roman" w:hAnsi="Times New Roman"/>
          <w:lang w:val="en-GB"/>
        </w:rPr>
        <w:t>this research study,</w:t>
      </w:r>
      <w:r w:rsidR="009A5520" w:rsidRPr="00F42F02">
        <w:rPr>
          <w:rFonts w:ascii="Times New Roman" w:hAnsi="Times New Roman"/>
          <w:lang w:val="en-GB"/>
        </w:rPr>
        <w:t xml:space="preserve"> a comprehensi</w:t>
      </w:r>
      <w:r w:rsidR="0003607E">
        <w:rPr>
          <w:rFonts w:ascii="Times New Roman" w:hAnsi="Times New Roman"/>
          <w:lang w:val="en-GB"/>
        </w:rPr>
        <w:t>ve university-wide study</w:t>
      </w:r>
      <w:r w:rsidR="009A5520" w:rsidRPr="00F42F02">
        <w:rPr>
          <w:rFonts w:ascii="Times New Roman" w:hAnsi="Times New Roman"/>
          <w:lang w:val="en-GB"/>
        </w:rPr>
        <w:t xml:space="preserve"> </w:t>
      </w:r>
      <w:r w:rsidR="00005D0C">
        <w:rPr>
          <w:rFonts w:ascii="Times New Roman" w:hAnsi="Times New Roman"/>
          <w:lang w:val="en-GB"/>
        </w:rPr>
        <w:t xml:space="preserve">could be conducted to investigate why the students do not complete their graduate programmes and </w:t>
      </w:r>
      <w:r w:rsidR="00C005DD">
        <w:rPr>
          <w:rFonts w:ascii="Times New Roman" w:hAnsi="Times New Roman"/>
          <w:lang w:val="en-GB"/>
        </w:rPr>
        <w:t xml:space="preserve">why </w:t>
      </w:r>
      <w:r w:rsidR="00005D0C">
        <w:rPr>
          <w:rFonts w:ascii="Times New Roman" w:hAnsi="Times New Roman"/>
          <w:lang w:val="en-GB"/>
        </w:rPr>
        <w:t>do they show less interest on completion of dissertation courses</w:t>
      </w:r>
      <w:r w:rsidR="009A5520" w:rsidRPr="00F42F02">
        <w:rPr>
          <w:rFonts w:ascii="Times New Roman" w:hAnsi="Times New Roman"/>
          <w:lang w:val="en-GB"/>
        </w:rPr>
        <w:t>.</w:t>
      </w:r>
      <w:r w:rsidR="00C005DD">
        <w:rPr>
          <w:rFonts w:ascii="Times New Roman" w:hAnsi="Times New Roman"/>
          <w:lang w:val="en-GB"/>
        </w:rPr>
        <w:t xml:space="preserve"> </w:t>
      </w:r>
      <w:r w:rsidR="007A539B">
        <w:rPr>
          <w:rFonts w:ascii="Times New Roman" w:hAnsi="Times New Roman"/>
          <w:lang w:val="en-GB"/>
        </w:rPr>
        <w:t>More over a research study</w:t>
      </w:r>
      <w:r w:rsidR="00C005DD">
        <w:rPr>
          <w:rFonts w:ascii="Times New Roman" w:hAnsi="Times New Roman"/>
          <w:lang w:val="en-GB"/>
        </w:rPr>
        <w:t xml:space="preserve"> should be </w:t>
      </w:r>
      <w:r w:rsidR="00C005DD">
        <w:rPr>
          <w:rFonts w:ascii="Times New Roman" w:hAnsi="Times New Roman"/>
          <w:lang w:val="en-GB"/>
        </w:rPr>
        <w:lastRenderedPageBreak/>
        <w:t>done on supervision style on Research Proposal and Dissertation courses offered by the MPM programme.</w:t>
      </w:r>
    </w:p>
    <w:p w14:paraId="7A567AF5" w14:textId="77777777" w:rsidR="00C9640D" w:rsidRPr="002666DF" w:rsidRDefault="00FD69F0" w:rsidP="00251039">
      <w:pPr>
        <w:jc w:val="both"/>
        <w:rPr>
          <w:rFonts w:ascii="Times New Roman" w:hAnsi="Times New Roman"/>
          <w:lang w:val="en-GB"/>
        </w:rPr>
      </w:pPr>
      <w:r>
        <w:rPr>
          <w:rFonts w:ascii="Times New Roman" w:hAnsi="Times New Roman"/>
          <w:lang w:val="en-GB"/>
        </w:rPr>
        <w:t>2.</w:t>
      </w:r>
      <w:r>
        <w:rPr>
          <w:rFonts w:ascii="Times New Roman" w:hAnsi="Times New Roman"/>
          <w:lang w:val="en-GB"/>
        </w:rPr>
        <w:tab/>
        <w:t xml:space="preserve">The same study could be done with increased number of programmes to </w:t>
      </w:r>
      <w:r w:rsidR="00954E43">
        <w:rPr>
          <w:rFonts w:ascii="Times New Roman" w:hAnsi="Times New Roman"/>
          <w:lang w:val="en-GB"/>
        </w:rPr>
        <w:t>at least</w:t>
      </w:r>
      <w:r>
        <w:rPr>
          <w:rFonts w:ascii="Times New Roman" w:hAnsi="Times New Roman"/>
          <w:lang w:val="en-GB"/>
        </w:rPr>
        <w:t xml:space="preserve"> two </w:t>
      </w:r>
      <w:r w:rsidR="00A240A9">
        <w:rPr>
          <w:rFonts w:ascii="Times New Roman" w:hAnsi="Times New Roman"/>
          <w:lang w:val="en-GB"/>
        </w:rPr>
        <w:t xml:space="preserve">or more and </w:t>
      </w:r>
      <w:r w:rsidR="002666DF">
        <w:rPr>
          <w:rFonts w:ascii="Times New Roman" w:hAnsi="Times New Roman"/>
          <w:lang w:val="en-GB"/>
        </w:rPr>
        <w:t>the results</w:t>
      </w:r>
      <w:r w:rsidR="00A240A9">
        <w:rPr>
          <w:rFonts w:ascii="Times New Roman" w:hAnsi="Times New Roman"/>
          <w:lang w:val="en-GB"/>
        </w:rPr>
        <w:t xml:space="preserve"> be compared.</w:t>
      </w:r>
    </w:p>
    <w:p w14:paraId="62B801DD" w14:textId="77777777" w:rsidR="00753C22" w:rsidRPr="00753C22" w:rsidRDefault="00753C22" w:rsidP="00753C22">
      <w:pPr>
        <w:jc w:val="both"/>
        <w:rPr>
          <w:rFonts w:ascii="Times New Roman" w:hAnsi="Times New Roman"/>
          <w:lang w:val="en-GB"/>
        </w:rPr>
      </w:pPr>
    </w:p>
    <w:p w14:paraId="482C54AD" w14:textId="77777777" w:rsidR="00753C22" w:rsidRDefault="00753C22">
      <w:r>
        <w:br w:type="page"/>
      </w:r>
    </w:p>
    <w:p w14:paraId="67B93F12" w14:textId="77777777" w:rsidR="00C9640D" w:rsidRDefault="00C9640D" w:rsidP="00C9640D"/>
    <w:p w14:paraId="48B587A8" w14:textId="77777777" w:rsidR="00C9640D" w:rsidRDefault="00C9640D" w:rsidP="00C9640D"/>
    <w:p w14:paraId="77220401" w14:textId="77777777" w:rsidR="00B40A6E" w:rsidRPr="0031737C" w:rsidRDefault="00FC2736" w:rsidP="00C9640D">
      <w:pPr>
        <w:pStyle w:val="Heading1"/>
        <w:spacing w:before="0"/>
        <w:rPr>
          <w:sz w:val="22"/>
          <w:szCs w:val="22"/>
        </w:rPr>
      </w:pPr>
      <w:bookmarkStart w:id="153" w:name="_Toc12446437"/>
      <w:bookmarkStart w:id="154" w:name="_Toc25065020"/>
      <w:bookmarkStart w:id="155" w:name="_Toc25576218"/>
      <w:r w:rsidRPr="0031737C">
        <w:rPr>
          <w:sz w:val="22"/>
          <w:szCs w:val="22"/>
        </w:rPr>
        <w:t>REFERENCES</w:t>
      </w:r>
      <w:bookmarkEnd w:id="153"/>
      <w:bookmarkEnd w:id="154"/>
      <w:bookmarkEnd w:id="155"/>
    </w:p>
    <w:p w14:paraId="6F00A19B" w14:textId="77777777" w:rsidR="001204F7" w:rsidRPr="002600A4" w:rsidRDefault="001204F7" w:rsidP="00DE04E2">
      <w:pPr>
        <w:rPr>
          <w:rFonts w:ascii="Times New Roman" w:hAnsi="Times New Roman" w:cs="Times New Roman"/>
        </w:rPr>
      </w:pPr>
    </w:p>
    <w:p w14:paraId="0644B245" w14:textId="77777777" w:rsidR="00213AB6" w:rsidRPr="002600A4" w:rsidRDefault="00213AB6" w:rsidP="002600A4">
      <w:pPr>
        <w:jc w:val="both"/>
        <w:rPr>
          <w:rFonts w:ascii="Times New Roman" w:hAnsi="Times New Roman" w:cs="Times New Roman"/>
        </w:rPr>
      </w:pPr>
      <w:r w:rsidRPr="002600A4">
        <w:rPr>
          <w:rFonts w:ascii="Times New Roman" w:hAnsi="Times New Roman" w:cs="Times New Roman"/>
        </w:rPr>
        <w:t>Accreditation Coun</w:t>
      </w:r>
      <w:r w:rsidR="004A053B" w:rsidRPr="002600A4">
        <w:rPr>
          <w:rFonts w:ascii="Times New Roman" w:hAnsi="Times New Roman" w:cs="Times New Roman"/>
        </w:rPr>
        <w:t>cil for Graduate Medical E</w:t>
      </w:r>
      <w:r w:rsidRPr="002600A4">
        <w:rPr>
          <w:rFonts w:ascii="Times New Roman" w:hAnsi="Times New Roman" w:cs="Times New Roman"/>
        </w:rPr>
        <w:t>ducation</w:t>
      </w:r>
      <w:r w:rsidR="004A053B" w:rsidRPr="002600A4">
        <w:rPr>
          <w:rFonts w:ascii="Times New Roman" w:hAnsi="Times New Roman" w:cs="Times New Roman"/>
        </w:rPr>
        <w:t>,</w:t>
      </w:r>
      <w:r w:rsidR="00D06660">
        <w:rPr>
          <w:rFonts w:ascii="Times New Roman" w:hAnsi="Times New Roman" w:cs="Times New Roman"/>
        </w:rPr>
        <w:t xml:space="preserve"> 2010.</w:t>
      </w:r>
      <w:r w:rsidR="004A053B" w:rsidRPr="002600A4">
        <w:rPr>
          <w:rFonts w:ascii="Times New Roman" w:hAnsi="Times New Roman" w:cs="Times New Roman"/>
        </w:rPr>
        <w:t xml:space="preserve"> </w:t>
      </w:r>
      <w:r w:rsidR="00D06660" w:rsidRPr="002600A4">
        <w:rPr>
          <w:rFonts w:ascii="Times New Roman" w:hAnsi="Times New Roman" w:cs="Times New Roman"/>
          <w:i/>
        </w:rPr>
        <w:t>Accreditation council for graduate medical education</w:t>
      </w:r>
      <w:r w:rsidR="00D06660" w:rsidRPr="002600A4">
        <w:rPr>
          <w:rFonts w:ascii="Times New Roman" w:hAnsi="Times New Roman" w:cs="Times New Roman"/>
        </w:rPr>
        <w:t xml:space="preserve">. </w:t>
      </w:r>
      <w:r w:rsidR="004A053B" w:rsidRPr="002600A4">
        <w:rPr>
          <w:rFonts w:ascii="Times New Roman" w:hAnsi="Times New Roman" w:cs="Times New Roman"/>
        </w:rPr>
        <w:t xml:space="preserve">Available at </w:t>
      </w:r>
      <w:hyperlink r:id="rId36" w:history="1">
        <w:r w:rsidR="004A053B" w:rsidRPr="002600A4">
          <w:rPr>
            <w:rStyle w:val="Hyperlink"/>
            <w:rFonts w:ascii="Times New Roman" w:hAnsi="Times New Roman" w:cs="Times New Roman"/>
          </w:rPr>
          <w:t>http://www.acgme.org/acWebsite/about/ab_ACGMEglossary.pdf</w:t>
        </w:r>
      </w:hyperlink>
      <w:r w:rsidR="00367BF0" w:rsidRPr="002600A4">
        <w:rPr>
          <w:rFonts w:ascii="Times New Roman" w:hAnsi="Times New Roman" w:cs="Times New Roman"/>
        </w:rPr>
        <w:t xml:space="preserve"> [accessed on 18 September 2016]</w:t>
      </w:r>
    </w:p>
    <w:p w14:paraId="1477B764" w14:textId="77777777" w:rsidR="00B44C1E" w:rsidRPr="002600A4" w:rsidRDefault="00B44C1E" w:rsidP="002600A4">
      <w:pPr>
        <w:jc w:val="both"/>
        <w:rPr>
          <w:rFonts w:ascii="Times New Roman" w:hAnsi="Times New Roman" w:cs="Times New Roman"/>
        </w:rPr>
      </w:pPr>
    </w:p>
    <w:p w14:paraId="4FC34541" w14:textId="77777777" w:rsidR="00B44C1E" w:rsidRPr="006D38DA" w:rsidRDefault="00B44C1E" w:rsidP="002600A4">
      <w:pPr>
        <w:tabs>
          <w:tab w:val="left" w:pos="3568"/>
        </w:tabs>
        <w:jc w:val="both"/>
        <w:rPr>
          <w:rFonts w:ascii="Times New Roman" w:hAnsi="Times New Roman"/>
        </w:rPr>
      </w:pPr>
      <w:r w:rsidRPr="002600A4">
        <w:rPr>
          <w:rFonts w:ascii="Times New Roman" w:hAnsi="Times New Roman" w:cs="Times New Roman"/>
        </w:rPr>
        <w:t xml:space="preserve">Agyei, E. A., 2012. </w:t>
      </w:r>
      <w:r w:rsidRPr="002600A4">
        <w:rPr>
          <w:rFonts w:ascii="Times New Roman" w:hAnsi="Times New Roman" w:cs="Times New Roman"/>
          <w:i/>
        </w:rPr>
        <w:t>Implications of the double-shift pilot project for the delivery of secondary education in Botswana</w:t>
      </w:r>
      <w:r w:rsidRPr="002600A4">
        <w:rPr>
          <w:rFonts w:ascii="Times New Roman" w:hAnsi="Times New Roman" w:cs="Times New Roman"/>
        </w:rPr>
        <w:t>. Unpublished Dissertation, University of Botswana, Gaborone</w:t>
      </w:r>
    </w:p>
    <w:p w14:paraId="1144A4DC" w14:textId="77777777" w:rsidR="003E165D" w:rsidRPr="0035496C" w:rsidRDefault="003E165D" w:rsidP="002600A4">
      <w:pPr>
        <w:tabs>
          <w:tab w:val="left" w:pos="3568"/>
        </w:tabs>
        <w:jc w:val="both"/>
        <w:rPr>
          <w:rFonts w:ascii="Times New Roman" w:hAnsi="Times New Roman" w:cs="Times New Roman"/>
        </w:rPr>
      </w:pPr>
    </w:p>
    <w:p w14:paraId="11754206" w14:textId="77777777" w:rsidR="003E165D" w:rsidRPr="002600A4" w:rsidRDefault="003E165D" w:rsidP="002600A4">
      <w:pPr>
        <w:tabs>
          <w:tab w:val="left" w:pos="3315"/>
        </w:tabs>
        <w:jc w:val="both"/>
        <w:rPr>
          <w:rFonts w:ascii="Times New Roman" w:hAnsi="Times New Roman" w:cs="Times New Roman"/>
        </w:rPr>
      </w:pPr>
      <w:r w:rsidRPr="002600A4">
        <w:rPr>
          <w:rFonts w:ascii="Times New Roman" w:hAnsi="Times New Roman" w:cs="Times New Roman"/>
        </w:rPr>
        <w:t>Bell, S.</w:t>
      </w:r>
      <w:r w:rsidR="001975BD" w:rsidRPr="002600A4">
        <w:rPr>
          <w:rFonts w:ascii="Times New Roman" w:hAnsi="Times New Roman" w:cs="Times New Roman"/>
        </w:rPr>
        <w:t>, Gunn</w:t>
      </w:r>
      <w:r w:rsidRPr="002600A4">
        <w:rPr>
          <w:rFonts w:ascii="Times New Roman" w:hAnsi="Times New Roman" w:cs="Times New Roman"/>
        </w:rPr>
        <w:t xml:space="preserve">, V., Kafmann, K., 2010. </w:t>
      </w:r>
      <w:r w:rsidRPr="002600A4">
        <w:rPr>
          <w:rFonts w:ascii="Times New Roman" w:hAnsi="Times New Roman" w:cs="Times New Roman"/>
          <w:i/>
        </w:rPr>
        <w:t xml:space="preserve">Thinking strategically about employability and graduate attribute: </w:t>
      </w:r>
      <w:r w:rsidR="001975BD" w:rsidRPr="002600A4">
        <w:rPr>
          <w:rFonts w:ascii="Times New Roman" w:hAnsi="Times New Roman" w:cs="Times New Roman"/>
          <w:i/>
        </w:rPr>
        <w:t>Universities</w:t>
      </w:r>
      <w:r w:rsidRPr="002600A4">
        <w:rPr>
          <w:rFonts w:ascii="Times New Roman" w:hAnsi="Times New Roman" w:cs="Times New Roman"/>
          <w:i/>
        </w:rPr>
        <w:t xml:space="preserve"> and enhancing learning for beyond university</w:t>
      </w:r>
      <w:r w:rsidRPr="002600A4">
        <w:rPr>
          <w:rFonts w:ascii="Times New Roman" w:hAnsi="Times New Roman" w:cs="Times New Roman"/>
        </w:rPr>
        <w:t xml:space="preserve">. Scotland </w:t>
      </w:r>
    </w:p>
    <w:p w14:paraId="5A729933" w14:textId="77777777" w:rsidR="001204F7" w:rsidRPr="002600A4" w:rsidRDefault="001204F7" w:rsidP="002600A4">
      <w:pPr>
        <w:jc w:val="both"/>
        <w:rPr>
          <w:rFonts w:ascii="Times New Roman" w:hAnsi="Times New Roman" w:cs="Times New Roman"/>
        </w:rPr>
      </w:pPr>
    </w:p>
    <w:p w14:paraId="796C1C21" w14:textId="77777777" w:rsidR="001204F7" w:rsidRPr="002600A4" w:rsidRDefault="001204F7" w:rsidP="002600A4">
      <w:pPr>
        <w:jc w:val="both"/>
        <w:rPr>
          <w:rFonts w:ascii="Times New Roman" w:hAnsi="Times New Roman" w:cs="Times New Roman"/>
        </w:rPr>
      </w:pPr>
      <w:r w:rsidRPr="002600A4">
        <w:rPr>
          <w:rFonts w:ascii="Times New Roman" w:hAnsi="Times New Roman" w:cs="Times New Roman"/>
        </w:rPr>
        <w:t>Blumberg, B., Cooper, D.R.</w:t>
      </w:r>
      <w:r w:rsidR="001975BD" w:rsidRPr="002600A4">
        <w:rPr>
          <w:rFonts w:ascii="Times New Roman" w:hAnsi="Times New Roman" w:cs="Times New Roman"/>
        </w:rPr>
        <w:t>, and</w:t>
      </w:r>
      <w:r w:rsidRPr="002600A4">
        <w:rPr>
          <w:rFonts w:ascii="Times New Roman" w:hAnsi="Times New Roman" w:cs="Times New Roman"/>
        </w:rPr>
        <w:t xml:space="preserve"> Schindler, P.S., 2005. </w:t>
      </w:r>
      <w:r w:rsidRPr="002600A4">
        <w:rPr>
          <w:rFonts w:ascii="Times New Roman" w:hAnsi="Times New Roman" w:cs="Times New Roman"/>
          <w:i/>
        </w:rPr>
        <w:t>Business Research Methods</w:t>
      </w:r>
      <w:r w:rsidRPr="002600A4">
        <w:rPr>
          <w:rFonts w:ascii="Times New Roman" w:hAnsi="Times New Roman" w:cs="Times New Roman"/>
        </w:rPr>
        <w:t>. Berkshire: MacGraw Hill</w:t>
      </w:r>
    </w:p>
    <w:p w14:paraId="43801FB0" w14:textId="77777777" w:rsidR="004A053B" w:rsidRPr="002600A4" w:rsidRDefault="00D06660" w:rsidP="00D06660">
      <w:pPr>
        <w:tabs>
          <w:tab w:val="left" w:pos="5434"/>
        </w:tabs>
        <w:jc w:val="both"/>
        <w:rPr>
          <w:rFonts w:ascii="Times New Roman" w:hAnsi="Times New Roman" w:cs="Times New Roman"/>
        </w:rPr>
      </w:pPr>
      <w:r>
        <w:rPr>
          <w:rFonts w:ascii="Times New Roman" w:hAnsi="Times New Roman" w:cs="Times New Roman"/>
        </w:rPr>
        <w:tab/>
      </w:r>
    </w:p>
    <w:p w14:paraId="254C8CF7" w14:textId="77777777" w:rsidR="00055D73" w:rsidRDefault="000F2FB5" w:rsidP="002600A4">
      <w:pPr>
        <w:autoSpaceDE w:val="0"/>
        <w:autoSpaceDN w:val="0"/>
        <w:adjustRightInd w:val="0"/>
        <w:jc w:val="both"/>
        <w:rPr>
          <w:rFonts w:ascii="Times New Roman" w:hAnsi="Times New Roman" w:cs="Times New Roman"/>
        </w:rPr>
      </w:pPr>
      <w:r w:rsidRPr="002600A4">
        <w:rPr>
          <w:rFonts w:ascii="Times New Roman" w:hAnsi="Times New Roman" w:cs="Times New Roman"/>
        </w:rPr>
        <w:t>Branch Monitoring and Evaluation</w:t>
      </w:r>
      <w:r w:rsidR="00E14ED0" w:rsidRPr="002600A4">
        <w:rPr>
          <w:rFonts w:ascii="Times New Roman" w:hAnsi="Times New Roman" w:cs="Times New Roman"/>
        </w:rPr>
        <w:t>, 2008</w:t>
      </w:r>
      <w:r w:rsidR="000B3476" w:rsidRPr="002600A4">
        <w:rPr>
          <w:rFonts w:ascii="Times New Roman" w:hAnsi="Times New Roman" w:cs="Times New Roman"/>
        </w:rPr>
        <w:t xml:space="preserve">, </w:t>
      </w:r>
      <w:r w:rsidR="001204F7" w:rsidRPr="002600A4">
        <w:rPr>
          <w:rFonts w:ascii="Times New Roman" w:hAnsi="Times New Roman" w:cs="Times New Roman"/>
          <w:i/>
        </w:rPr>
        <w:t xml:space="preserve">Basic Concepts in </w:t>
      </w:r>
      <w:r w:rsidR="00AF4F0A" w:rsidRPr="002600A4">
        <w:rPr>
          <w:rFonts w:ascii="Times New Roman" w:hAnsi="Times New Roman" w:cs="Times New Roman"/>
          <w:i/>
        </w:rPr>
        <w:t>Monitoring and Evaluation</w:t>
      </w:r>
      <w:r w:rsidR="000B3476" w:rsidRPr="002600A4">
        <w:rPr>
          <w:rFonts w:ascii="Times New Roman" w:hAnsi="Times New Roman" w:cs="Times New Roman"/>
        </w:rPr>
        <w:t xml:space="preserve">, Available </w:t>
      </w:r>
      <w:r w:rsidR="00E14ED0" w:rsidRPr="002600A4">
        <w:rPr>
          <w:rFonts w:ascii="Times New Roman" w:hAnsi="Times New Roman" w:cs="Times New Roman"/>
        </w:rPr>
        <w:t xml:space="preserve">at </w:t>
      </w:r>
      <w:hyperlink r:id="rId37" w:history="1">
        <w:r w:rsidR="000B3476" w:rsidRPr="002600A4">
          <w:rPr>
            <w:rStyle w:val="Hyperlink"/>
            <w:rFonts w:ascii="Times New Roman" w:hAnsi="Times New Roman" w:cs="Times New Roman"/>
          </w:rPr>
          <w:t>www.psc.gov.za</w:t>
        </w:r>
      </w:hyperlink>
      <w:r w:rsidR="000B3476" w:rsidRPr="002600A4">
        <w:rPr>
          <w:rFonts w:ascii="Times New Roman" w:hAnsi="Times New Roman" w:cs="Times New Roman"/>
        </w:rPr>
        <w:t xml:space="preserve"> [accessed on 24 May 2015]</w:t>
      </w:r>
    </w:p>
    <w:p w14:paraId="04C89409" w14:textId="77777777" w:rsidR="000E6B95" w:rsidRDefault="000E6B95" w:rsidP="002600A4">
      <w:pPr>
        <w:autoSpaceDE w:val="0"/>
        <w:autoSpaceDN w:val="0"/>
        <w:adjustRightInd w:val="0"/>
        <w:jc w:val="both"/>
        <w:rPr>
          <w:rFonts w:ascii="Times New Roman" w:hAnsi="Times New Roman" w:cs="Times New Roman"/>
        </w:rPr>
      </w:pPr>
    </w:p>
    <w:p w14:paraId="1DE3C881" w14:textId="77777777" w:rsidR="000E6B95" w:rsidRPr="000E6B95" w:rsidRDefault="000E6B95" w:rsidP="000E6B95">
      <w:pPr>
        <w:rPr>
          <w:rFonts w:ascii="Times New Roman" w:hAnsi="Times New Roman" w:cs="Times New Roman"/>
        </w:rPr>
      </w:pPr>
      <w:r>
        <w:rPr>
          <w:rFonts w:ascii="Times New Roman" w:hAnsi="Times New Roman" w:cs="Times New Roman"/>
        </w:rPr>
        <w:t>Brinkerhoff, R. O., 2005</w:t>
      </w:r>
      <w:r w:rsidRPr="000E6B95">
        <w:rPr>
          <w:rFonts w:ascii="Times New Roman" w:hAnsi="Times New Roman" w:cs="Times New Roman"/>
        </w:rPr>
        <w:t xml:space="preserve">.  </w:t>
      </w:r>
      <w:r w:rsidRPr="000E6B95">
        <w:rPr>
          <w:rFonts w:ascii="Times New Roman" w:hAnsi="Times New Roman" w:cs="Times New Roman"/>
          <w:i/>
        </w:rPr>
        <w:t>The Success Case Method: A strategic evaluation approach to increasing the value and effect of training. Advances in Developing Human Resources</w:t>
      </w:r>
      <w:r>
        <w:rPr>
          <w:rFonts w:ascii="Times New Roman" w:hAnsi="Times New Roman" w:cs="Times New Roman"/>
        </w:rPr>
        <w:t xml:space="preserve">, p86-101. Available at </w:t>
      </w:r>
      <w:hyperlink r:id="rId38" w:history="1">
        <w:r w:rsidRPr="003228D4">
          <w:rPr>
            <w:rStyle w:val="Hyperlink"/>
            <w:rFonts w:ascii="Times New Roman" w:hAnsi="Times New Roman" w:cs="Times New Roman"/>
          </w:rPr>
          <w:t>http://aetcnec.ucsf.edu/evaluation/Brinkerhoff.impactassess1.pdf</w:t>
        </w:r>
      </w:hyperlink>
      <w:r>
        <w:rPr>
          <w:rFonts w:ascii="Times New Roman" w:hAnsi="Times New Roman" w:cs="Times New Roman"/>
        </w:rPr>
        <w:t xml:space="preserve"> [accessed on 06 May 2018]</w:t>
      </w:r>
    </w:p>
    <w:p w14:paraId="468FCF49" w14:textId="77777777" w:rsidR="000E6B95" w:rsidRPr="002600A4" w:rsidRDefault="000E6B95" w:rsidP="002600A4">
      <w:pPr>
        <w:autoSpaceDE w:val="0"/>
        <w:autoSpaceDN w:val="0"/>
        <w:adjustRightInd w:val="0"/>
        <w:jc w:val="both"/>
        <w:rPr>
          <w:rFonts w:ascii="Times New Roman" w:hAnsi="Times New Roman" w:cs="Times New Roman"/>
        </w:rPr>
      </w:pPr>
    </w:p>
    <w:p w14:paraId="160FF5DE" w14:textId="77777777" w:rsidR="00055D73" w:rsidRPr="002600A4" w:rsidRDefault="00055D73" w:rsidP="002600A4">
      <w:pPr>
        <w:autoSpaceDE w:val="0"/>
        <w:autoSpaceDN w:val="0"/>
        <w:adjustRightInd w:val="0"/>
        <w:jc w:val="both"/>
        <w:rPr>
          <w:rFonts w:ascii="Times New Roman" w:hAnsi="Times New Roman" w:cs="Times New Roman"/>
        </w:rPr>
      </w:pPr>
      <w:r w:rsidRPr="002600A4">
        <w:rPr>
          <w:rFonts w:ascii="Times New Roman" w:hAnsi="Times New Roman" w:cs="Times New Roman"/>
        </w:rPr>
        <w:t xml:space="preserve">Bulawa, P., Seeco, E. G., Kgosidialwa, K.T., Losike-Sedimo, N.C., 2012. </w:t>
      </w:r>
      <w:r w:rsidRPr="002600A4">
        <w:rPr>
          <w:rFonts w:ascii="Times New Roman" w:hAnsi="Times New Roman" w:cs="Times New Roman"/>
          <w:i/>
        </w:rPr>
        <w:t>Investigating Implementation of the University of Botswana’s graduate</w:t>
      </w:r>
      <w:r w:rsidR="00364E2E" w:rsidRPr="002600A4">
        <w:rPr>
          <w:rFonts w:ascii="Times New Roman" w:hAnsi="Times New Roman" w:cs="Times New Roman"/>
          <w:i/>
        </w:rPr>
        <w:t xml:space="preserve"> employability strategy: </w:t>
      </w:r>
      <w:r w:rsidR="00080ABE" w:rsidRPr="002600A4">
        <w:rPr>
          <w:rFonts w:ascii="Times New Roman" w:hAnsi="Times New Roman" w:cs="Times New Roman"/>
          <w:i/>
        </w:rPr>
        <w:lastRenderedPageBreak/>
        <w:t>perspective of students in the F</w:t>
      </w:r>
      <w:r w:rsidR="00364E2E" w:rsidRPr="002600A4">
        <w:rPr>
          <w:rFonts w:ascii="Times New Roman" w:hAnsi="Times New Roman" w:cs="Times New Roman"/>
          <w:i/>
        </w:rPr>
        <w:t>aculty of Education.</w:t>
      </w:r>
      <w:r w:rsidR="00364E2E" w:rsidRPr="002600A4">
        <w:rPr>
          <w:rFonts w:ascii="Times New Roman" w:hAnsi="Times New Roman" w:cs="Times New Roman"/>
        </w:rPr>
        <w:t xml:space="preserve"> University of Botswana. Gaborone </w:t>
      </w:r>
    </w:p>
    <w:p w14:paraId="7D581106" w14:textId="77777777" w:rsidR="00B44C1E" w:rsidRPr="002600A4" w:rsidRDefault="00B44C1E" w:rsidP="002600A4">
      <w:pPr>
        <w:autoSpaceDE w:val="0"/>
        <w:autoSpaceDN w:val="0"/>
        <w:adjustRightInd w:val="0"/>
        <w:jc w:val="both"/>
        <w:rPr>
          <w:rFonts w:ascii="Times New Roman" w:hAnsi="Times New Roman" w:cs="Times New Roman"/>
        </w:rPr>
      </w:pPr>
    </w:p>
    <w:p w14:paraId="3692090B" w14:textId="77777777" w:rsidR="00B44C1E" w:rsidRPr="002600A4" w:rsidRDefault="00B44C1E" w:rsidP="002600A4">
      <w:pPr>
        <w:jc w:val="both"/>
        <w:rPr>
          <w:rFonts w:ascii="Times New Roman" w:hAnsi="Times New Roman" w:cs="Times New Roman"/>
        </w:rPr>
      </w:pPr>
      <w:r w:rsidRPr="002600A4">
        <w:rPr>
          <w:rFonts w:ascii="Times New Roman" w:hAnsi="Times New Roman" w:cs="Times New Roman"/>
        </w:rPr>
        <w:t>Burns</w:t>
      </w:r>
      <w:r w:rsidR="00DF7665" w:rsidRPr="002600A4">
        <w:rPr>
          <w:rFonts w:ascii="Times New Roman" w:hAnsi="Times New Roman" w:cs="Times New Roman"/>
        </w:rPr>
        <w:t>,</w:t>
      </w:r>
      <w:r w:rsidRPr="002600A4">
        <w:rPr>
          <w:rFonts w:ascii="Times New Roman" w:hAnsi="Times New Roman" w:cs="Times New Roman"/>
        </w:rPr>
        <w:t xml:space="preserve"> A.C.</w:t>
      </w:r>
      <w:r w:rsidR="0065057D" w:rsidRPr="002600A4">
        <w:rPr>
          <w:rFonts w:ascii="Times New Roman" w:hAnsi="Times New Roman" w:cs="Times New Roman"/>
        </w:rPr>
        <w:t>,</w:t>
      </w:r>
      <w:r w:rsidR="000701C9" w:rsidRPr="002600A4">
        <w:rPr>
          <w:rFonts w:ascii="Times New Roman" w:hAnsi="Times New Roman" w:cs="Times New Roman"/>
        </w:rPr>
        <w:t xml:space="preserve"> </w:t>
      </w:r>
      <w:r w:rsidRPr="002600A4">
        <w:rPr>
          <w:rFonts w:ascii="Times New Roman" w:hAnsi="Times New Roman" w:cs="Times New Roman"/>
        </w:rPr>
        <w:t xml:space="preserve">Bush R.F., 2006. </w:t>
      </w:r>
      <w:r w:rsidRPr="002600A4">
        <w:rPr>
          <w:rFonts w:ascii="Times New Roman" w:hAnsi="Times New Roman" w:cs="Times New Roman"/>
          <w:i/>
        </w:rPr>
        <w:t>Marketing Res</w:t>
      </w:r>
      <w:r w:rsidR="00364E2E" w:rsidRPr="002600A4">
        <w:rPr>
          <w:rFonts w:ascii="Times New Roman" w:hAnsi="Times New Roman" w:cs="Times New Roman"/>
          <w:i/>
        </w:rPr>
        <w:t>e</w:t>
      </w:r>
      <w:r w:rsidRPr="002600A4">
        <w:rPr>
          <w:rFonts w:ascii="Times New Roman" w:hAnsi="Times New Roman" w:cs="Times New Roman"/>
          <w:i/>
        </w:rPr>
        <w:t>arch</w:t>
      </w:r>
      <w:r w:rsidRPr="002600A4">
        <w:rPr>
          <w:rFonts w:ascii="Times New Roman" w:hAnsi="Times New Roman" w:cs="Times New Roman"/>
        </w:rPr>
        <w:t>. 5</w:t>
      </w:r>
      <w:r w:rsidRPr="002600A4">
        <w:rPr>
          <w:rFonts w:ascii="Times New Roman" w:hAnsi="Times New Roman" w:cs="Times New Roman"/>
          <w:vertAlign w:val="superscript"/>
        </w:rPr>
        <w:t>th</w:t>
      </w:r>
      <w:r w:rsidRPr="002600A4">
        <w:rPr>
          <w:rFonts w:ascii="Times New Roman" w:hAnsi="Times New Roman" w:cs="Times New Roman"/>
        </w:rPr>
        <w:t xml:space="preserve"> Edition. New Jersey: Pearson Education Inc. Upper Saddle River.</w:t>
      </w:r>
    </w:p>
    <w:p w14:paraId="1B71BA33" w14:textId="77777777" w:rsidR="00C56F54" w:rsidRDefault="00C56F54" w:rsidP="002600A4">
      <w:pPr>
        <w:shd w:val="clear" w:color="auto" w:fill="FFFFFF"/>
        <w:jc w:val="both"/>
        <w:rPr>
          <w:rFonts w:ascii="Times New Roman" w:hAnsi="Times New Roman" w:cs="Times New Roman"/>
        </w:rPr>
      </w:pPr>
    </w:p>
    <w:p w14:paraId="7500E9C6" w14:textId="77777777" w:rsidR="00E51BBD" w:rsidRDefault="00667D3F" w:rsidP="002600A4">
      <w:pPr>
        <w:shd w:val="clear" w:color="auto" w:fill="FFFFFF"/>
        <w:jc w:val="both"/>
        <w:rPr>
          <w:rFonts w:ascii="Times New Roman" w:hAnsi="Times New Roman" w:cs="Times New Roman"/>
        </w:rPr>
      </w:pPr>
      <w:r>
        <w:rPr>
          <w:rFonts w:ascii="Times New Roman" w:hAnsi="Times New Roman" w:cs="Times New Roman"/>
        </w:rPr>
        <w:t xml:space="preserve">Carp, A., Peterson, R., Roelfs, P. 1973. </w:t>
      </w:r>
      <w:r w:rsidRPr="00667D3F">
        <w:rPr>
          <w:rFonts w:ascii="Times New Roman" w:hAnsi="Times New Roman" w:cs="Times New Roman"/>
          <w:i/>
        </w:rPr>
        <w:t xml:space="preserve">Learning </w:t>
      </w:r>
      <w:r w:rsidR="001975BD" w:rsidRPr="00667D3F">
        <w:rPr>
          <w:rFonts w:ascii="Times New Roman" w:hAnsi="Times New Roman" w:cs="Times New Roman"/>
          <w:i/>
        </w:rPr>
        <w:t>interests</w:t>
      </w:r>
      <w:r w:rsidRPr="00667D3F">
        <w:rPr>
          <w:rFonts w:ascii="Times New Roman" w:hAnsi="Times New Roman" w:cs="Times New Roman"/>
          <w:i/>
        </w:rPr>
        <w:t xml:space="preserve"> and experiences of adult Americans. Educational Testing Service</w:t>
      </w:r>
      <w:r>
        <w:rPr>
          <w:rFonts w:ascii="Times New Roman" w:hAnsi="Times New Roman" w:cs="Times New Roman"/>
        </w:rPr>
        <w:t xml:space="preserve">, Berkeley, Calif. New York, Available at </w:t>
      </w:r>
      <w:hyperlink r:id="rId39" w:history="1">
        <w:r w:rsidRPr="00F8160D">
          <w:rPr>
            <w:rStyle w:val="Hyperlink"/>
            <w:rFonts w:ascii="Times New Roman" w:hAnsi="Times New Roman" w:cs="Times New Roman"/>
          </w:rPr>
          <w:t>http://files.eric.ed.gov/fulltext/ED097421.pdf</w:t>
        </w:r>
      </w:hyperlink>
      <w:r>
        <w:rPr>
          <w:rFonts w:ascii="Times New Roman" w:hAnsi="Times New Roman" w:cs="Times New Roman"/>
        </w:rPr>
        <w:t xml:space="preserve"> [accessed on 20 </w:t>
      </w:r>
      <w:r w:rsidR="001975BD">
        <w:rPr>
          <w:rFonts w:ascii="Times New Roman" w:hAnsi="Times New Roman" w:cs="Times New Roman"/>
        </w:rPr>
        <w:t>February</w:t>
      </w:r>
      <w:r>
        <w:rPr>
          <w:rFonts w:ascii="Times New Roman" w:hAnsi="Times New Roman" w:cs="Times New Roman"/>
        </w:rPr>
        <w:t xml:space="preserve"> 2018] </w:t>
      </w:r>
    </w:p>
    <w:p w14:paraId="3F155A6C" w14:textId="77777777" w:rsidR="00E51BBD" w:rsidRPr="002600A4" w:rsidRDefault="00E51BBD" w:rsidP="002600A4">
      <w:pPr>
        <w:shd w:val="clear" w:color="auto" w:fill="FFFFFF"/>
        <w:jc w:val="both"/>
        <w:rPr>
          <w:rFonts w:ascii="Times New Roman" w:hAnsi="Times New Roman" w:cs="Times New Roman"/>
        </w:rPr>
      </w:pPr>
    </w:p>
    <w:p w14:paraId="313AC710" w14:textId="77777777" w:rsidR="00C56F54" w:rsidRPr="002600A4" w:rsidRDefault="00C56F54" w:rsidP="002600A4">
      <w:pPr>
        <w:shd w:val="clear" w:color="auto" w:fill="FFFFFF"/>
        <w:jc w:val="both"/>
        <w:rPr>
          <w:rFonts w:ascii="Times New Roman" w:eastAsia="Times New Roman" w:hAnsi="Times New Roman" w:cs="Times New Roman"/>
          <w:color w:val="000000"/>
          <w:lang w:eastAsia="en-ZA"/>
        </w:rPr>
      </w:pPr>
      <w:r w:rsidRPr="002600A4">
        <w:rPr>
          <w:rFonts w:ascii="Times New Roman" w:eastAsia="Times New Roman" w:hAnsi="Times New Roman" w:cs="Times New Roman"/>
          <w:color w:val="000000"/>
          <w:lang w:eastAsia="en-ZA"/>
        </w:rPr>
        <w:t>Check</w:t>
      </w:r>
      <w:r w:rsidR="0065057D" w:rsidRPr="002600A4">
        <w:rPr>
          <w:rFonts w:ascii="Times New Roman" w:eastAsia="Times New Roman" w:hAnsi="Times New Roman" w:cs="Times New Roman"/>
          <w:color w:val="000000"/>
          <w:lang w:eastAsia="en-ZA"/>
        </w:rPr>
        <w:t>,</w:t>
      </w:r>
      <w:r w:rsidRPr="002600A4">
        <w:rPr>
          <w:rFonts w:ascii="Times New Roman" w:eastAsia="Times New Roman" w:hAnsi="Times New Roman" w:cs="Times New Roman"/>
          <w:color w:val="000000"/>
          <w:lang w:eastAsia="en-ZA"/>
        </w:rPr>
        <w:t xml:space="preserve"> J., Schutt</w:t>
      </w:r>
      <w:r w:rsidR="0065057D" w:rsidRPr="002600A4">
        <w:rPr>
          <w:rFonts w:ascii="Times New Roman" w:eastAsia="Times New Roman" w:hAnsi="Times New Roman" w:cs="Times New Roman"/>
          <w:color w:val="000000"/>
          <w:lang w:eastAsia="en-ZA"/>
        </w:rPr>
        <w:t>,</w:t>
      </w:r>
      <w:r w:rsidRPr="002600A4">
        <w:rPr>
          <w:rFonts w:ascii="Times New Roman" w:eastAsia="Times New Roman" w:hAnsi="Times New Roman" w:cs="Times New Roman"/>
          <w:color w:val="000000"/>
          <w:lang w:eastAsia="en-ZA"/>
        </w:rPr>
        <w:t xml:space="preserve"> R. K.</w:t>
      </w:r>
      <w:r w:rsidR="0065057D" w:rsidRPr="002600A4">
        <w:rPr>
          <w:rFonts w:ascii="Times New Roman" w:eastAsia="Times New Roman" w:hAnsi="Times New Roman" w:cs="Times New Roman"/>
          <w:color w:val="000000"/>
          <w:lang w:eastAsia="en-ZA"/>
        </w:rPr>
        <w:t>, 2012.</w:t>
      </w:r>
      <w:r w:rsidRPr="002600A4">
        <w:rPr>
          <w:rFonts w:ascii="Times New Roman" w:eastAsia="Times New Roman" w:hAnsi="Times New Roman" w:cs="Times New Roman"/>
          <w:color w:val="000000"/>
          <w:lang w:eastAsia="en-ZA"/>
        </w:rPr>
        <w:t> </w:t>
      </w:r>
      <w:r w:rsidRPr="002600A4">
        <w:rPr>
          <w:rFonts w:ascii="Times New Roman" w:eastAsia="Times New Roman" w:hAnsi="Times New Roman" w:cs="Times New Roman"/>
          <w:i/>
          <w:iCs/>
          <w:color w:val="000000"/>
          <w:lang w:eastAsia="en-ZA"/>
        </w:rPr>
        <w:t>Research methods in education</w:t>
      </w:r>
      <w:r w:rsidRPr="002600A4">
        <w:rPr>
          <w:rFonts w:ascii="Times New Roman" w:eastAsia="Times New Roman" w:hAnsi="Times New Roman" w:cs="Times New Roman"/>
          <w:color w:val="000000"/>
          <w:lang w:eastAsia="en-ZA"/>
        </w:rPr>
        <w:t>. Thousand Oaks, CA:</w:t>
      </w:r>
      <w:r w:rsidR="0065057D" w:rsidRPr="002600A4">
        <w:rPr>
          <w:rFonts w:ascii="Times New Roman" w:eastAsia="Times New Roman" w:hAnsi="Times New Roman" w:cs="Times New Roman"/>
          <w:color w:val="000000"/>
          <w:lang w:eastAsia="en-ZA"/>
        </w:rPr>
        <w:t xml:space="preserve"> Sage Publications</w:t>
      </w:r>
      <w:r w:rsidR="00C73D0E" w:rsidRPr="002600A4">
        <w:rPr>
          <w:rFonts w:ascii="Times New Roman" w:eastAsia="Times New Roman" w:hAnsi="Times New Roman" w:cs="Times New Roman"/>
          <w:color w:val="000000"/>
          <w:lang w:eastAsia="en-ZA"/>
        </w:rPr>
        <w:t>. pg</w:t>
      </w:r>
      <w:r w:rsidRPr="002600A4">
        <w:rPr>
          <w:rFonts w:ascii="Times New Roman" w:eastAsia="Times New Roman" w:hAnsi="Times New Roman" w:cs="Times New Roman"/>
          <w:color w:val="000000"/>
          <w:lang w:eastAsia="en-ZA"/>
        </w:rPr>
        <w:t>. 159–185.</w:t>
      </w:r>
    </w:p>
    <w:p w14:paraId="36F384E2" w14:textId="77777777" w:rsidR="00C56F54" w:rsidRPr="002600A4" w:rsidRDefault="00C56F54" w:rsidP="002600A4">
      <w:pPr>
        <w:shd w:val="clear" w:color="auto" w:fill="FFFFFF"/>
        <w:jc w:val="both"/>
        <w:rPr>
          <w:rFonts w:ascii="Times New Roman" w:eastAsia="Times New Roman" w:hAnsi="Times New Roman" w:cs="Times New Roman"/>
          <w:color w:val="000000"/>
          <w:lang w:eastAsia="en-ZA"/>
        </w:rPr>
      </w:pPr>
    </w:p>
    <w:p w14:paraId="373DA44C" w14:textId="77777777" w:rsidR="003E165D" w:rsidRPr="002600A4" w:rsidRDefault="003E165D" w:rsidP="002600A4">
      <w:pPr>
        <w:jc w:val="both"/>
        <w:rPr>
          <w:rFonts w:ascii="Times New Roman" w:hAnsi="Times New Roman" w:cs="Times New Roman"/>
        </w:rPr>
      </w:pPr>
      <w:r w:rsidRPr="002600A4">
        <w:rPr>
          <w:rFonts w:ascii="Times New Roman" w:hAnsi="Times New Roman" w:cs="Times New Roman"/>
        </w:rPr>
        <w:t>Chong</w:t>
      </w:r>
      <w:r w:rsidR="0065057D" w:rsidRPr="002600A4">
        <w:rPr>
          <w:rFonts w:ascii="Times New Roman" w:hAnsi="Times New Roman" w:cs="Times New Roman"/>
        </w:rPr>
        <w:t>,</w:t>
      </w:r>
      <w:r w:rsidR="00C73D0E" w:rsidRPr="002600A4">
        <w:rPr>
          <w:rFonts w:ascii="Times New Roman" w:hAnsi="Times New Roman" w:cs="Times New Roman"/>
        </w:rPr>
        <w:t xml:space="preserve"> </w:t>
      </w:r>
      <w:r w:rsidRPr="002600A4">
        <w:rPr>
          <w:rFonts w:ascii="Times New Roman" w:hAnsi="Times New Roman" w:cs="Times New Roman"/>
        </w:rPr>
        <w:t xml:space="preserve">L.G., </w:t>
      </w:r>
      <w:r w:rsidRPr="002600A4">
        <w:rPr>
          <w:rFonts w:ascii="Times New Roman" w:hAnsi="Times New Roman" w:cs="Times New Roman"/>
          <w:i/>
        </w:rPr>
        <w:t>Evaluating training effectiveness: an integrated perspective in Malaysia,</w:t>
      </w:r>
      <w:r w:rsidRPr="002600A4">
        <w:rPr>
          <w:rFonts w:ascii="Times New Roman" w:hAnsi="Times New Roman" w:cs="Times New Roman"/>
        </w:rPr>
        <w:t xml:space="preserve"> International Graduate School of Management University of South Australia, [accessed on 26 January 2018]</w:t>
      </w:r>
    </w:p>
    <w:p w14:paraId="52D4DB6A" w14:textId="77777777" w:rsidR="00C73D0E" w:rsidRDefault="00C73D0E" w:rsidP="002600A4">
      <w:pPr>
        <w:jc w:val="both"/>
        <w:rPr>
          <w:rFonts w:ascii="Times New Roman" w:hAnsi="Times New Roman" w:cs="Times New Roman"/>
        </w:rPr>
      </w:pPr>
    </w:p>
    <w:p w14:paraId="4AF24940" w14:textId="77777777" w:rsidR="00667D3F" w:rsidRDefault="00667D3F" w:rsidP="00667D3F">
      <w:pPr>
        <w:tabs>
          <w:tab w:val="left" w:pos="3315"/>
        </w:tabs>
        <w:jc w:val="both"/>
        <w:rPr>
          <w:rFonts w:ascii="Times New Roman" w:hAnsi="Times New Roman" w:cs="Times New Roman"/>
        </w:rPr>
      </w:pPr>
      <w:r w:rsidRPr="002600A4">
        <w:rPr>
          <w:rFonts w:ascii="Times New Roman" w:hAnsi="Times New Roman" w:cs="Times New Roman"/>
        </w:rPr>
        <w:t>C</w:t>
      </w:r>
      <w:r>
        <w:rPr>
          <w:rFonts w:ascii="Times New Roman" w:hAnsi="Times New Roman" w:cs="Times New Roman"/>
        </w:rPr>
        <w:t xml:space="preserve">linical and </w:t>
      </w:r>
      <w:r w:rsidRPr="002600A4">
        <w:rPr>
          <w:rFonts w:ascii="Times New Roman" w:hAnsi="Times New Roman" w:cs="Times New Roman"/>
        </w:rPr>
        <w:t>T</w:t>
      </w:r>
      <w:r>
        <w:rPr>
          <w:rFonts w:ascii="Times New Roman" w:hAnsi="Times New Roman" w:cs="Times New Roman"/>
        </w:rPr>
        <w:t xml:space="preserve">ranslational Science Awards Consortium’s (CTSA) </w:t>
      </w:r>
      <w:r w:rsidRPr="002600A4">
        <w:rPr>
          <w:rFonts w:ascii="Times New Roman" w:hAnsi="Times New Roman" w:cs="Times New Roman"/>
        </w:rPr>
        <w:t xml:space="preserve">Community Engagement Key Function Committee, 2011. </w:t>
      </w:r>
      <w:r w:rsidRPr="002600A4">
        <w:rPr>
          <w:rFonts w:ascii="Times New Roman" w:hAnsi="Times New Roman" w:cs="Times New Roman"/>
          <w:i/>
        </w:rPr>
        <w:t xml:space="preserve">Principles of Community Engagement, </w:t>
      </w:r>
      <w:r>
        <w:rPr>
          <w:rFonts w:ascii="Times New Roman" w:hAnsi="Times New Roman" w:cs="Times New Roman"/>
        </w:rPr>
        <w:t>NIH Publication No. 11-7762</w:t>
      </w:r>
    </w:p>
    <w:p w14:paraId="4BF0EAA0" w14:textId="77777777" w:rsidR="00667D3F" w:rsidRPr="002600A4" w:rsidRDefault="00667D3F" w:rsidP="002600A4">
      <w:pPr>
        <w:jc w:val="both"/>
        <w:rPr>
          <w:rFonts w:ascii="Times New Roman" w:hAnsi="Times New Roman" w:cs="Times New Roman"/>
        </w:rPr>
      </w:pPr>
    </w:p>
    <w:p w14:paraId="7465D5D0" w14:textId="77777777" w:rsidR="00C73D0E" w:rsidRDefault="00C73D0E" w:rsidP="002600A4">
      <w:pPr>
        <w:jc w:val="both"/>
        <w:rPr>
          <w:rFonts w:ascii="Times New Roman" w:hAnsi="Times New Roman" w:cs="Times New Roman"/>
        </w:rPr>
      </w:pPr>
      <w:r w:rsidRPr="002600A4">
        <w:rPr>
          <w:rFonts w:ascii="Times New Roman" w:hAnsi="Times New Roman" w:cs="Times New Roman"/>
        </w:rPr>
        <w:t>Conf</w:t>
      </w:r>
      <w:r w:rsidR="00667D3F">
        <w:rPr>
          <w:rFonts w:ascii="Times New Roman" w:hAnsi="Times New Roman" w:cs="Times New Roman"/>
        </w:rPr>
        <w:t>ederation of British Industry, 2008</w:t>
      </w:r>
      <w:r w:rsidRPr="002600A4">
        <w:rPr>
          <w:rFonts w:ascii="Times New Roman" w:hAnsi="Times New Roman" w:cs="Times New Roman"/>
        </w:rPr>
        <w:t xml:space="preserve">. </w:t>
      </w:r>
      <w:r w:rsidRPr="002600A4">
        <w:rPr>
          <w:rFonts w:ascii="Times New Roman" w:hAnsi="Times New Roman" w:cs="Times New Roman"/>
          <w:i/>
        </w:rPr>
        <w:t>Taking Stock. CBI Education and Skills Survey 2008.</w:t>
      </w:r>
      <w:r w:rsidRPr="002600A4">
        <w:rPr>
          <w:rFonts w:ascii="Times New Roman" w:hAnsi="Times New Roman" w:cs="Times New Roman"/>
        </w:rPr>
        <w:t xml:space="preserve"> Available at</w:t>
      </w:r>
      <w:hyperlink r:id="rId40" w:tgtFrame="_blank" w:history="1">
        <w:r w:rsidRPr="002600A4">
          <w:rPr>
            <w:rStyle w:val="Hyperlink"/>
            <w:rFonts w:ascii="Times New Roman" w:hAnsi="Times New Roman" w:cs="Times New Roman"/>
          </w:rPr>
          <w:t>www.cbi.org.uk/pdf/eduskills0408.pdf</w:t>
        </w:r>
      </w:hyperlink>
      <w:r w:rsidRPr="002600A4">
        <w:rPr>
          <w:rFonts w:ascii="Times New Roman" w:hAnsi="Times New Roman" w:cs="Times New Roman"/>
        </w:rPr>
        <w:t xml:space="preserve"> [accessed 8 July 2014]</w:t>
      </w:r>
    </w:p>
    <w:p w14:paraId="01C876AA" w14:textId="77777777" w:rsidR="00DE04E2" w:rsidRPr="002600A4" w:rsidRDefault="00DE04E2" w:rsidP="002600A4">
      <w:pPr>
        <w:jc w:val="both"/>
        <w:rPr>
          <w:rFonts w:ascii="Times New Roman" w:hAnsi="Times New Roman" w:cs="Times New Roman"/>
        </w:rPr>
      </w:pPr>
    </w:p>
    <w:p w14:paraId="027D1308" w14:textId="77777777" w:rsidR="00C73D0E" w:rsidRDefault="00C73D0E" w:rsidP="00DE04E2">
      <w:pPr>
        <w:rPr>
          <w:rFonts w:ascii="Times New Roman" w:eastAsia="Times New Roman" w:hAnsi="Times New Roman" w:cs="Times New Roman"/>
          <w:lang w:eastAsia="en-ZA"/>
        </w:rPr>
      </w:pPr>
      <w:r w:rsidRPr="002600A4">
        <w:rPr>
          <w:rFonts w:ascii="Times New Roman" w:eastAsia="Times New Roman" w:hAnsi="Times New Roman" w:cs="Times New Roman"/>
          <w:lang w:eastAsia="en-ZA"/>
        </w:rPr>
        <w:t>Cranmer</w:t>
      </w:r>
      <w:r w:rsidR="003E2329">
        <w:rPr>
          <w:rFonts w:ascii="Times New Roman" w:eastAsia="Times New Roman" w:hAnsi="Times New Roman" w:cs="Times New Roman"/>
          <w:lang w:eastAsia="en-ZA"/>
        </w:rPr>
        <w:t>,</w:t>
      </w:r>
      <w:r w:rsidRPr="002600A4">
        <w:rPr>
          <w:rFonts w:ascii="Times New Roman" w:eastAsia="Times New Roman" w:hAnsi="Times New Roman" w:cs="Times New Roman"/>
          <w:lang w:eastAsia="en-ZA"/>
        </w:rPr>
        <w:t xml:space="preserve"> S., 2006.  </w:t>
      </w:r>
      <w:r w:rsidRPr="002600A4">
        <w:rPr>
          <w:rFonts w:ascii="Times New Roman" w:eastAsia="Times New Roman" w:hAnsi="Times New Roman" w:cs="Times New Roman"/>
          <w:i/>
          <w:lang w:eastAsia="en-ZA"/>
        </w:rPr>
        <w:t>Enhancing graduate employability: best intentions and mixed outcomes.</w:t>
      </w:r>
      <w:r w:rsidRPr="002600A4">
        <w:rPr>
          <w:rFonts w:ascii="Times New Roman" w:eastAsia="Times New Roman" w:hAnsi="Times New Roman" w:cs="Times New Roman"/>
          <w:lang w:eastAsia="en-ZA"/>
        </w:rPr>
        <w:t xml:space="preserve"> Studies in Higher Education, 31 (2),</w:t>
      </w:r>
      <w:r w:rsidR="001975BD" w:rsidRPr="002600A4">
        <w:rPr>
          <w:rFonts w:ascii="Times New Roman" w:eastAsia="Times New Roman" w:hAnsi="Times New Roman" w:cs="Times New Roman"/>
          <w:lang w:eastAsia="en-ZA"/>
        </w:rPr>
        <w:t> pg</w:t>
      </w:r>
      <w:r w:rsidRPr="002600A4">
        <w:rPr>
          <w:rFonts w:ascii="Times New Roman" w:eastAsia="Times New Roman" w:hAnsi="Times New Roman" w:cs="Times New Roman"/>
          <w:lang w:eastAsia="en-ZA"/>
        </w:rPr>
        <w:t xml:space="preserve"> 169-184</w:t>
      </w:r>
    </w:p>
    <w:p w14:paraId="134FC106" w14:textId="77777777" w:rsidR="00DE04E2" w:rsidRPr="002600A4" w:rsidRDefault="00DE04E2" w:rsidP="00DE04E2">
      <w:pPr>
        <w:rPr>
          <w:rFonts w:ascii="Times New Roman" w:eastAsia="Times New Roman" w:hAnsi="Times New Roman" w:cs="Times New Roman"/>
          <w:lang w:eastAsia="en-ZA"/>
        </w:rPr>
      </w:pPr>
    </w:p>
    <w:p w14:paraId="75ACC69C" w14:textId="77777777" w:rsidR="007F0E68" w:rsidRDefault="00667D3F" w:rsidP="002600A4">
      <w:pPr>
        <w:tabs>
          <w:tab w:val="left" w:pos="2785"/>
        </w:tabs>
        <w:jc w:val="both"/>
        <w:rPr>
          <w:rFonts w:ascii="Times New Roman" w:hAnsi="Times New Roman" w:cs="Times New Roman"/>
        </w:rPr>
      </w:pPr>
      <w:r>
        <w:rPr>
          <w:rFonts w:ascii="Times New Roman" w:hAnsi="Times New Roman" w:cs="Times New Roman"/>
        </w:rPr>
        <w:t xml:space="preserve">Cross, K. P., </w:t>
      </w:r>
      <w:r w:rsidR="001975BD">
        <w:rPr>
          <w:rFonts w:ascii="Times New Roman" w:hAnsi="Times New Roman" w:cs="Times New Roman"/>
        </w:rPr>
        <w:t xml:space="preserve">1981. </w:t>
      </w:r>
      <w:r w:rsidR="001975BD" w:rsidRPr="001975BD">
        <w:rPr>
          <w:rFonts w:ascii="Times New Roman" w:hAnsi="Times New Roman" w:cs="Times New Roman"/>
          <w:i/>
        </w:rPr>
        <w:t>Adults as learners</w:t>
      </w:r>
      <w:r w:rsidR="001975BD">
        <w:rPr>
          <w:rFonts w:ascii="Times New Roman" w:hAnsi="Times New Roman" w:cs="Times New Roman"/>
        </w:rPr>
        <w:t>. San Francisco, Jossey-Bass</w:t>
      </w:r>
    </w:p>
    <w:p w14:paraId="004C332C" w14:textId="77777777" w:rsidR="00667D3F" w:rsidRPr="002600A4" w:rsidRDefault="00667D3F" w:rsidP="002600A4">
      <w:pPr>
        <w:tabs>
          <w:tab w:val="left" w:pos="2785"/>
        </w:tabs>
        <w:jc w:val="both"/>
        <w:rPr>
          <w:rFonts w:ascii="Times New Roman" w:hAnsi="Times New Roman" w:cs="Times New Roman"/>
        </w:rPr>
      </w:pPr>
    </w:p>
    <w:p w14:paraId="0653E0DA" w14:textId="77777777" w:rsidR="007F0E68" w:rsidRPr="002600A4" w:rsidRDefault="007F0E68" w:rsidP="002600A4">
      <w:pPr>
        <w:tabs>
          <w:tab w:val="left" w:pos="3315"/>
        </w:tabs>
        <w:jc w:val="both"/>
        <w:rPr>
          <w:rFonts w:ascii="Times New Roman" w:hAnsi="Times New Roman" w:cs="Times New Roman"/>
        </w:rPr>
      </w:pPr>
      <w:r w:rsidRPr="002600A4">
        <w:rPr>
          <w:rFonts w:ascii="Times New Roman" w:hAnsi="Times New Roman" w:cs="Times New Roman"/>
        </w:rPr>
        <w:lastRenderedPageBreak/>
        <w:t>Department of Civil Engineering, 2003</w:t>
      </w:r>
      <w:r w:rsidR="00843768" w:rsidRPr="002600A4">
        <w:rPr>
          <w:rFonts w:ascii="Times New Roman" w:hAnsi="Times New Roman" w:cs="Times New Roman"/>
        </w:rPr>
        <w:t>.</w:t>
      </w:r>
      <w:r w:rsidRPr="002600A4">
        <w:rPr>
          <w:rFonts w:ascii="Times New Roman" w:hAnsi="Times New Roman" w:cs="Times New Roman"/>
        </w:rPr>
        <w:t xml:space="preserve"> </w:t>
      </w:r>
      <w:r w:rsidRPr="002600A4">
        <w:rPr>
          <w:rFonts w:ascii="Times New Roman" w:hAnsi="Times New Roman" w:cs="Times New Roman"/>
          <w:i/>
        </w:rPr>
        <w:t xml:space="preserve">Comparability Matrix of Qualifications, </w:t>
      </w:r>
      <w:r w:rsidRPr="002600A4">
        <w:rPr>
          <w:rFonts w:ascii="Times New Roman" w:hAnsi="Times New Roman" w:cs="Times New Roman"/>
        </w:rPr>
        <w:t>University of Botswana, Gaborone</w:t>
      </w:r>
    </w:p>
    <w:p w14:paraId="5AE5B1B5" w14:textId="77777777" w:rsidR="007F0E68" w:rsidRPr="002600A4" w:rsidRDefault="007F0E68" w:rsidP="002600A4">
      <w:pPr>
        <w:jc w:val="both"/>
        <w:rPr>
          <w:rFonts w:ascii="Times New Roman" w:hAnsi="Times New Roman" w:cs="Times New Roman"/>
        </w:rPr>
      </w:pPr>
    </w:p>
    <w:p w14:paraId="38DF62E7" w14:textId="77777777" w:rsidR="007F0E68" w:rsidRPr="002600A4" w:rsidRDefault="007F0E68" w:rsidP="002600A4">
      <w:pPr>
        <w:tabs>
          <w:tab w:val="left" w:pos="3315"/>
        </w:tabs>
        <w:jc w:val="both"/>
        <w:rPr>
          <w:rFonts w:ascii="Times New Roman" w:hAnsi="Times New Roman" w:cs="Times New Roman"/>
        </w:rPr>
      </w:pPr>
      <w:r w:rsidRPr="002600A4">
        <w:rPr>
          <w:rFonts w:ascii="Times New Roman" w:hAnsi="Times New Roman" w:cs="Times New Roman"/>
        </w:rPr>
        <w:t>Department of Civil Engineering, 2003</w:t>
      </w:r>
      <w:r w:rsidR="00843768" w:rsidRPr="002600A4">
        <w:rPr>
          <w:rFonts w:ascii="Times New Roman" w:hAnsi="Times New Roman" w:cs="Times New Roman"/>
        </w:rPr>
        <w:t>.</w:t>
      </w:r>
      <w:r w:rsidRPr="002600A4">
        <w:rPr>
          <w:rFonts w:ascii="Times New Roman" w:hAnsi="Times New Roman" w:cs="Times New Roman"/>
        </w:rPr>
        <w:t xml:space="preserve"> </w:t>
      </w:r>
      <w:r w:rsidRPr="002600A4">
        <w:rPr>
          <w:rFonts w:ascii="Times New Roman" w:hAnsi="Times New Roman" w:cs="Times New Roman"/>
          <w:i/>
        </w:rPr>
        <w:t xml:space="preserve">Proposal for Introducing a Masters Project Management (MPM) programme, </w:t>
      </w:r>
      <w:r w:rsidRPr="002600A4">
        <w:rPr>
          <w:rFonts w:ascii="Times New Roman" w:hAnsi="Times New Roman" w:cs="Times New Roman"/>
        </w:rPr>
        <w:t>University of Botswana, Gaborone</w:t>
      </w:r>
    </w:p>
    <w:p w14:paraId="6CE20C0F" w14:textId="77777777" w:rsidR="007F0E68" w:rsidRDefault="007F0E68" w:rsidP="007F0E68">
      <w:pPr>
        <w:tabs>
          <w:tab w:val="left" w:pos="3315"/>
        </w:tabs>
        <w:jc w:val="both"/>
        <w:rPr>
          <w:rFonts w:ascii="Times New Roman" w:hAnsi="Times New Roman" w:cs="Times New Roman"/>
          <w:sz w:val="24"/>
          <w:szCs w:val="24"/>
        </w:rPr>
      </w:pPr>
    </w:p>
    <w:p w14:paraId="36F59AFA" w14:textId="77777777" w:rsidR="007F0E68" w:rsidRPr="002600A4" w:rsidRDefault="007F0E68" w:rsidP="002600A4">
      <w:pPr>
        <w:jc w:val="both"/>
        <w:rPr>
          <w:rFonts w:ascii="Times New Roman" w:hAnsi="Times New Roman" w:cs="Times New Roman"/>
        </w:rPr>
      </w:pPr>
      <w:r w:rsidRPr="002600A4">
        <w:rPr>
          <w:rFonts w:ascii="Times New Roman" w:hAnsi="Times New Roman" w:cs="Times New Roman"/>
        </w:rPr>
        <w:t>deVaus</w:t>
      </w:r>
      <w:r w:rsidR="00843768" w:rsidRPr="002600A4">
        <w:rPr>
          <w:rFonts w:ascii="Times New Roman" w:hAnsi="Times New Roman" w:cs="Times New Roman"/>
        </w:rPr>
        <w:t>.</w:t>
      </w:r>
      <w:r w:rsidRPr="002600A4">
        <w:rPr>
          <w:rFonts w:ascii="Times New Roman" w:hAnsi="Times New Roman" w:cs="Times New Roman"/>
        </w:rPr>
        <w:t xml:space="preserve"> D.A., 2002. </w:t>
      </w:r>
      <w:r w:rsidRPr="002600A4">
        <w:rPr>
          <w:rFonts w:ascii="Times New Roman" w:hAnsi="Times New Roman" w:cs="Times New Roman"/>
          <w:i/>
        </w:rPr>
        <w:t>Surveys in Social Research</w:t>
      </w:r>
      <w:r w:rsidRPr="002600A4">
        <w:rPr>
          <w:rFonts w:ascii="Times New Roman" w:hAnsi="Times New Roman" w:cs="Times New Roman"/>
        </w:rPr>
        <w:t>. 5</w:t>
      </w:r>
      <w:r w:rsidRPr="002600A4">
        <w:rPr>
          <w:rFonts w:ascii="Times New Roman" w:hAnsi="Times New Roman" w:cs="Times New Roman"/>
          <w:vertAlign w:val="superscript"/>
        </w:rPr>
        <w:t>th</w:t>
      </w:r>
      <w:r w:rsidRPr="002600A4">
        <w:rPr>
          <w:rFonts w:ascii="Times New Roman" w:hAnsi="Times New Roman" w:cs="Times New Roman"/>
        </w:rPr>
        <w:t xml:space="preserve"> Ed. London: Routledge. Available </w:t>
      </w:r>
      <w:r w:rsidR="00FA562D" w:rsidRPr="002600A4">
        <w:rPr>
          <w:rFonts w:ascii="Times New Roman" w:hAnsi="Times New Roman" w:cs="Times New Roman"/>
        </w:rPr>
        <w:t xml:space="preserve">at </w:t>
      </w:r>
      <w:hyperlink r:id="rId41" w:anchor="v=onepage&amp;q&amp;f=false" w:history="1">
        <w:r w:rsidRPr="002600A4">
          <w:rPr>
            <w:rStyle w:val="Hyperlink"/>
            <w:rFonts w:ascii="Times New Roman" w:hAnsi="Times New Roman" w:cs="Times New Roman"/>
          </w:rPr>
          <w:t>https://books.google.co.bw/books?id=x6Vp5NO93CAC&amp;printsec=frontcover#v=onepage&amp;q&amp;f=false</w:t>
        </w:r>
      </w:hyperlink>
      <w:r w:rsidRPr="002600A4">
        <w:rPr>
          <w:rFonts w:ascii="Times New Roman" w:hAnsi="Times New Roman" w:cs="Times New Roman"/>
        </w:rPr>
        <w:t xml:space="preserve"> [accessed on 15 January 2017]</w:t>
      </w:r>
    </w:p>
    <w:p w14:paraId="07474882" w14:textId="77777777" w:rsidR="00C56F54" w:rsidRPr="002600A4" w:rsidRDefault="00C56F54" w:rsidP="00DE04E2">
      <w:pPr>
        <w:jc w:val="both"/>
        <w:rPr>
          <w:rFonts w:ascii="Times New Roman" w:hAnsi="Times New Roman" w:cs="Times New Roman"/>
        </w:rPr>
      </w:pPr>
    </w:p>
    <w:p w14:paraId="54B554FA" w14:textId="77777777" w:rsidR="00C56F54" w:rsidRDefault="00C56F54" w:rsidP="002600A4">
      <w:pPr>
        <w:shd w:val="clear" w:color="auto" w:fill="FFFFFF"/>
        <w:jc w:val="both"/>
        <w:rPr>
          <w:rFonts w:ascii="Times New Roman" w:eastAsia="Times New Roman" w:hAnsi="Times New Roman" w:cs="Times New Roman"/>
          <w:color w:val="000000"/>
          <w:lang w:eastAsia="en-ZA"/>
        </w:rPr>
      </w:pPr>
      <w:r w:rsidRPr="002600A4">
        <w:rPr>
          <w:rFonts w:ascii="Times New Roman" w:eastAsia="Times New Roman" w:hAnsi="Times New Roman" w:cs="Times New Roman"/>
          <w:color w:val="000000"/>
          <w:lang w:eastAsia="en-ZA"/>
        </w:rPr>
        <w:t> Dillman</w:t>
      </w:r>
      <w:r w:rsidR="00843768" w:rsidRPr="002600A4">
        <w:rPr>
          <w:rFonts w:ascii="Times New Roman" w:eastAsia="Times New Roman" w:hAnsi="Times New Roman" w:cs="Times New Roman"/>
          <w:color w:val="000000"/>
          <w:lang w:eastAsia="en-ZA"/>
        </w:rPr>
        <w:t>,</w:t>
      </w:r>
      <w:r w:rsidRPr="002600A4">
        <w:rPr>
          <w:rFonts w:ascii="Times New Roman" w:eastAsia="Times New Roman" w:hAnsi="Times New Roman" w:cs="Times New Roman"/>
          <w:color w:val="000000"/>
          <w:lang w:eastAsia="en-ZA"/>
        </w:rPr>
        <w:t xml:space="preserve"> D. A., Smyth</w:t>
      </w:r>
      <w:r w:rsidR="00843768" w:rsidRPr="002600A4">
        <w:rPr>
          <w:rFonts w:ascii="Times New Roman" w:eastAsia="Times New Roman" w:hAnsi="Times New Roman" w:cs="Times New Roman"/>
          <w:color w:val="000000"/>
          <w:lang w:eastAsia="en-ZA"/>
        </w:rPr>
        <w:t>,</w:t>
      </w:r>
      <w:r w:rsidRPr="002600A4">
        <w:rPr>
          <w:rFonts w:ascii="Times New Roman" w:eastAsia="Times New Roman" w:hAnsi="Times New Roman" w:cs="Times New Roman"/>
          <w:color w:val="000000"/>
          <w:lang w:eastAsia="en-ZA"/>
        </w:rPr>
        <w:t xml:space="preserve"> J. D., Christian</w:t>
      </w:r>
      <w:r w:rsidR="00843768" w:rsidRPr="002600A4">
        <w:rPr>
          <w:rFonts w:ascii="Times New Roman" w:eastAsia="Times New Roman" w:hAnsi="Times New Roman" w:cs="Times New Roman"/>
          <w:color w:val="000000"/>
          <w:lang w:eastAsia="en-ZA"/>
        </w:rPr>
        <w:t>, L.</w:t>
      </w:r>
      <w:r w:rsidRPr="002600A4">
        <w:rPr>
          <w:rFonts w:ascii="Times New Roman" w:eastAsia="Times New Roman" w:hAnsi="Times New Roman" w:cs="Times New Roman"/>
          <w:color w:val="000000"/>
          <w:lang w:eastAsia="en-ZA"/>
        </w:rPr>
        <w:t>M.</w:t>
      </w:r>
      <w:r w:rsidR="00FA562D" w:rsidRPr="002600A4">
        <w:rPr>
          <w:rFonts w:ascii="Times New Roman" w:eastAsia="Times New Roman" w:hAnsi="Times New Roman" w:cs="Times New Roman"/>
          <w:color w:val="000000"/>
          <w:lang w:eastAsia="en-ZA"/>
        </w:rPr>
        <w:t>, 2014</w:t>
      </w:r>
      <w:r w:rsidR="00843768" w:rsidRPr="002600A4">
        <w:rPr>
          <w:rFonts w:ascii="Times New Roman" w:eastAsia="Times New Roman" w:hAnsi="Times New Roman" w:cs="Times New Roman"/>
          <w:color w:val="000000"/>
          <w:lang w:eastAsia="en-ZA"/>
        </w:rPr>
        <w:t>.</w:t>
      </w:r>
      <w:r w:rsidRPr="002600A4">
        <w:rPr>
          <w:rFonts w:ascii="Times New Roman" w:eastAsia="Times New Roman" w:hAnsi="Times New Roman" w:cs="Times New Roman"/>
          <w:color w:val="000000"/>
          <w:lang w:eastAsia="en-ZA"/>
        </w:rPr>
        <w:t> </w:t>
      </w:r>
      <w:r w:rsidRPr="002600A4">
        <w:rPr>
          <w:rFonts w:ascii="Times New Roman" w:eastAsia="Times New Roman" w:hAnsi="Times New Roman" w:cs="Times New Roman"/>
          <w:i/>
          <w:iCs/>
          <w:color w:val="000000"/>
          <w:lang w:eastAsia="en-ZA"/>
        </w:rPr>
        <w:t>Internet, phone, mail, and mixed-mode surveys: The tailored design method.</w:t>
      </w:r>
      <w:r w:rsidRPr="002600A4">
        <w:rPr>
          <w:rFonts w:ascii="Times New Roman" w:eastAsia="Times New Roman" w:hAnsi="Times New Roman" w:cs="Times New Roman"/>
          <w:color w:val="000000"/>
          <w:lang w:eastAsia="en-ZA"/>
        </w:rPr>
        <w:t xml:space="preserve"> Hoboken, </w:t>
      </w:r>
      <w:r w:rsidR="00843768" w:rsidRPr="002600A4">
        <w:rPr>
          <w:rFonts w:ascii="Times New Roman" w:eastAsia="Times New Roman" w:hAnsi="Times New Roman" w:cs="Times New Roman"/>
          <w:color w:val="000000"/>
          <w:lang w:eastAsia="en-ZA"/>
        </w:rPr>
        <w:t>NJ: John Wiley &amp; Sons, Inc</w:t>
      </w:r>
      <w:r w:rsidRPr="002600A4">
        <w:rPr>
          <w:rFonts w:ascii="Times New Roman" w:eastAsia="Times New Roman" w:hAnsi="Times New Roman" w:cs="Times New Roman"/>
          <w:color w:val="000000"/>
          <w:lang w:eastAsia="en-ZA"/>
        </w:rPr>
        <w:t>.</w:t>
      </w:r>
    </w:p>
    <w:p w14:paraId="4B89EC09" w14:textId="77777777" w:rsidR="000F5975" w:rsidRDefault="000F5975" w:rsidP="002600A4">
      <w:pPr>
        <w:shd w:val="clear" w:color="auto" w:fill="FFFFFF"/>
        <w:jc w:val="both"/>
        <w:rPr>
          <w:rFonts w:ascii="Times New Roman" w:eastAsia="Times New Roman" w:hAnsi="Times New Roman" w:cs="Times New Roman"/>
          <w:color w:val="000000"/>
          <w:lang w:eastAsia="en-ZA"/>
        </w:rPr>
      </w:pPr>
    </w:p>
    <w:p w14:paraId="053100B8" w14:textId="77777777" w:rsidR="000F5975" w:rsidRPr="002600A4" w:rsidRDefault="000F5975" w:rsidP="002600A4">
      <w:pPr>
        <w:shd w:val="clear" w:color="auto" w:fill="FFFFFF"/>
        <w:jc w:val="both"/>
        <w:rPr>
          <w:rFonts w:ascii="Times New Roman" w:eastAsia="Times New Roman" w:hAnsi="Times New Roman" w:cs="Times New Roman"/>
          <w:color w:val="000000"/>
          <w:lang w:eastAsia="en-ZA"/>
        </w:rPr>
      </w:pPr>
      <w:r>
        <w:rPr>
          <w:rFonts w:ascii="Times New Roman" w:eastAsia="Times New Roman" w:hAnsi="Times New Roman" w:cs="Times New Roman"/>
          <w:color w:val="000000"/>
          <w:lang w:eastAsia="en-ZA"/>
        </w:rPr>
        <w:t xml:space="preserve">Downes, A., 2016. </w:t>
      </w:r>
      <w:r w:rsidRPr="001776E2">
        <w:rPr>
          <w:rFonts w:ascii="Times New Roman" w:eastAsia="Times New Roman" w:hAnsi="Times New Roman" w:cs="Times New Roman"/>
          <w:i/>
          <w:color w:val="000000"/>
          <w:lang w:eastAsia="en-ZA"/>
        </w:rPr>
        <w:t>4 Learning Evaluation Models You Can Use.</w:t>
      </w:r>
      <w:r>
        <w:rPr>
          <w:rFonts w:ascii="Times New Roman" w:eastAsia="Times New Roman" w:hAnsi="Times New Roman" w:cs="Times New Roman"/>
          <w:color w:val="000000"/>
          <w:lang w:eastAsia="en-ZA"/>
        </w:rPr>
        <w:t xml:space="preserve"> </w:t>
      </w:r>
      <w:r w:rsidR="001975BD">
        <w:rPr>
          <w:rFonts w:ascii="Times New Roman" w:eastAsia="Times New Roman" w:hAnsi="Times New Roman" w:cs="Times New Roman"/>
          <w:color w:val="000000"/>
          <w:lang w:eastAsia="en-ZA"/>
        </w:rPr>
        <w:t>Available</w:t>
      </w:r>
      <w:r>
        <w:rPr>
          <w:rFonts w:ascii="Times New Roman" w:eastAsia="Times New Roman" w:hAnsi="Times New Roman" w:cs="Times New Roman"/>
          <w:color w:val="000000"/>
          <w:lang w:eastAsia="en-ZA"/>
        </w:rPr>
        <w:t xml:space="preserve"> at </w:t>
      </w:r>
      <w:hyperlink r:id="rId42" w:history="1">
        <w:r w:rsidRPr="003228D4">
          <w:rPr>
            <w:rStyle w:val="Hyperlink"/>
            <w:rFonts w:ascii="Times New Roman" w:eastAsia="Times New Roman" w:hAnsi="Times New Roman" w:cs="Times New Roman"/>
            <w:lang w:eastAsia="en-ZA"/>
          </w:rPr>
          <w:t>https://elearningindustry.com/4-learning-evaluation-models-can-use</w:t>
        </w:r>
      </w:hyperlink>
      <w:r>
        <w:rPr>
          <w:rFonts w:ascii="Times New Roman" w:eastAsia="Times New Roman" w:hAnsi="Times New Roman" w:cs="Times New Roman"/>
          <w:color w:val="000000"/>
          <w:lang w:eastAsia="en-ZA"/>
        </w:rPr>
        <w:t xml:space="preserve"> [accessed on 06 May 2018]</w:t>
      </w:r>
    </w:p>
    <w:p w14:paraId="43F55874" w14:textId="77777777" w:rsidR="003E165D" w:rsidRPr="002600A4" w:rsidRDefault="003E165D" w:rsidP="002600A4">
      <w:pPr>
        <w:jc w:val="both"/>
        <w:rPr>
          <w:rFonts w:ascii="Times New Roman" w:hAnsi="Times New Roman" w:cs="Times New Roman"/>
        </w:rPr>
      </w:pPr>
    </w:p>
    <w:p w14:paraId="364F2A2A" w14:textId="77777777" w:rsidR="003E165D" w:rsidRPr="002600A4" w:rsidRDefault="003E165D" w:rsidP="002600A4">
      <w:pPr>
        <w:jc w:val="both"/>
        <w:rPr>
          <w:rFonts w:ascii="Times New Roman" w:hAnsi="Times New Roman" w:cs="Times New Roman"/>
        </w:rPr>
      </w:pPr>
      <w:r w:rsidRPr="002600A4">
        <w:rPr>
          <w:rFonts w:ascii="Times New Roman" w:hAnsi="Times New Roman" w:cs="Times New Roman"/>
          <w:color w:val="333333"/>
          <w:shd w:val="clear" w:color="auto" w:fill="FFFFFF"/>
        </w:rPr>
        <w:t>Dudovskiy</w:t>
      </w:r>
      <w:r w:rsidR="00843768" w:rsidRPr="002600A4">
        <w:rPr>
          <w:rFonts w:ascii="Times New Roman" w:hAnsi="Times New Roman" w:cs="Times New Roman"/>
          <w:color w:val="333333"/>
          <w:shd w:val="clear" w:color="auto" w:fill="FFFFFF"/>
        </w:rPr>
        <w:t>,</w:t>
      </w:r>
      <w:r w:rsidR="00DF7665" w:rsidRPr="002600A4">
        <w:rPr>
          <w:rFonts w:ascii="Times New Roman" w:hAnsi="Times New Roman" w:cs="Times New Roman"/>
          <w:color w:val="333333"/>
          <w:shd w:val="clear" w:color="auto" w:fill="FFFFFF"/>
        </w:rPr>
        <w:t xml:space="preserve"> J., </w:t>
      </w:r>
      <w:r w:rsidRPr="002600A4">
        <w:rPr>
          <w:rFonts w:ascii="Times New Roman" w:hAnsi="Times New Roman" w:cs="Times New Roman"/>
          <w:i/>
        </w:rPr>
        <w:t>Research Metho</w:t>
      </w:r>
      <w:r w:rsidR="00DF7665" w:rsidRPr="002600A4">
        <w:rPr>
          <w:rFonts w:ascii="Times New Roman" w:hAnsi="Times New Roman" w:cs="Times New Roman"/>
          <w:i/>
        </w:rPr>
        <w:t>do</w:t>
      </w:r>
      <w:r w:rsidRPr="002600A4">
        <w:rPr>
          <w:rFonts w:ascii="Times New Roman" w:hAnsi="Times New Roman" w:cs="Times New Roman"/>
          <w:i/>
        </w:rPr>
        <w:t>logy</w:t>
      </w:r>
      <w:r w:rsidRPr="002600A4">
        <w:rPr>
          <w:rFonts w:ascii="Times New Roman" w:hAnsi="Times New Roman" w:cs="Times New Roman"/>
        </w:rPr>
        <w:t xml:space="preserve"> Available at </w:t>
      </w:r>
      <w:hyperlink r:id="rId43" w:history="1">
        <w:r w:rsidRPr="002600A4">
          <w:rPr>
            <w:rStyle w:val="Hyperlink"/>
            <w:rFonts w:ascii="Times New Roman" w:hAnsi="Times New Roman" w:cs="Times New Roman"/>
          </w:rPr>
          <w:t>https://research-methodology.net/research-methodology/research-types/</w:t>
        </w:r>
      </w:hyperlink>
      <w:r w:rsidRPr="002600A4">
        <w:rPr>
          <w:rFonts w:ascii="Times New Roman" w:hAnsi="Times New Roman" w:cs="Times New Roman"/>
        </w:rPr>
        <w:t xml:space="preserve"> [accessed on 26 January 2018]</w:t>
      </w:r>
    </w:p>
    <w:p w14:paraId="161166CD" w14:textId="77777777" w:rsidR="00D5326C" w:rsidRPr="002600A4" w:rsidRDefault="00D5326C" w:rsidP="002600A4">
      <w:pPr>
        <w:jc w:val="both"/>
        <w:rPr>
          <w:rFonts w:ascii="Times New Roman" w:hAnsi="Times New Roman" w:cs="Times New Roman"/>
        </w:rPr>
      </w:pPr>
    </w:p>
    <w:p w14:paraId="34A17C46" w14:textId="77777777" w:rsidR="007F0E68" w:rsidRDefault="000701C9" w:rsidP="002600A4">
      <w:pPr>
        <w:jc w:val="both"/>
        <w:rPr>
          <w:rFonts w:ascii="Times New Roman" w:hAnsi="Times New Roman" w:cs="Times New Roman"/>
        </w:rPr>
      </w:pPr>
      <w:r w:rsidRPr="002600A4">
        <w:rPr>
          <w:rFonts w:ascii="Times New Roman" w:hAnsi="Times New Roman" w:cs="Times New Roman"/>
        </w:rPr>
        <w:t>Essilfie, V.N., 2014.</w:t>
      </w:r>
      <w:r w:rsidR="00D5326C" w:rsidRPr="002600A4">
        <w:rPr>
          <w:rFonts w:ascii="Times New Roman" w:hAnsi="Times New Roman" w:cs="Times New Roman"/>
        </w:rPr>
        <w:t xml:space="preserve"> </w:t>
      </w:r>
      <w:r w:rsidR="00D5326C" w:rsidRPr="002600A4">
        <w:rPr>
          <w:rFonts w:ascii="Times New Roman" w:hAnsi="Times New Roman" w:cs="Times New Roman"/>
          <w:i/>
        </w:rPr>
        <w:t xml:space="preserve">Enhancing employability of graduates from the Higher Education </w:t>
      </w:r>
      <w:r w:rsidR="003E2329" w:rsidRPr="002600A4">
        <w:rPr>
          <w:rFonts w:ascii="Times New Roman" w:hAnsi="Times New Roman" w:cs="Times New Roman"/>
          <w:i/>
        </w:rPr>
        <w:t>Institutions</w:t>
      </w:r>
      <w:r w:rsidR="00D5326C" w:rsidRPr="002600A4">
        <w:rPr>
          <w:rFonts w:ascii="Times New Roman" w:hAnsi="Times New Roman" w:cs="Times New Roman"/>
          <w:i/>
        </w:rPr>
        <w:t xml:space="preserve"> in Botswana: a case study of </w:t>
      </w:r>
      <w:r w:rsidR="003E2329" w:rsidRPr="002600A4">
        <w:rPr>
          <w:rFonts w:ascii="Times New Roman" w:hAnsi="Times New Roman" w:cs="Times New Roman"/>
          <w:i/>
        </w:rPr>
        <w:t>Environmental</w:t>
      </w:r>
      <w:r w:rsidR="00D5326C" w:rsidRPr="002600A4">
        <w:rPr>
          <w:rFonts w:ascii="Times New Roman" w:hAnsi="Times New Roman" w:cs="Times New Roman"/>
          <w:i/>
        </w:rPr>
        <w:t xml:space="preserve"> Science.</w:t>
      </w:r>
      <w:r w:rsidR="00D5326C" w:rsidRPr="002600A4">
        <w:rPr>
          <w:rFonts w:ascii="Times New Roman" w:hAnsi="Times New Roman" w:cs="Times New Roman"/>
        </w:rPr>
        <w:t xml:space="preserve"> University of Pretoria. South Africa.</w:t>
      </w:r>
    </w:p>
    <w:p w14:paraId="32294CF1" w14:textId="77777777" w:rsidR="00DC44F4" w:rsidRDefault="00DC44F4" w:rsidP="002600A4">
      <w:pPr>
        <w:jc w:val="both"/>
        <w:rPr>
          <w:rFonts w:ascii="Times New Roman" w:hAnsi="Times New Roman" w:cs="Times New Roman"/>
        </w:rPr>
      </w:pPr>
    </w:p>
    <w:p w14:paraId="75798646" w14:textId="77777777" w:rsidR="00DC44F4" w:rsidRPr="002600A4" w:rsidRDefault="00DC44F4" w:rsidP="002600A4">
      <w:pPr>
        <w:jc w:val="both"/>
        <w:rPr>
          <w:rFonts w:ascii="Times New Roman" w:hAnsi="Times New Roman" w:cs="Times New Roman"/>
        </w:rPr>
      </w:pPr>
      <w:r>
        <w:rPr>
          <w:rFonts w:ascii="Times New Roman" w:hAnsi="Times New Roman" w:cs="Times New Roman"/>
        </w:rPr>
        <w:t>Frye</w:t>
      </w:r>
      <w:r w:rsidR="003E2329">
        <w:rPr>
          <w:rFonts w:ascii="Times New Roman" w:hAnsi="Times New Roman" w:cs="Times New Roman"/>
        </w:rPr>
        <w:t>,</w:t>
      </w:r>
      <w:r>
        <w:rPr>
          <w:rFonts w:ascii="Times New Roman" w:hAnsi="Times New Roman" w:cs="Times New Roman"/>
        </w:rPr>
        <w:t xml:space="preserve"> A.W., Hemmer</w:t>
      </w:r>
      <w:r w:rsidR="003E2329">
        <w:rPr>
          <w:rFonts w:ascii="Times New Roman" w:hAnsi="Times New Roman" w:cs="Times New Roman"/>
        </w:rPr>
        <w:t>,</w:t>
      </w:r>
      <w:r>
        <w:rPr>
          <w:rFonts w:ascii="Times New Roman" w:hAnsi="Times New Roman" w:cs="Times New Roman"/>
        </w:rPr>
        <w:t xml:space="preserve"> P.A., 2012. </w:t>
      </w:r>
      <w:r w:rsidRPr="003E2329">
        <w:rPr>
          <w:rFonts w:ascii="Times New Roman" w:hAnsi="Times New Roman" w:cs="Times New Roman"/>
          <w:i/>
        </w:rPr>
        <w:t>Program evaluation models and related theories: AMEE Guide</w:t>
      </w:r>
      <w:r>
        <w:rPr>
          <w:rFonts w:ascii="Times New Roman" w:hAnsi="Times New Roman" w:cs="Times New Roman"/>
        </w:rPr>
        <w:t xml:space="preserve"> No.67. University of Texas. Texas</w:t>
      </w:r>
    </w:p>
    <w:p w14:paraId="52212BA2" w14:textId="77777777" w:rsidR="006B4567" w:rsidRPr="002600A4" w:rsidRDefault="006B4567" w:rsidP="002600A4">
      <w:pPr>
        <w:jc w:val="both"/>
        <w:rPr>
          <w:rFonts w:ascii="Times New Roman" w:hAnsi="Times New Roman" w:cs="Times New Roman"/>
        </w:rPr>
      </w:pPr>
    </w:p>
    <w:p w14:paraId="5D93B799" w14:textId="77777777" w:rsidR="00520DA0" w:rsidRPr="002600A4" w:rsidRDefault="00520DA0" w:rsidP="002600A4">
      <w:pPr>
        <w:tabs>
          <w:tab w:val="center" w:pos="4513"/>
          <w:tab w:val="right" w:pos="9026"/>
        </w:tabs>
        <w:rPr>
          <w:rFonts w:ascii="Times New Roman" w:eastAsiaTheme="minorEastAsia" w:hAnsi="Times New Roman" w:cs="Times New Roman"/>
          <w:lang w:val="en-US"/>
        </w:rPr>
      </w:pPr>
      <w:r w:rsidRPr="00A15E31">
        <w:rPr>
          <w:rFonts w:ascii="Times New Roman" w:hAnsi="Times New Roman" w:cs="Times New Roman"/>
        </w:rPr>
        <w:lastRenderedPageBreak/>
        <w:t>G</w:t>
      </w:r>
      <w:r w:rsidR="003E2329">
        <w:rPr>
          <w:rFonts w:ascii="Times New Roman" w:hAnsi="Times New Roman" w:cs="Times New Roman"/>
        </w:rPr>
        <w:t>uha,</w:t>
      </w:r>
      <w:r w:rsidRPr="00A15E31">
        <w:rPr>
          <w:rFonts w:ascii="Times New Roman" w:hAnsi="Times New Roman" w:cs="Times New Roman"/>
        </w:rPr>
        <w:t xml:space="preserve"> A.,</w:t>
      </w:r>
      <w:r w:rsidR="003E2329">
        <w:rPr>
          <w:rFonts w:ascii="Times New Roman" w:hAnsi="Times New Roman" w:cs="Times New Roman"/>
        </w:rPr>
        <w:t xml:space="preserve"> Mukhopadhyay, K., Patra, S.,</w:t>
      </w:r>
      <w:r w:rsidR="007A1955" w:rsidRPr="00A15E31">
        <w:rPr>
          <w:rFonts w:ascii="Times New Roman" w:hAnsi="Times New Roman" w:cs="Times New Roman"/>
        </w:rPr>
        <w:t xml:space="preserve"> 1996.</w:t>
      </w:r>
      <w:r w:rsidRPr="00A15E31">
        <w:rPr>
          <w:rFonts w:ascii="Times New Roman" w:hAnsi="Times New Roman" w:cs="Times New Roman"/>
        </w:rPr>
        <w:t xml:space="preserve"> </w:t>
      </w:r>
      <w:r w:rsidRPr="00A15E31">
        <w:rPr>
          <w:rFonts w:ascii="Times New Roman" w:eastAsiaTheme="minorEastAsia" w:hAnsi="Times New Roman" w:cs="Times New Roman"/>
          <w:i/>
          <w:lang w:val="en-US"/>
        </w:rPr>
        <w:t>A Critical Appraisal of Training Evaluation Models: Suggesting a Generic One</w:t>
      </w:r>
      <w:r w:rsidRPr="00A15E31">
        <w:rPr>
          <w:rFonts w:ascii="Times New Roman" w:eastAsiaTheme="minorEastAsia" w:hAnsi="Times New Roman" w:cs="Times New Roman"/>
          <w:lang w:val="en-US"/>
        </w:rPr>
        <w:t>, West Bengal, India</w:t>
      </w:r>
      <w:r w:rsidR="00C67A04" w:rsidRPr="00A15E31">
        <w:rPr>
          <w:rFonts w:ascii="Times New Roman" w:eastAsiaTheme="minorEastAsia" w:hAnsi="Times New Roman" w:cs="Times New Roman"/>
          <w:lang w:val="en-US"/>
        </w:rPr>
        <w:t>,</w:t>
      </w:r>
      <w:r w:rsidR="00C67A04" w:rsidRPr="00A15E31">
        <w:rPr>
          <w:rFonts w:ascii="Times New Roman" w:hAnsi="Times New Roman" w:cs="Times New Roman"/>
          <w:shd w:val="clear" w:color="auto" w:fill="FFFFFF"/>
        </w:rPr>
        <w:t xml:space="preserve"> Available at</w:t>
      </w:r>
      <w:r w:rsidR="00C67A04" w:rsidRPr="00A15E31">
        <w:rPr>
          <w:rFonts w:ascii="Arial" w:hAnsi="Arial" w:cs="Arial"/>
          <w:sz w:val="20"/>
          <w:szCs w:val="20"/>
          <w:shd w:val="clear" w:color="auto" w:fill="FFFFFF"/>
        </w:rPr>
        <w:t xml:space="preserve"> </w:t>
      </w:r>
      <w:r w:rsidR="00C67A04" w:rsidRPr="003E2329">
        <w:rPr>
          <w:rFonts w:ascii="Times New Roman" w:hAnsi="Times New Roman" w:cs="Times New Roman"/>
          <w:sz w:val="20"/>
          <w:szCs w:val="20"/>
          <w:shd w:val="clear" w:color="auto" w:fill="FFFFFF"/>
        </w:rPr>
        <w:t>http://www.academia.edu/24939502/A_Critical_Appraisal_of_Training_Evaluation_Models_Suggesting_a_Generic_One</w:t>
      </w:r>
      <w:r w:rsidRPr="002600A4">
        <w:rPr>
          <w:rFonts w:ascii="Times New Roman" w:eastAsiaTheme="minorEastAsia" w:hAnsi="Times New Roman" w:cs="Times New Roman"/>
          <w:lang w:val="en-US"/>
        </w:rPr>
        <w:tab/>
      </w:r>
    </w:p>
    <w:p w14:paraId="06F748F2" w14:textId="77777777" w:rsidR="006B4567" w:rsidRPr="002600A4" w:rsidRDefault="006B4567" w:rsidP="002600A4">
      <w:pPr>
        <w:jc w:val="both"/>
        <w:rPr>
          <w:rFonts w:ascii="Times New Roman" w:hAnsi="Times New Roman" w:cs="Times New Roman"/>
        </w:rPr>
      </w:pPr>
    </w:p>
    <w:p w14:paraId="57B60FA7" w14:textId="77777777" w:rsidR="007F0E68" w:rsidRPr="002600A4" w:rsidRDefault="007F0E68" w:rsidP="002600A4">
      <w:pPr>
        <w:pStyle w:val="Default"/>
        <w:spacing w:line="276" w:lineRule="auto"/>
        <w:jc w:val="both"/>
        <w:rPr>
          <w:sz w:val="22"/>
          <w:szCs w:val="22"/>
        </w:rPr>
      </w:pPr>
      <w:r w:rsidRPr="002600A4">
        <w:rPr>
          <w:sz w:val="22"/>
          <w:szCs w:val="22"/>
        </w:rPr>
        <w:t xml:space="preserve">IFAD, 2004. </w:t>
      </w:r>
      <w:r w:rsidRPr="002600A4">
        <w:rPr>
          <w:i/>
          <w:iCs/>
          <w:sz w:val="22"/>
          <w:szCs w:val="22"/>
        </w:rPr>
        <w:t xml:space="preserve">Managing for Impact in Rural Development: A Guide for Project M &amp; E </w:t>
      </w:r>
    </w:p>
    <w:p w14:paraId="7E836C28" w14:textId="77777777" w:rsidR="00B44C1E" w:rsidRPr="002600A4" w:rsidRDefault="007F0E68" w:rsidP="002600A4">
      <w:pPr>
        <w:pStyle w:val="Default"/>
        <w:spacing w:line="276" w:lineRule="auto"/>
        <w:jc w:val="both"/>
        <w:rPr>
          <w:sz w:val="22"/>
          <w:szCs w:val="22"/>
        </w:rPr>
      </w:pPr>
      <w:r w:rsidRPr="002600A4">
        <w:rPr>
          <w:sz w:val="22"/>
          <w:szCs w:val="22"/>
        </w:rPr>
        <w:t xml:space="preserve">Available at </w:t>
      </w:r>
      <w:hyperlink r:id="rId44" w:history="1">
        <w:r w:rsidRPr="002600A4">
          <w:rPr>
            <w:rStyle w:val="Hyperlink"/>
            <w:sz w:val="22"/>
            <w:szCs w:val="22"/>
          </w:rPr>
          <w:t>http://www.ifad.org/evaluation/guide/index.htm</w:t>
        </w:r>
      </w:hyperlink>
      <w:r w:rsidRPr="002600A4">
        <w:rPr>
          <w:sz w:val="22"/>
          <w:szCs w:val="22"/>
        </w:rPr>
        <w:t xml:space="preserve"> [accessed 04 January 2015</w:t>
      </w:r>
    </w:p>
    <w:p w14:paraId="12D9295A" w14:textId="77777777" w:rsidR="003E165D" w:rsidRPr="002600A4" w:rsidRDefault="003E165D" w:rsidP="002600A4">
      <w:pPr>
        <w:tabs>
          <w:tab w:val="left" w:pos="3125"/>
        </w:tabs>
        <w:jc w:val="both"/>
        <w:rPr>
          <w:rFonts w:ascii="Times New Roman" w:hAnsi="Times New Roman" w:cs="Times New Roman"/>
        </w:rPr>
      </w:pPr>
    </w:p>
    <w:p w14:paraId="30142E0C" w14:textId="77777777" w:rsidR="003E165D" w:rsidRPr="002600A4" w:rsidRDefault="00843768" w:rsidP="002600A4">
      <w:pPr>
        <w:jc w:val="both"/>
        <w:rPr>
          <w:rFonts w:ascii="Times New Roman" w:hAnsi="Times New Roman" w:cs="Times New Roman"/>
          <w:color w:val="000000"/>
        </w:rPr>
      </w:pPr>
      <w:r w:rsidRPr="002600A4">
        <w:rPr>
          <w:rFonts w:ascii="Times New Roman" w:hAnsi="Times New Roman" w:cs="Times New Roman"/>
          <w:color w:val="000000"/>
        </w:rPr>
        <w:t xml:space="preserve">Igbokwe-Ibeto, </w:t>
      </w:r>
      <w:r w:rsidR="003E165D" w:rsidRPr="002600A4">
        <w:rPr>
          <w:rFonts w:ascii="Times New Roman" w:hAnsi="Times New Roman" w:cs="Times New Roman"/>
          <w:color w:val="000000"/>
        </w:rPr>
        <w:t xml:space="preserve">Justine, C., </w:t>
      </w:r>
      <w:r w:rsidRPr="002600A4">
        <w:rPr>
          <w:rFonts w:ascii="Times New Roman" w:hAnsi="Times New Roman" w:cs="Times New Roman"/>
          <w:color w:val="000000"/>
        </w:rPr>
        <w:t>2011.</w:t>
      </w:r>
      <w:r w:rsidR="003E165D" w:rsidRPr="002600A4">
        <w:rPr>
          <w:rFonts w:ascii="Times New Roman" w:hAnsi="Times New Roman" w:cs="Times New Roman"/>
          <w:color w:val="000000"/>
        </w:rPr>
        <w:t xml:space="preserve"> </w:t>
      </w:r>
      <w:r w:rsidR="003E165D" w:rsidRPr="002600A4">
        <w:rPr>
          <w:rFonts w:ascii="Times New Roman" w:hAnsi="Times New Roman" w:cs="Times New Roman"/>
          <w:i/>
          <w:color w:val="000000"/>
        </w:rPr>
        <w:t>Issues and challenges in local government project monitoring and evaluation in Nigeria: The way forward</w:t>
      </w:r>
      <w:r w:rsidR="003E165D" w:rsidRPr="002600A4">
        <w:rPr>
          <w:rFonts w:ascii="Times New Roman" w:hAnsi="Times New Roman" w:cs="Times New Roman"/>
          <w:color w:val="000000"/>
        </w:rPr>
        <w:t>, Ojo-Nigeria</w:t>
      </w:r>
    </w:p>
    <w:p w14:paraId="11375FB9" w14:textId="77777777" w:rsidR="00ED2F37" w:rsidRPr="002600A4" w:rsidRDefault="00ED2F37" w:rsidP="002600A4">
      <w:pPr>
        <w:rPr>
          <w:rFonts w:ascii="Times New Roman" w:hAnsi="Times New Roman" w:cs="Times New Roman"/>
        </w:rPr>
      </w:pPr>
    </w:p>
    <w:p w14:paraId="145FFC20" w14:textId="77777777" w:rsidR="00D610D1" w:rsidRDefault="00D610D1" w:rsidP="002600A4">
      <w:pPr>
        <w:rPr>
          <w:rFonts w:ascii="Times New Roman" w:hAnsi="Times New Roman" w:cs="Times New Roman"/>
        </w:rPr>
      </w:pPr>
      <w:r w:rsidRPr="002600A4">
        <w:rPr>
          <w:rFonts w:ascii="Times New Roman" w:hAnsi="Times New Roman" w:cs="Times New Roman"/>
        </w:rPr>
        <w:t xml:space="preserve">International Engineering </w:t>
      </w:r>
      <w:r w:rsidR="001975BD" w:rsidRPr="002600A4">
        <w:rPr>
          <w:rFonts w:ascii="Times New Roman" w:hAnsi="Times New Roman" w:cs="Times New Roman"/>
        </w:rPr>
        <w:t>Alliance,</w:t>
      </w:r>
      <w:r w:rsidRPr="002600A4">
        <w:rPr>
          <w:rFonts w:ascii="Times New Roman" w:hAnsi="Times New Roman" w:cs="Times New Roman"/>
        </w:rPr>
        <w:t xml:space="preserve"> 2013. </w:t>
      </w:r>
      <w:r w:rsidRPr="002600A4">
        <w:rPr>
          <w:rFonts w:ascii="Times New Roman" w:hAnsi="Times New Roman" w:cs="Times New Roman"/>
          <w:i/>
        </w:rPr>
        <w:t>Graduate Attributes and Professional Competencies</w:t>
      </w:r>
      <w:r w:rsidR="00B77867" w:rsidRPr="002600A4">
        <w:rPr>
          <w:rFonts w:ascii="Times New Roman" w:hAnsi="Times New Roman" w:cs="Times New Roman"/>
        </w:rPr>
        <w:t>, Available at http://www.ieagreements.org. [</w:t>
      </w:r>
      <w:r w:rsidR="001975BD" w:rsidRPr="002600A4">
        <w:rPr>
          <w:rFonts w:ascii="Times New Roman" w:hAnsi="Times New Roman" w:cs="Times New Roman"/>
        </w:rPr>
        <w:t>Accessed</w:t>
      </w:r>
      <w:r w:rsidR="00B77867" w:rsidRPr="002600A4">
        <w:rPr>
          <w:rFonts w:ascii="Times New Roman" w:hAnsi="Times New Roman" w:cs="Times New Roman"/>
        </w:rPr>
        <w:t xml:space="preserve"> on 13 February 2018]</w:t>
      </w:r>
    </w:p>
    <w:p w14:paraId="415808C7" w14:textId="77777777" w:rsidR="00DE04E2" w:rsidRPr="002600A4" w:rsidRDefault="00DE04E2" w:rsidP="002600A4">
      <w:pPr>
        <w:rPr>
          <w:rFonts w:ascii="Times New Roman" w:hAnsi="Times New Roman" w:cs="Times New Roman"/>
        </w:rPr>
      </w:pPr>
    </w:p>
    <w:p w14:paraId="69559A20" w14:textId="77777777" w:rsidR="003E165D" w:rsidRPr="002600A4" w:rsidRDefault="00D610D1" w:rsidP="002600A4">
      <w:pPr>
        <w:jc w:val="both"/>
        <w:rPr>
          <w:rFonts w:ascii="Times New Roman" w:hAnsi="Times New Roman" w:cs="Times New Roman"/>
        </w:rPr>
      </w:pPr>
      <w:r w:rsidRPr="002600A4">
        <w:rPr>
          <w:rFonts w:ascii="Times New Roman" w:hAnsi="Times New Roman" w:cs="Times New Roman"/>
        </w:rPr>
        <w:t xml:space="preserve">International </w:t>
      </w:r>
      <w:r w:rsidR="00682F3F" w:rsidRPr="002600A4">
        <w:rPr>
          <w:rFonts w:ascii="Times New Roman" w:hAnsi="Times New Roman" w:cs="Times New Roman"/>
        </w:rPr>
        <w:t>Federation of Red Cross and Red C</w:t>
      </w:r>
      <w:r w:rsidR="00AA7BB0" w:rsidRPr="002600A4">
        <w:rPr>
          <w:rFonts w:ascii="Times New Roman" w:hAnsi="Times New Roman" w:cs="Times New Roman"/>
        </w:rPr>
        <w:t xml:space="preserve">rescent </w:t>
      </w:r>
      <w:r w:rsidR="00E14ED0" w:rsidRPr="002600A4">
        <w:rPr>
          <w:rFonts w:ascii="Times New Roman" w:hAnsi="Times New Roman" w:cs="Times New Roman"/>
        </w:rPr>
        <w:t>Societies (</w:t>
      </w:r>
      <w:r w:rsidR="00AA7BB0" w:rsidRPr="002600A4">
        <w:rPr>
          <w:rFonts w:ascii="Times New Roman" w:hAnsi="Times New Roman" w:cs="Times New Roman"/>
        </w:rPr>
        <w:t>IFRC),</w:t>
      </w:r>
      <w:r w:rsidR="000B3476" w:rsidRPr="002600A4">
        <w:rPr>
          <w:rFonts w:ascii="Times New Roman" w:hAnsi="Times New Roman" w:cs="Times New Roman"/>
        </w:rPr>
        <w:t xml:space="preserve"> 2011</w:t>
      </w:r>
      <w:r w:rsidR="00843768" w:rsidRPr="002600A4">
        <w:rPr>
          <w:rFonts w:ascii="Times New Roman" w:hAnsi="Times New Roman" w:cs="Times New Roman"/>
        </w:rPr>
        <w:t>.</w:t>
      </w:r>
      <w:r w:rsidR="00AA7BB0" w:rsidRPr="002600A4">
        <w:rPr>
          <w:rFonts w:ascii="Times New Roman" w:hAnsi="Times New Roman" w:cs="Times New Roman"/>
        </w:rPr>
        <w:t xml:space="preserve"> </w:t>
      </w:r>
      <w:r w:rsidR="00AA7BB0" w:rsidRPr="002600A4">
        <w:rPr>
          <w:rFonts w:ascii="Times New Roman" w:hAnsi="Times New Roman" w:cs="Times New Roman"/>
          <w:i/>
        </w:rPr>
        <w:t>Project/programme monitoring and evaluation (M&amp;E) guide,</w:t>
      </w:r>
      <w:r w:rsidR="00AA7BB0" w:rsidRPr="002600A4">
        <w:rPr>
          <w:rFonts w:ascii="Times New Roman" w:hAnsi="Times New Roman" w:cs="Times New Roman"/>
        </w:rPr>
        <w:t xml:space="preserve"> Available</w:t>
      </w:r>
      <w:r w:rsidR="00682F3F" w:rsidRPr="002600A4">
        <w:rPr>
          <w:rFonts w:ascii="Times New Roman" w:hAnsi="Times New Roman" w:cs="Times New Roman"/>
        </w:rPr>
        <w:t xml:space="preserve"> at </w:t>
      </w:r>
      <w:hyperlink r:id="rId45" w:history="1">
        <w:r w:rsidR="00ED2F37" w:rsidRPr="002600A4">
          <w:rPr>
            <w:rStyle w:val="Hyperlink"/>
            <w:rFonts w:ascii="Times New Roman" w:hAnsi="Times New Roman" w:cs="Times New Roman"/>
          </w:rPr>
          <w:t>http://www.ifrc.org/Global/Publications/monitoring/IFRC-ME-Guide-8-2011.pdf</w:t>
        </w:r>
      </w:hyperlink>
      <w:r w:rsidR="00ED2F37" w:rsidRPr="002600A4">
        <w:rPr>
          <w:rFonts w:ascii="Times New Roman" w:hAnsi="Times New Roman" w:cs="Times New Roman"/>
        </w:rPr>
        <w:t xml:space="preserve"> </w:t>
      </w:r>
      <w:r w:rsidR="00682F3F" w:rsidRPr="002600A4">
        <w:rPr>
          <w:rFonts w:ascii="Times New Roman" w:hAnsi="Times New Roman" w:cs="Times New Roman"/>
        </w:rPr>
        <w:t>[accessed on 04 February 2015]</w:t>
      </w:r>
    </w:p>
    <w:p w14:paraId="1406A3AE" w14:textId="77777777" w:rsidR="003E165D" w:rsidRPr="002600A4" w:rsidRDefault="003E165D" w:rsidP="002600A4">
      <w:pPr>
        <w:tabs>
          <w:tab w:val="left" w:pos="3478"/>
        </w:tabs>
        <w:jc w:val="both"/>
        <w:rPr>
          <w:rFonts w:ascii="Times New Roman" w:hAnsi="Times New Roman" w:cs="Times New Roman"/>
        </w:rPr>
      </w:pPr>
    </w:p>
    <w:p w14:paraId="5DC20CD2" w14:textId="77777777" w:rsidR="007F0E68" w:rsidRPr="002600A4" w:rsidRDefault="007F0E68" w:rsidP="002600A4">
      <w:pPr>
        <w:jc w:val="both"/>
        <w:rPr>
          <w:rFonts w:ascii="Times New Roman" w:hAnsi="Times New Roman" w:cs="Times New Roman"/>
        </w:rPr>
      </w:pPr>
      <w:r w:rsidRPr="002600A4">
        <w:rPr>
          <w:rFonts w:ascii="Times New Roman" w:hAnsi="Times New Roman" w:cs="Times New Roman"/>
        </w:rPr>
        <w:t>Key, J.P., 1997</w:t>
      </w:r>
      <w:r w:rsidR="00843768" w:rsidRPr="002600A4">
        <w:rPr>
          <w:rFonts w:ascii="Times New Roman" w:hAnsi="Times New Roman" w:cs="Times New Roman"/>
        </w:rPr>
        <w:t>.</w:t>
      </w:r>
      <w:r w:rsidRPr="002600A4">
        <w:rPr>
          <w:rFonts w:ascii="Times New Roman" w:hAnsi="Times New Roman" w:cs="Times New Roman"/>
        </w:rPr>
        <w:t xml:space="preserve"> </w:t>
      </w:r>
      <w:r w:rsidRPr="002600A4">
        <w:rPr>
          <w:rFonts w:ascii="Times New Roman" w:hAnsi="Times New Roman" w:cs="Times New Roman"/>
          <w:i/>
        </w:rPr>
        <w:t>Research design in occupational education,</w:t>
      </w:r>
      <w:r w:rsidRPr="002600A4">
        <w:rPr>
          <w:rFonts w:ascii="Times New Roman" w:hAnsi="Times New Roman" w:cs="Times New Roman"/>
        </w:rPr>
        <w:t xml:space="preserve"> Oklahoma State University, available at </w:t>
      </w:r>
      <w:hyperlink r:id="rId46" w:history="1">
        <w:r w:rsidRPr="002600A4">
          <w:rPr>
            <w:rStyle w:val="Hyperlink"/>
            <w:rFonts w:ascii="Times New Roman" w:hAnsi="Times New Roman" w:cs="Times New Roman"/>
          </w:rPr>
          <w:t>https://www.okstate.edu/ag/agedcm4h/academic/aged5980a/5980/newpage19.htm</w:t>
        </w:r>
      </w:hyperlink>
      <w:r w:rsidRPr="002600A4">
        <w:rPr>
          <w:rFonts w:ascii="Times New Roman" w:hAnsi="Times New Roman" w:cs="Times New Roman"/>
        </w:rPr>
        <w:t xml:space="preserve"> [accessed on 29 January 2017]</w:t>
      </w:r>
    </w:p>
    <w:p w14:paraId="7872C07B" w14:textId="070BA124" w:rsidR="00A15E31" w:rsidRDefault="00A15E31" w:rsidP="00A15E31">
      <w:pPr>
        <w:tabs>
          <w:tab w:val="left" w:pos="2201"/>
        </w:tabs>
        <w:jc w:val="both"/>
        <w:rPr>
          <w:rFonts w:ascii="Times New Roman" w:hAnsi="Times New Roman" w:cs="Times New Roman"/>
        </w:rPr>
      </w:pPr>
    </w:p>
    <w:p w14:paraId="654F39F9" w14:textId="77777777" w:rsidR="00A15E31" w:rsidRDefault="00A15E31" w:rsidP="002600A4">
      <w:pPr>
        <w:jc w:val="both"/>
        <w:rPr>
          <w:rFonts w:ascii="Times New Roman" w:hAnsi="Times New Roman" w:cs="Times New Roman"/>
        </w:rPr>
      </w:pPr>
      <w:r w:rsidRPr="002600A4">
        <w:rPr>
          <w:rFonts w:ascii="Times New Roman" w:hAnsi="Times New Roman" w:cs="Times New Roman"/>
        </w:rPr>
        <w:t>Macaskill A.</w:t>
      </w:r>
      <w:r w:rsidR="001975BD" w:rsidRPr="002600A4">
        <w:rPr>
          <w:rFonts w:ascii="Times New Roman" w:hAnsi="Times New Roman" w:cs="Times New Roman"/>
        </w:rPr>
        <w:t>, 2016</w:t>
      </w:r>
      <w:r w:rsidRPr="002600A4">
        <w:rPr>
          <w:rFonts w:ascii="Times New Roman" w:hAnsi="Times New Roman" w:cs="Times New Roman"/>
        </w:rPr>
        <w:t xml:space="preserve">. </w:t>
      </w:r>
      <w:r w:rsidRPr="005F7185">
        <w:rPr>
          <w:rFonts w:ascii="Times New Roman" w:hAnsi="Times New Roman" w:cs="Times New Roman"/>
          <w:i/>
        </w:rPr>
        <w:t>Research Ethics</w:t>
      </w:r>
      <w:r>
        <w:rPr>
          <w:rFonts w:ascii="Times New Roman" w:hAnsi="Times New Roman" w:cs="Times New Roman"/>
        </w:rPr>
        <w:t>, Sheffield Hallam University</w:t>
      </w:r>
    </w:p>
    <w:p w14:paraId="2B6FF913" w14:textId="77777777" w:rsidR="00A15E31" w:rsidRDefault="00A15E31" w:rsidP="002600A4">
      <w:pPr>
        <w:jc w:val="both"/>
        <w:rPr>
          <w:rFonts w:ascii="Times New Roman" w:hAnsi="Times New Roman" w:cs="Times New Roman"/>
        </w:rPr>
      </w:pPr>
    </w:p>
    <w:p w14:paraId="01B30BCC" w14:textId="77777777" w:rsidR="00A15E31" w:rsidRPr="002600A4" w:rsidRDefault="00A15E31" w:rsidP="00A15E31">
      <w:pPr>
        <w:jc w:val="both"/>
        <w:rPr>
          <w:rFonts w:ascii="Times New Roman" w:hAnsi="Times New Roman" w:cs="Times New Roman"/>
        </w:rPr>
      </w:pPr>
      <w:r w:rsidRPr="002600A4">
        <w:rPr>
          <w:rFonts w:ascii="Times New Roman" w:hAnsi="Times New Roman" w:cs="Times New Roman"/>
        </w:rPr>
        <w:lastRenderedPageBreak/>
        <w:t xml:space="preserve">Mavin, S., Dr. Robson, F., Lee, L., 2010. </w:t>
      </w:r>
      <w:r w:rsidRPr="002600A4">
        <w:rPr>
          <w:rFonts w:ascii="Times New Roman" w:hAnsi="Times New Roman" w:cs="Times New Roman"/>
          <w:i/>
        </w:rPr>
        <w:t>The evaluation of learning and development in the workplace</w:t>
      </w:r>
      <w:r>
        <w:rPr>
          <w:rFonts w:ascii="Times New Roman" w:hAnsi="Times New Roman" w:cs="Times New Roman"/>
        </w:rPr>
        <w:t>, Northumbria University.</w:t>
      </w:r>
    </w:p>
    <w:p w14:paraId="4CD845EF" w14:textId="77777777" w:rsidR="003E165D" w:rsidRDefault="003E165D" w:rsidP="007560CB">
      <w:pPr>
        <w:tabs>
          <w:tab w:val="left" w:pos="2635"/>
        </w:tabs>
        <w:jc w:val="both"/>
        <w:rPr>
          <w:rFonts w:ascii="Times New Roman" w:hAnsi="Times New Roman" w:cs="Times New Roman"/>
          <w:sz w:val="24"/>
          <w:szCs w:val="24"/>
        </w:rPr>
      </w:pPr>
    </w:p>
    <w:p w14:paraId="1FFFBDD7" w14:textId="77777777" w:rsidR="003E165D" w:rsidRPr="002600A4" w:rsidRDefault="003E165D" w:rsidP="002600A4">
      <w:pPr>
        <w:tabs>
          <w:tab w:val="left" w:pos="3315"/>
        </w:tabs>
        <w:jc w:val="both"/>
        <w:rPr>
          <w:rFonts w:ascii="Times New Roman" w:hAnsi="Times New Roman" w:cs="Times New Roman"/>
          <w:color w:val="000000"/>
        </w:rPr>
      </w:pPr>
      <w:r w:rsidRPr="002600A4">
        <w:rPr>
          <w:rFonts w:ascii="Times New Roman" w:hAnsi="Times New Roman" w:cs="Times New Roman"/>
          <w:color w:val="000000"/>
        </w:rPr>
        <w:t>Muzinda, M., 2007</w:t>
      </w:r>
      <w:r w:rsidR="00843768" w:rsidRPr="002600A4">
        <w:rPr>
          <w:rFonts w:ascii="Times New Roman" w:hAnsi="Times New Roman" w:cs="Times New Roman"/>
          <w:color w:val="000000"/>
        </w:rPr>
        <w:t>.</w:t>
      </w:r>
      <w:r w:rsidRPr="002600A4">
        <w:rPr>
          <w:rFonts w:ascii="Times New Roman" w:hAnsi="Times New Roman" w:cs="Times New Roman"/>
          <w:color w:val="000000"/>
        </w:rPr>
        <w:t xml:space="preserve"> </w:t>
      </w:r>
      <w:r w:rsidRPr="002600A4">
        <w:rPr>
          <w:rFonts w:ascii="Times New Roman" w:hAnsi="Times New Roman" w:cs="Times New Roman"/>
          <w:i/>
          <w:color w:val="000000"/>
        </w:rPr>
        <w:t>Monitoring and Evaluation practices and challenges of Gaborone based local NGO’s implementing HIV/AIDS projects in Botswana</w:t>
      </w:r>
      <w:r w:rsidRPr="002600A4">
        <w:rPr>
          <w:rFonts w:ascii="Times New Roman" w:hAnsi="Times New Roman" w:cs="Times New Roman"/>
          <w:color w:val="000000"/>
        </w:rPr>
        <w:t xml:space="preserve">, </w:t>
      </w:r>
      <w:r w:rsidR="00843768" w:rsidRPr="002600A4">
        <w:rPr>
          <w:rFonts w:ascii="Times New Roman" w:hAnsi="Times New Roman" w:cs="Times New Roman"/>
          <w:color w:val="000000"/>
        </w:rPr>
        <w:t xml:space="preserve">Unpublished dissertation, University of </w:t>
      </w:r>
      <w:r w:rsidR="001975BD" w:rsidRPr="002600A4">
        <w:rPr>
          <w:rFonts w:ascii="Times New Roman" w:hAnsi="Times New Roman" w:cs="Times New Roman"/>
          <w:color w:val="000000"/>
        </w:rPr>
        <w:t>Botswana, Gaborone</w:t>
      </w:r>
      <w:r w:rsidRPr="002600A4">
        <w:rPr>
          <w:rFonts w:ascii="Times New Roman" w:hAnsi="Times New Roman" w:cs="Times New Roman"/>
          <w:color w:val="000000"/>
        </w:rPr>
        <w:t>.</w:t>
      </w:r>
    </w:p>
    <w:p w14:paraId="3122ADAF" w14:textId="64318F55" w:rsidR="003E165D" w:rsidRPr="00605621" w:rsidRDefault="003E165D" w:rsidP="00605621">
      <w:pPr>
        <w:tabs>
          <w:tab w:val="left" w:pos="5010"/>
        </w:tabs>
        <w:jc w:val="both"/>
        <w:rPr>
          <w:rFonts w:ascii="Times New Roman" w:hAnsi="Times New Roman" w:cs="Times New Roman"/>
          <w:i/>
        </w:rPr>
      </w:pPr>
    </w:p>
    <w:p w14:paraId="1A6DDE7B" w14:textId="77777777" w:rsidR="003E165D" w:rsidRPr="002600A4" w:rsidRDefault="003E165D" w:rsidP="002600A4">
      <w:pPr>
        <w:rPr>
          <w:rFonts w:ascii="Times New Roman" w:hAnsi="Times New Roman" w:cs="Times New Roman"/>
          <w:lang w:eastAsia="en-ZA"/>
        </w:rPr>
      </w:pPr>
      <w:bookmarkStart w:id="156" w:name="_Toc510533838"/>
      <w:r w:rsidRPr="00605621">
        <w:rPr>
          <w:rFonts w:ascii="Times New Roman" w:hAnsi="Times New Roman" w:cs="Times New Roman"/>
          <w:lang w:eastAsia="en-ZA"/>
        </w:rPr>
        <w:t>No author</w:t>
      </w:r>
      <w:r w:rsidRPr="00605621">
        <w:rPr>
          <w:rFonts w:ascii="Times New Roman" w:hAnsi="Times New Roman" w:cs="Times New Roman"/>
          <w:i/>
          <w:lang w:eastAsia="en-ZA"/>
        </w:rPr>
        <w:t>, Basic Guide to Program Evaluation (Including Outcomes Evaluation)</w:t>
      </w:r>
      <w:r w:rsidRPr="002600A4">
        <w:rPr>
          <w:rFonts w:ascii="Times New Roman" w:hAnsi="Times New Roman" w:cs="Times New Roman"/>
          <w:lang w:eastAsia="en-ZA"/>
        </w:rPr>
        <w:t>, Available at</w:t>
      </w:r>
      <w:bookmarkEnd w:id="156"/>
      <w:r w:rsidRPr="002600A4">
        <w:rPr>
          <w:rFonts w:ascii="Times New Roman" w:hAnsi="Times New Roman" w:cs="Times New Roman"/>
          <w:lang w:eastAsia="en-ZA"/>
        </w:rPr>
        <w:t xml:space="preserve"> </w:t>
      </w:r>
    </w:p>
    <w:p w14:paraId="03FCC83D" w14:textId="77777777" w:rsidR="003E165D" w:rsidRDefault="003E165D" w:rsidP="002600A4">
      <w:pPr>
        <w:tabs>
          <w:tab w:val="left" w:pos="3315"/>
        </w:tabs>
        <w:jc w:val="both"/>
        <w:rPr>
          <w:rFonts w:ascii="Times New Roman" w:hAnsi="Times New Roman" w:cs="Times New Roman"/>
        </w:rPr>
      </w:pPr>
      <w:r w:rsidRPr="002600A4">
        <w:rPr>
          <w:rFonts w:ascii="Times New Roman" w:hAnsi="Times New Roman" w:cs="Times New Roman"/>
        </w:rPr>
        <w:t xml:space="preserve"> </w:t>
      </w:r>
      <w:hyperlink r:id="rId47" w:anchor="anchor1575679" w:history="1">
        <w:r w:rsidRPr="002600A4">
          <w:rPr>
            <w:rStyle w:val="Hyperlink"/>
            <w:rFonts w:ascii="Times New Roman" w:hAnsi="Times New Roman" w:cs="Times New Roman"/>
          </w:rPr>
          <w:t>http://managementhelp.org/evaluation/program-evaluation-guide.htm#anchor1575679</w:t>
        </w:r>
      </w:hyperlink>
      <w:r w:rsidRPr="002600A4">
        <w:rPr>
          <w:rFonts w:ascii="Times New Roman" w:hAnsi="Times New Roman" w:cs="Times New Roman"/>
        </w:rPr>
        <w:t xml:space="preserve"> [accessed 23 May </w:t>
      </w:r>
      <w:r w:rsidR="001975BD" w:rsidRPr="002600A4">
        <w:rPr>
          <w:rFonts w:ascii="Times New Roman" w:hAnsi="Times New Roman" w:cs="Times New Roman"/>
        </w:rPr>
        <w:t>2016]</w:t>
      </w:r>
    </w:p>
    <w:p w14:paraId="139A7E71" w14:textId="77777777" w:rsidR="00605621" w:rsidRDefault="00605621" w:rsidP="002600A4">
      <w:pPr>
        <w:tabs>
          <w:tab w:val="left" w:pos="3315"/>
        </w:tabs>
        <w:jc w:val="both"/>
        <w:rPr>
          <w:rFonts w:ascii="Times New Roman" w:hAnsi="Times New Roman" w:cs="Times New Roman"/>
        </w:rPr>
      </w:pPr>
    </w:p>
    <w:p w14:paraId="28F163F5" w14:textId="77777777" w:rsidR="00605621" w:rsidRPr="002600A4" w:rsidRDefault="00605621" w:rsidP="002600A4">
      <w:pPr>
        <w:tabs>
          <w:tab w:val="left" w:pos="3315"/>
        </w:tabs>
        <w:jc w:val="both"/>
        <w:rPr>
          <w:rFonts w:ascii="Times New Roman" w:hAnsi="Times New Roman" w:cs="Times New Roman"/>
        </w:rPr>
      </w:pPr>
      <w:r w:rsidRPr="00605621">
        <w:rPr>
          <w:rFonts w:ascii="Times New Roman" w:hAnsi="Times New Roman" w:cs="Times New Roman"/>
        </w:rPr>
        <w:t>O'Neill E.L. 1986</w:t>
      </w:r>
      <w:r>
        <w:rPr>
          <w:rFonts w:ascii="Times New Roman" w:hAnsi="Times New Roman" w:cs="Times New Roman"/>
        </w:rPr>
        <w:t xml:space="preserve">. </w:t>
      </w:r>
      <w:r w:rsidRPr="00605621">
        <w:rPr>
          <w:rFonts w:ascii="Times New Roman" w:hAnsi="Times New Roman" w:cs="Times New Roman"/>
          <w:i/>
        </w:rPr>
        <w:t>Comprehensive curriculum evaluation. Journal of Nursing Education</w:t>
      </w:r>
      <w:r w:rsidRPr="00605621">
        <w:rPr>
          <w:rFonts w:ascii="Times New Roman" w:hAnsi="Times New Roman" w:cs="Times New Roman"/>
        </w:rPr>
        <w:t xml:space="preserve">; 25(1): </w:t>
      </w:r>
      <w:r>
        <w:rPr>
          <w:rFonts w:ascii="Times New Roman" w:hAnsi="Times New Roman" w:cs="Times New Roman"/>
        </w:rPr>
        <w:t xml:space="preserve">page </w:t>
      </w:r>
      <w:r w:rsidRPr="00605621">
        <w:rPr>
          <w:rFonts w:ascii="Times New Roman" w:hAnsi="Times New Roman" w:cs="Times New Roman"/>
        </w:rPr>
        <w:t>37-39.</w:t>
      </w:r>
    </w:p>
    <w:p w14:paraId="4F947C9A" w14:textId="77777777" w:rsidR="0022782F" w:rsidRPr="002600A4" w:rsidRDefault="0022782F" w:rsidP="00DE04E2">
      <w:pPr>
        <w:tabs>
          <w:tab w:val="left" w:pos="6996"/>
        </w:tabs>
        <w:jc w:val="both"/>
        <w:rPr>
          <w:rFonts w:ascii="Times New Roman" w:hAnsi="Times New Roman" w:cs="Times New Roman"/>
        </w:rPr>
      </w:pPr>
    </w:p>
    <w:p w14:paraId="0E7D0E8B" w14:textId="77777777" w:rsidR="003E165D" w:rsidRPr="002600A4" w:rsidRDefault="003E165D" w:rsidP="00DE04E2">
      <w:pPr>
        <w:tabs>
          <w:tab w:val="left" w:pos="3315"/>
        </w:tabs>
        <w:jc w:val="both"/>
        <w:rPr>
          <w:rFonts w:ascii="Times New Roman" w:hAnsi="Times New Roman" w:cs="Times New Roman"/>
        </w:rPr>
      </w:pPr>
      <w:r w:rsidRPr="002600A4">
        <w:rPr>
          <w:rFonts w:ascii="Times New Roman" w:hAnsi="Times New Roman" w:cs="Times New Roman"/>
        </w:rPr>
        <w:t>Public Service Commission. ,</w:t>
      </w:r>
      <w:r w:rsidR="00DF7665" w:rsidRPr="002600A4">
        <w:rPr>
          <w:rFonts w:ascii="Times New Roman" w:hAnsi="Times New Roman" w:cs="Times New Roman"/>
        </w:rPr>
        <w:t xml:space="preserve"> </w:t>
      </w:r>
      <w:r w:rsidRPr="002600A4">
        <w:rPr>
          <w:rFonts w:ascii="Times New Roman" w:hAnsi="Times New Roman" w:cs="Times New Roman"/>
        </w:rPr>
        <w:t xml:space="preserve">2008. </w:t>
      </w:r>
      <w:r w:rsidRPr="002600A4">
        <w:rPr>
          <w:rFonts w:ascii="Times New Roman" w:hAnsi="Times New Roman" w:cs="Times New Roman"/>
          <w:i/>
        </w:rPr>
        <w:t>Basic Concepts in Monitoring and Evaluation</w:t>
      </w:r>
      <w:r w:rsidRPr="002600A4">
        <w:rPr>
          <w:rFonts w:ascii="Times New Roman" w:hAnsi="Times New Roman" w:cs="Times New Roman"/>
        </w:rPr>
        <w:t>: Republic of South Africa</w:t>
      </w:r>
    </w:p>
    <w:p w14:paraId="6EA3A1DE" w14:textId="77777777" w:rsidR="00DF7665" w:rsidRDefault="00DF7665" w:rsidP="002600A4">
      <w:pPr>
        <w:tabs>
          <w:tab w:val="left" w:pos="3315"/>
        </w:tabs>
        <w:jc w:val="both"/>
        <w:rPr>
          <w:rFonts w:ascii="Times New Roman" w:hAnsi="Times New Roman" w:cs="Times New Roman"/>
        </w:rPr>
      </w:pPr>
    </w:p>
    <w:p w14:paraId="1685A468" w14:textId="77777777" w:rsidR="00605621" w:rsidRDefault="00605621" w:rsidP="002600A4">
      <w:pPr>
        <w:tabs>
          <w:tab w:val="left" w:pos="3315"/>
        </w:tabs>
        <w:jc w:val="both"/>
        <w:rPr>
          <w:rFonts w:ascii="Times New Roman" w:hAnsi="Times New Roman" w:cs="Times New Roman"/>
        </w:rPr>
      </w:pPr>
      <w:r w:rsidRPr="00605621">
        <w:rPr>
          <w:rFonts w:ascii="Times New Roman" w:hAnsi="Times New Roman" w:cs="Times New Roman"/>
        </w:rPr>
        <w:t>Rolfe G. 1994</w:t>
      </w:r>
      <w:r>
        <w:rPr>
          <w:rFonts w:ascii="Times New Roman" w:hAnsi="Times New Roman" w:cs="Times New Roman"/>
        </w:rPr>
        <w:t xml:space="preserve">. </w:t>
      </w:r>
      <w:r w:rsidRPr="00605621">
        <w:rPr>
          <w:rFonts w:ascii="Times New Roman" w:hAnsi="Times New Roman" w:cs="Times New Roman"/>
          <w:i/>
        </w:rPr>
        <w:t>Listening to students: course evaluation as action research. Nurse Education Today</w:t>
      </w:r>
      <w:r w:rsidRPr="00605621">
        <w:rPr>
          <w:rFonts w:ascii="Times New Roman" w:hAnsi="Times New Roman" w:cs="Times New Roman"/>
        </w:rPr>
        <w:t xml:space="preserve">; 14(3): </w:t>
      </w:r>
      <w:r>
        <w:rPr>
          <w:rFonts w:ascii="Times New Roman" w:hAnsi="Times New Roman" w:cs="Times New Roman"/>
        </w:rPr>
        <w:t xml:space="preserve">page </w:t>
      </w:r>
      <w:r w:rsidRPr="00605621">
        <w:rPr>
          <w:rFonts w:ascii="Times New Roman" w:hAnsi="Times New Roman" w:cs="Times New Roman"/>
        </w:rPr>
        <w:t>223-227</w:t>
      </w:r>
    </w:p>
    <w:p w14:paraId="2000ECB2" w14:textId="77777777" w:rsidR="00605621" w:rsidRPr="002600A4" w:rsidRDefault="00605621" w:rsidP="002600A4">
      <w:pPr>
        <w:tabs>
          <w:tab w:val="left" w:pos="3315"/>
        </w:tabs>
        <w:jc w:val="both"/>
        <w:rPr>
          <w:rFonts w:ascii="Times New Roman" w:hAnsi="Times New Roman" w:cs="Times New Roman"/>
        </w:rPr>
      </w:pPr>
    </w:p>
    <w:p w14:paraId="5E852401" w14:textId="77777777" w:rsidR="00DF7665" w:rsidRDefault="00DF7665" w:rsidP="002600A4">
      <w:pPr>
        <w:shd w:val="clear" w:color="auto" w:fill="FFFFFF"/>
        <w:jc w:val="both"/>
        <w:rPr>
          <w:rFonts w:ascii="Times New Roman" w:eastAsia="Times New Roman" w:hAnsi="Times New Roman" w:cs="Times New Roman"/>
          <w:color w:val="000000"/>
          <w:lang w:eastAsia="en-ZA"/>
        </w:rPr>
      </w:pPr>
      <w:r w:rsidRPr="002600A4">
        <w:rPr>
          <w:rFonts w:ascii="Times New Roman" w:eastAsia="Times New Roman" w:hAnsi="Times New Roman" w:cs="Times New Roman"/>
          <w:color w:val="000000"/>
          <w:lang w:eastAsia="en-ZA"/>
        </w:rPr>
        <w:t>Singleton</w:t>
      </w:r>
      <w:r w:rsidR="00B72F02" w:rsidRPr="002600A4">
        <w:rPr>
          <w:rFonts w:ascii="Times New Roman" w:eastAsia="Times New Roman" w:hAnsi="Times New Roman" w:cs="Times New Roman"/>
          <w:color w:val="000000"/>
          <w:lang w:eastAsia="en-ZA"/>
        </w:rPr>
        <w:t>,</w:t>
      </w:r>
      <w:r w:rsidRPr="002600A4">
        <w:rPr>
          <w:rFonts w:ascii="Times New Roman" w:eastAsia="Times New Roman" w:hAnsi="Times New Roman" w:cs="Times New Roman"/>
          <w:color w:val="000000"/>
          <w:lang w:eastAsia="en-ZA"/>
        </w:rPr>
        <w:t xml:space="preserve"> R. A., Straits</w:t>
      </w:r>
      <w:r w:rsidR="00B72F02" w:rsidRPr="002600A4">
        <w:rPr>
          <w:rFonts w:ascii="Times New Roman" w:eastAsia="Times New Roman" w:hAnsi="Times New Roman" w:cs="Times New Roman"/>
          <w:color w:val="000000"/>
          <w:lang w:eastAsia="en-ZA"/>
        </w:rPr>
        <w:t>,</w:t>
      </w:r>
      <w:r w:rsidRPr="002600A4">
        <w:rPr>
          <w:rFonts w:ascii="Times New Roman" w:eastAsia="Times New Roman" w:hAnsi="Times New Roman" w:cs="Times New Roman"/>
          <w:color w:val="000000"/>
          <w:lang w:eastAsia="en-ZA"/>
        </w:rPr>
        <w:t xml:space="preserve"> B. C., 2009. </w:t>
      </w:r>
      <w:r w:rsidR="00C56F54" w:rsidRPr="002600A4">
        <w:rPr>
          <w:rFonts w:ascii="Times New Roman" w:eastAsia="Times New Roman" w:hAnsi="Times New Roman" w:cs="Times New Roman"/>
          <w:i/>
          <w:iCs/>
          <w:color w:val="000000"/>
          <w:lang w:eastAsia="en-ZA"/>
        </w:rPr>
        <w:t>Approaches to social research</w:t>
      </w:r>
      <w:r w:rsidRPr="002600A4">
        <w:rPr>
          <w:rFonts w:ascii="Times New Roman" w:eastAsia="Times New Roman" w:hAnsi="Times New Roman" w:cs="Times New Roman"/>
          <w:color w:val="000000"/>
          <w:lang w:eastAsia="en-ZA"/>
        </w:rPr>
        <w:t>. Ne</w:t>
      </w:r>
      <w:r w:rsidR="00C56F54" w:rsidRPr="002600A4">
        <w:rPr>
          <w:rFonts w:ascii="Times New Roman" w:eastAsia="Times New Roman" w:hAnsi="Times New Roman" w:cs="Times New Roman"/>
          <w:color w:val="000000"/>
          <w:lang w:eastAsia="en-ZA"/>
        </w:rPr>
        <w:t>w York: Oxford University</w:t>
      </w:r>
    </w:p>
    <w:p w14:paraId="34C3352C" w14:textId="77777777" w:rsidR="00C56F54" w:rsidRPr="002600A4" w:rsidRDefault="00C56F54" w:rsidP="002600A4">
      <w:pPr>
        <w:shd w:val="clear" w:color="auto" w:fill="FFFFFF"/>
        <w:jc w:val="both"/>
        <w:rPr>
          <w:rFonts w:ascii="Times New Roman" w:eastAsia="Times New Roman" w:hAnsi="Times New Roman" w:cs="Times New Roman"/>
          <w:color w:val="000000"/>
          <w:lang w:eastAsia="en-ZA"/>
        </w:rPr>
      </w:pPr>
    </w:p>
    <w:p w14:paraId="3FDBA7A9" w14:textId="77777777" w:rsidR="003E165D" w:rsidRDefault="00C56F54" w:rsidP="0061573F">
      <w:pPr>
        <w:shd w:val="clear" w:color="auto" w:fill="FFFFFF"/>
        <w:jc w:val="both"/>
        <w:rPr>
          <w:rFonts w:ascii="Times New Roman" w:eastAsia="Times New Roman" w:hAnsi="Times New Roman" w:cs="Times New Roman"/>
          <w:color w:val="000000"/>
          <w:lang w:eastAsia="en-ZA"/>
        </w:rPr>
      </w:pPr>
      <w:r w:rsidRPr="002600A4">
        <w:rPr>
          <w:rFonts w:ascii="Times New Roman" w:eastAsia="Times New Roman" w:hAnsi="Times New Roman" w:cs="Times New Roman"/>
          <w:color w:val="000000"/>
          <w:lang w:eastAsia="en-ZA"/>
        </w:rPr>
        <w:t>Stufflebeam, D.L., Shinkfield, A. L., 2007</w:t>
      </w:r>
      <w:r w:rsidRPr="002600A4">
        <w:rPr>
          <w:rFonts w:ascii="Times New Roman" w:eastAsia="Times New Roman" w:hAnsi="Times New Roman" w:cs="Times New Roman"/>
          <w:i/>
          <w:color w:val="000000"/>
          <w:lang w:eastAsia="en-ZA"/>
        </w:rPr>
        <w:t xml:space="preserve">. Evaluation Theory, Models and </w:t>
      </w:r>
      <w:r w:rsidR="00613872" w:rsidRPr="002600A4">
        <w:rPr>
          <w:rFonts w:ascii="Times New Roman" w:eastAsia="Times New Roman" w:hAnsi="Times New Roman" w:cs="Times New Roman"/>
          <w:i/>
          <w:color w:val="000000"/>
          <w:lang w:eastAsia="en-ZA"/>
        </w:rPr>
        <w:t>Applications</w:t>
      </w:r>
      <w:r w:rsidRPr="002600A4">
        <w:rPr>
          <w:rFonts w:ascii="Times New Roman" w:eastAsia="Times New Roman" w:hAnsi="Times New Roman" w:cs="Times New Roman"/>
          <w:i/>
          <w:color w:val="000000"/>
          <w:lang w:eastAsia="en-ZA"/>
        </w:rPr>
        <w:t>.</w:t>
      </w:r>
      <w:r w:rsidRPr="002600A4">
        <w:rPr>
          <w:rFonts w:ascii="Times New Roman" w:eastAsia="Times New Roman" w:hAnsi="Times New Roman" w:cs="Times New Roman"/>
          <w:color w:val="000000"/>
          <w:lang w:eastAsia="en-ZA"/>
        </w:rPr>
        <w:t xml:space="preserve"> San Fr</w:t>
      </w:r>
      <w:r w:rsidR="0061573F">
        <w:rPr>
          <w:rFonts w:ascii="Times New Roman" w:eastAsia="Times New Roman" w:hAnsi="Times New Roman" w:cs="Times New Roman"/>
          <w:color w:val="000000"/>
          <w:lang w:eastAsia="en-ZA"/>
        </w:rPr>
        <w:t>ancisco: John Wiley &amp; Sons Inc.</w:t>
      </w:r>
    </w:p>
    <w:p w14:paraId="68BBCD97" w14:textId="77777777" w:rsidR="006415D8" w:rsidRDefault="006415D8" w:rsidP="0061573F">
      <w:pPr>
        <w:shd w:val="clear" w:color="auto" w:fill="FFFFFF"/>
        <w:jc w:val="both"/>
        <w:rPr>
          <w:rFonts w:ascii="Times New Roman" w:eastAsia="Times New Roman" w:hAnsi="Times New Roman" w:cs="Times New Roman"/>
          <w:color w:val="000000"/>
          <w:lang w:eastAsia="en-ZA"/>
        </w:rPr>
      </w:pPr>
    </w:p>
    <w:p w14:paraId="07CB19D6" w14:textId="77777777" w:rsidR="006415D8" w:rsidRPr="0061573F" w:rsidRDefault="006415D8" w:rsidP="0061573F">
      <w:pPr>
        <w:shd w:val="clear" w:color="auto" w:fill="FFFFFF"/>
        <w:jc w:val="both"/>
        <w:rPr>
          <w:rFonts w:ascii="Times New Roman" w:eastAsia="Times New Roman" w:hAnsi="Times New Roman" w:cs="Times New Roman"/>
          <w:color w:val="000000"/>
          <w:lang w:eastAsia="en-ZA"/>
        </w:rPr>
      </w:pPr>
      <w:r>
        <w:rPr>
          <w:rFonts w:ascii="Times New Roman" w:eastAsia="Times New Roman" w:hAnsi="Times New Roman" w:cs="Times New Roman"/>
          <w:color w:val="000000"/>
          <w:lang w:eastAsia="en-ZA"/>
        </w:rPr>
        <w:t>Victoria</w:t>
      </w:r>
      <w:r w:rsidR="001E7AEB">
        <w:rPr>
          <w:rFonts w:ascii="Times New Roman" w:eastAsia="Times New Roman" w:hAnsi="Times New Roman" w:cs="Times New Roman"/>
          <w:color w:val="000000"/>
          <w:lang w:eastAsia="en-ZA"/>
        </w:rPr>
        <w:t xml:space="preserve"> Department of Education, 2006. </w:t>
      </w:r>
      <w:r w:rsidR="001E7AEB" w:rsidRPr="001E7AEB">
        <w:rPr>
          <w:rFonts w:ascii="Times New Roman" w:eastAsia="Times New Roman" w:hAnsi="Times New Roman" w:cs="Times New Roman"/>
          <w:i/>
          <w:color w:val="000000"/>
          <w:lang w:eastAsia="en-ZA"/>
        </w:rPr>
        <w:t>Employability Skills Framework</w:t>
      </w:r>
      <w:r w:rsidR="001E7AEB">
        <w:rPr>
          <w:rFonts w:ascii="Times New Roman" w:eastAsia="Times New Roman" w:hAnsi="Times New Roman" w:cs="Times New Roman"/>
          <w:color w:val="000000"/>
          <w:lang w:eastAsia="en-ZA"/>
        </w:rPr>
        <w:t>. Victoria, Australia</w:t>
      </w:r>
    </w:p>
    <w:p w14:paraId="15AAE383" w14:textId="77777777" w:rsidR="00DF7665" w:rsidRPr="002600A4" w:rsidRDefault="00DF7665" w:rsidP="002600A4">
      <w:pPr>
        <w:tabs>
          <w:tab w:val="left" w:pos="3315"/>
        </w:tabs>
        <w:jc w:val="both"/>
        <w:rPr>
          <w:rFonts w:ascii="Times New Roman" w:hAnsi="Times New Roman" w:cs="Times New Roman"/>
        </w:rPr>
      </w:pPr>
    </w:p>
    <w:p w14:paraId="57E6D7FA" w14:textId="77777777" w:rsidR="003E165D" w:rsidRPr="002600A4" w:rsidRDefault="003E165D" w:rsidP="002600A4">
      <w:pPr>
        <w:tabs>
          <w:tab w:val="left" w:pos="3315"/>
        </w:tabs>
        <w:jc w:val="both"/>
        <w:rPr>
          <w:rFonts w:ascii="Times New Roman" w:hAnsi="Times New Roman" w:cs="Times New Roman"/>
        </w:rPr>
      </w:pPr>
      <w:r w:rsidRPr="002600A4">
        <w:rPr>
          <w:rFonts w:ascii="Times New Roman" w:hAnsi="Times New Roman" w:cs="Times New Roman"/>
        </w:rPr>
        <w:t>Warr,</w:t>
      </w:r>
      <w:r w:rsidR="00DF7665" w:rsidRPr="002600A4">
        <w:rPr>
          <w:rFonts w:ascii="Times New Roman" w:hAnsi="Times New Roman" w:cs="Times New Roman"/>
        </w:rPr>
        <w:t xml:space="preserve"> P., </w:t>
      </w:r>
      <w:r w:rsidRPr="002600A4">
        <w:rPr>
          <w:rFonts w:ascii="Times New Roman" w:hAnsi="Times New Roman" w:cs="Times New Roman"/>
        </w:rPr>
        <w:t>Bird,</w:t>
      </w:r>
      <w:r w:rsidR="00DF7665" w:rsidRPr="002600A4">
        <w:rPr>
          <w:rFonts w:ascii="Times New Roman" w:hAnsi="Times New Roman" w:cs="Times New Roman"/>
        </w:rPr>
        <w:t xml:space="preserve"> M., and </w:t>
      </w:r>
      <w:r w:rsidRPr="002600A4">
        <w:rPr>
          <w:rFonts w:ascii="Times New Roman" w:hAnsi="Times New Roman" w:cs="Times New Roman"/>
        </w:rPr>
        <w:t>Reckham,</w:t>
      </w:r>
      <w:r w:rsidR="00DF7665" w:rsidRPr="002600A4">
        <w:rPr>
          <w:rFonts w:ascii="Times New Roman" w:hAnsi="Times New Roman" w:cs="Times New Roman"/>
        </w:rPr>
        <w:t xml:space="preserve"> N., 1970.</w:t>
      </w:r>
      <w:r w:rsidRPr="002600A4">
        <w:rPr>
          <w:rFonts w:ascii="Times New Roman" w:hAnsi="Times New Roman" w:cs="Times New Roman"/>
        </w:rPr>
        <w:t xml:space="preserve">  </w:t>
      </w:r>
      <w:r w:rsidRPr="002600A4">
        <w:rPr>
          <w:rFonts w:ascii="Times New Roman" w:hAnsi="Times New Roman" w:cs="Times New Roman"/>
          <w:i/>
        </w:rPr>
        <w:t>Evaluation of Management Training</w:t>
      </w:r>
      <w:r w:rsidR="00613872" w:rsidRPr="002600A4">
        <w:rPr>
          <w:rFonts w:ascii="Times New Roman" w:hAnsi="Times New Roman" w:cs="Times New Roman"/>
        </w:rPr>
        <w:t>.</w:t>
      </w:r>
      <w:r w:rsidRPr="002600A4">
        <w:rPr>
          <w:rFonts w:ascii="Times New Roman" w:hAnsi="Times New Roman" w:cs="Times New Roman"/>
        </w:rPr>
        <w:t xml:space="preserve"> London, Gower Press</w:t>
      </w:r>
    </w:p>
    <w:p w14:paraId="4DF88549" w14:textId="77777777" w:rsidR="003419D0" w:rsidRDefault="003419D0" w:rsidP="002600A4">
      <w:pPr>
        <w:tabs>
          <w:tab w:val="left" w:pos="3315"/>
        </w:tabs>
        <w:jc w:val="both"/>
        <w:rPr>
          <w:rFonts w:ascii="Times New Roman" w:hAnsi="Times New Roman" w:cs="Times New Roman"/>
        </w:rPr>
      </w:pPr>
    </w:p>
    <w:p w14:paraId="521E17D6" w14:textId="77777777" w:rsidR="00AD7594" w:rsidRPr="00AD7594" w:rsidRDefault="00AD7594" w:rsidP="00AD7594">
      <w:pPr>
        <w:tabs>
          <w:tab w:val="left" w:pos="3315"/>
        </w:tabs>
        <w:jc w:val="both"/>
        <w:rPr>
          <w:rFonts w:ascii="Times New Roman" w:hAnsi="Times New Roman" w:cs="Times New Roman"/>
          <w:lang w:val="en-GB"/>
        </w:rPr>
      </w:pPr>
      <w:r>
        <w:rPr>
          <w:rFonts w:ascii="Times New Roman" w:hAnsi="Times New Roman" w:cs="Times New Roman"/>
          <w:lang w:val="en-GB"/>
        </w:rPr>
        <w:t>Task Group, 2009</w:t>
      </w:r>
      <w:r w:rsidRPr="00AD7594">
        <w:rPr>
          <w:rFonts w:ascii="Times New Roman" w:hAnsi="Times New Roman" w:cs="Times New Roman"/>
          <w:lang w:val="en-GB"/>
        </w:rPr>
        <w:t xml:space="preserve">. </w:t>
      </w:r>
      <w:r w:rsidRPr="00AD7594">
        <w:rPr>
          <w:rFonts w:ascii="Times New Roman" w:hAnsi="Times New Roman" w:cs="Times New Roman"/>
          <w:i/>
          <w:lang w:val="en-GB"/>
        </w:rPr>
        <w:t>The future of graduate research supervision at the University of Botswana</w:t>
      </w:r>
      <w:r>
        <w:rPr>
          <w:rFonts w:ascii="Times New Roman" w:hAnsi="Times New Roman" w:cs="Times New Roman"/>
          <w:lang w:val="en-GB"/>
        </w:rPr>
        <w:t>, Gaborone.</w:t>
      </w:r>
      <w:r w:rsidRPr="00AD7594">
        <w:rPr>
          <w:rFonts w:ascii="Times New Roman" w:hAnsi="Times New Roman" w:cs="Times New Roman"/>
          <w:lang w:val="en-GB"/>
        </w:rPr>
        <w:t xml:space="preserve"> University of Botswana.</w:t>
      </w:r>
    </w:p>
    <w:p w14:paraId="6785502C" w14:textId="77777777" w:rsidR="00AD7594" w:rsidRPr="002600A4" w:rsidRDefault="00AD7594" w:rsidP="002600A4">
      <w:pPr>
        <w:tabs>
          <w:tab w:val="left" w:pos="3315"/>
        </w:tabs>
        <w:jc w:val="both"/>
        <w:rPr>
          <w:rFonts w:ascii="Times New Roman" w:hAnsi="Times New Roman" w:cs="Times New Roman"/>
        </w:rPr>
      </w:pPr>
    </w:p>
    <w:p w14:paraId="00618340" w14:textId="77777777" w:rsidR="003419D0" w:rsidRDefault="000701C9" w:rsidP="002600A4">
      <w:pPr>
        <w:tabs>
          <w:tab w:val="left" w:pos="3315"/>
        </w:tabs>
        <w:jc w:val="both"/>
        <w:rPr>
          <w:rFonts w:ascii="Times New Roman" w:hAnsi="Times New Roman" w:cs="Times New Roman"/>
        </w:rPr>
      </w:pPr>
      <w:r w:rsidRPr="002600A4">
        <w:rPr>
          <w:rFonts w:ascii="Times New Roman" w:hAnsi="Times New Roman" w:cs="Times New Roman"/>
        </w:rPr>
        <w:t>Tertiary Education Council, 2005</w:t>
      </w:r>
      <w:r w:rsidR="003419D0" w:rsidRPr="002600A4">
        <w:rPr>
          <w:rFonts w:ascii="Times New Roman" w:hAnsi="Times New Roman" w:cs="Times New Roman"/>
        </w:rPr>
        <w:t xml:space="preserve">. </w:t>
      </w:r>
      <w:r w:rsidR="003419D0" w:rsidRPr="002600A4">
        <w:rPr>
          <w:rFonts w:ascii="Times New Roman" w:hAnsi="Times New Roman" w:cs="Times New Roman"/>
          <w:i/>
        </w:rPr>
        <w:t>Tertiary education policy for Botswana: challenges and choices.</w:t>
      </w:r>
      <w:r w:rsidR="003419D0" w:rsidRPr="002600A4">
        <w:rPr>
          <w:rFonts w:ascii="Times New Roman" w:hAnsi="Times New Roman" w:cs="Times New Roman"/>
        </w:rPr>
        <w:t xml:space="preserve"> Botswana. Gaborone</w:t>
      </w:r>
    </w:p>
    <w:p w14:paraId="37F4EADE" w14:textId="77777777" w:rsidR="00A15E31" w:rsidRPr="002600A4" w:rsidRDefault="00A15E31" w:rsidP="002600A4">
      <w:pPr>
        <w:tabs>
          <w:tab w:val="left" w:pos="3315"/>
        </w:tabs>
        <w:jc w:val="both"/>
        <w:rPr>
          <w:rFonts w:ascii="Times New Roman" w:hAnsi="Times New Roman" w:cs="Times New Roman"/>
        </w:rPr>
      </w:pPr>
    </w:p>
    <w:p w14:paraId="49E31E77" w14:textId="77777777" w:rsidR="00A15E31" w:rsidRDefault="00A15E31" w:rsidP="00A15E31">
      <w:pPr>
        <w:jc w:val="both"/>
        <w:rPr>
          <w:rFonts w:ascii="Times New Roman" w:hAnsi="Times New Roman" w:cs="Times New Roman"/>
        </w:rPr>
      </w:pPr>
      <w:r w:rsidRPr="002600A4">
        <w:rPr>
          <w:rFonts w:ascii="Times New Roman" w:hAnsi="Times New Roman" w:cs="Times New Roman"/>
        </w:rPr>
        <w:t>The Open University</w:t>
      </w:r>
      <w:r>
        <w:rPr>
          <w:rFonts w:ascii="Times New Roman" w:hAnsi="Times New Roman" w:cs="Times New Roman"/>
        </w:rPr>
        <w:t>, 2000</w:t>
      </w:r>
      <w:r w:rsidRPr="002600A4">
        <w:rPr>
          <w:rFonts w:ascii="Times New Roman" w:hAnsi="Times New Roman" w:cs="Times New Roman"/>
        </w:rPr>
        <w:t xml:space="preserve">. </w:t>
      </w:r>
      <w:r w:rsidRPr="008C585B">
        <w:rPr>
          <w:rFonts w:ascii="Times New Roman" w:hAnsi="Times New Roman" w:cs="Times New Roman"/>
          <w:i/>
        </w:rPr>
        <w:t>Monitoring, Evaluation, Accountability and Learning (MEAL),</w:t>
      </w:r>
      <w:r w:rsidRPr="002600A4">
        <w:rPr>
          <w:rFonts w:ascii="Times New Roman" w:hAnsi="Times New Roman" w:cs="Times New Roman"/>
        </w:rPr>
        <w:t xml:space="preserve"> </w:t>
      </w:r>
      <w:r w:rsidRPr="002600A4">
        <w:rPr>
          <w:rFonts w:ascii="Times New Roman" w:hAnsi="Times New Roman" w:cs="Times New Roman"/>
          <w:i/>
        </w:rPr>
        <w:t xml:space="preserve">6 Methods of data collection and analysis, </w:t>
      </w:r>
      <w:r w:rsidRPr="002600A4">
        <w:rPr>
          <w:rFonts w:ascii="Times New Roman" w:hAnsi="Times New Roman" w:cs="Times New Roman"/>
        </w:rPr>
        <w:t xml:space="preserve">Available at </w:t>
      </w:r>
      <w:hyperlink r:id="rId48" w:history="1">
        <w:r w:rsidRPr="002600A4">
          <w:rPr>
            <w:rStyle w:val="Hyperlink"/>
            <w:rFonts w:ascii="Times New Roman" w:hAnsi="Times New Roman" w:cs="Times New Roman"/>
          </w:rPr>
          <w:t>http://www.open.edu/openlearncreate/mod/resource/view.php?id=52658</w:t>
        </w:r>
      </w:hyperlink>
      <w:r w:rsidRPr="002600A4">
        <w:rPr>
          <w:rFonts w:ascii="Times New Roman" w:hAnsi="Times New Roman" w:cs="Times New Roman"/>
        </w:rPr>
        <w:t xml:space="preserve"> [accessed on 08 February 2018]</w:t>
      </w:r>
    </w:p>
    <w:p w14:paraId="29149EF6" w14:textId="77777777" w:rsidR="003E165D" w:rsidRPr="002600A4" w:rsidRDefault="003E165D" w:rsidP="002600A4">
      <w:pPr>
        <w:tabs>
          <w:tab w:val="left" w:pos="3315"/>
        </w:tabs>
        <w:jc w:val="both"/>
        <w:rPr>
          <w:rFonts w:ascii="Times New Roman" w:hAnsi="Times New Roman" w:cs="Times New Roman"/>
        </w:rPr>
      </w:pPr>
    </w:p>
    <w:p w14:paraId="17231425" w14:textId="77777777" w:rsidR="003E165D" w:rsidRPr="002600A4" w:rsidRDefault="003E165D" w:rsidP="002600A4">
      <w:pPr>
        <w:tabs>
          <w:tab w:val="left" w:pos="3315"/>
        </w:tabs>
        <w:jc w:val="both"/>
        <w:rPr>
          <w:rFonts w:ascii="Times New Roman" w:hAnsi="Times New Roman" w:cs="Times New Roman"/>
        </w:rPr>
      </w:pPr>
      <w:r w:rsidRPr="002600A4">
        <w:rPr>
          <w:rFonts w:ascii="Times New Roman" w:hAnsi="Times New Roman" w:cs="Times New Roman"/>
        </w:rPr>
        <w:t>Topno</w:t>
      </w:r>
      <w:r w:rsidR="001353A9" w:rsidRPr="002600A4">
        <w:rPr>
          <w:rFonts w:ascii="Times New Roman" w:hAnsi="Times New Roman" w:cs="Times New Roman"/>
        </w:rPr>
        <w:t>, H., 2012.</w:t>
      </w:r>
      <w:r w:rsidRPr="002600A4">
        <w:rPr>
          <w:rFonts w:ascii="Times New Roman" w:hAnsi="Times New Roman" w:cs="Times New Roman"/>
        </w:rPr>
        <w:t xml:space="preserve"> </w:t>
      </w:r>
      <w:r w:rsidRPr="002600A4">
        <w:rPr>
          <w:rFonts w:ascii="Times New Roman" w:hAnsi="Times New Roman" w:cs="Times New Roman"/>
          <w:i/>
        </w:rPr>
        <w:t>Evaluation of Training and Development: An Analysis of Various Models</w:t>
      </w:r>
      <w:r w:rsidR="00613872" w:rsidRPr="002600A4">
        <w:rPr>
          <w:rFonts w:ascii="Times New Roman" w:hAnsi="Times New Roman" w:cs="Times New Roman"/>
          <w:i/>
        </w:rPr>
        <w:t>.</w:t>
      </w:r>
      <w:r w:rsidRPr="002600A4">
        <w:rPr>
          <w:rFonts w:ascii="Times New Roman" w:hAnsi="Times New Roman" w:cs="Times New Roman"/>
          <w:i/>
        </w:rPr>
        <w:t xml:space="preserve"> </w:t>
      </w:r>
      <w:r w:rsidRPr="002600A4">
        <w:rPr>
          <w:rFonts w:ascii="Times New Roman" w:hAnsi="Times New Roman" w:cs="Times New Roman"/>
        </w:rPr>
        <w:t>IOSR Journal of Bus</w:t>
      </w:r>
      <w:r w:rsidR="00613872" w:rsidRPr="002600A4">
        <w:rPr>
          <w:rFonts w:ascii="Times New Roman" w:hAnsi="Times New Roman" w:cs="Times New Roman"/>
        </w:rPr>
        <w:t xml:space="preserve">iness and Management, Vol 5, Issue 2, </w:t>
      </w:r>
      <w:r w:rsidRPr="002600A4">
        <w:rPr>
          <w:rFonts w:ascii="Times New Roman" w:hAnsi="Times New Roman" w:cs="Times New Roman"/>
        </w:rPr>
        <w:t xml:space="preserve">P 16-22 </w:t>
      </w:r>
      <w:hyperlink r:id="rId49" w:history="1">
        <w:r w:rsidRPr="002600A4">
          <w:rPr>
            <w:rStyle w:val="Hyperlink"/>
            <w:rFonts w:ascii="Times New Roman" w:hAnsi="Times New Roman" w:cs="Times New Roman"/>
          </w:rPr>
          <w:t>www.iosrjournals.org</w:t>
        </w:r>
      </w:hyperlink>
      <w:r w:rsidRPr="002600A4">
        <w:rPr>
          <w:rFonts w:ascii="Times New Roman" w:hAnsi="Times New Roman" w:cs="Times New Roman"/>
        </w:rPr>
        <w:t xml:space="preserve"> [Accessed on 18 September 2017]</w:t>
      </w:r>
    </w:p>
    <w:p w14:paraId="37C87B93" w14:textId="77777777" w:rsidR="00613872" w:rsidRPr="002600A4" w:rsidRDefault="00613872" w:rsidP="002600A4">
      <w:pPr>
        <w:tabs>
          <w:tab w:val="left" w:pos="3315"/>
        </w:tabs>
        <w:jc w:val="both"/>
        <w:rPr>
          <w:rFonts w:ascii="Times New Roman" w:hAnsi="Times New Roman" w:cs="Times New Roman"/>
        </w:rPr>
      </w:pPr>
    </w:p>
    <w:p w14:paraId="21398FB8" w14:textId="77777777" w:rsidR="001353A9" w:rsidRDefault="001353A9" w:rsidP="002600A4">
      <w:pPr>
        <w:tabs>
          <w:tab w:val="left" w:pos="3315"/>
        </w:tabs>
        <w:jc w:val="both"/>
        <w:rPr>
          <w:rFonts w:ascii="Times New Roman" w:hAnsi="Times New Roman" w:cs="Times New Roman"/>
        </w:rPr>
      </w:pPr>
      <w:r w:rsidRPr="002600A4">
        <w:rPr>
          <w:rFonts w:ascii="Times New Roman" w:hAnsi="Times New Roman" w:cs="Times New Roman"/>
        </w:rPr>
        <w:t xml:space="preserve">Treasury Board of Canada Secretariat, </w:t>
      </w:r>
      <w:r w:rsidRPr="002600A4">
        <w:rPr>
          <w:rFonts w:ascii="Times New Roman" w:hAnsi="Times New Roman" w:cs="Times New Roman"/>
          <w:i/>
        </w:rPr>
        <w:t>PROGRAM EVALUATION METHODS: measurement and attribution of program results</w:t>
      </w:r>
      <w:r w:rsidRPr="002600A4">
        <w:rPr>
          <w:rFonts w:ascii="Times New Roman" w:hAnsi="Times New Roman" w:cs="Times New Roman"/>
        </w:rPr>
        <w:t>, 3</w:t>
      </w:r>
      <w:r w:rsidRPr="002600A4">
        <w:rPr>
          <w:rFonts w:ascii="Times New Roman" w:hAnsi="Times New Roman" w:cs="Times New Roman"/>
          <w:vertAlign w:val="superscript"/>
        </w:rPr>
        <w:t>rd</w:t>
      </w:r>
      <w:r w:rsidRPr="002600A4">
        <w:rPr>
          <w:rFonts w:ascii="Times New Roman" w:hAnsi="Times New Roman" w:cs="Times New Roman"/>
        </w:rPr>
        <w:t xml:space="preserve"> Ed, Public Affairs Branch. Available at </w:t>
      </w:r>
      <w:hyperlink r:id="rId50" w:history="1">
        <w:r w:rsidRPr="002600A4">
          <w:rPr>
            <w:rStyle w:val="Hyperlink"/>
            <w:rFonts w:ascii="Times New Roman" w:hAnsi="Times New Roman" w:cs="Times New Roman"/>
          </w:rPr>
          <w:t>https://www.tbs-sct.gc.ca/cee/pubs/meth/pem-mep-eng.pdf</w:t>
        </w:r>
      </w:hyperlink>
      <w:r w:rsidRPr="002600A4">
        <w:rPr>
          <w:rFonts w:ascii="Times New Roman" w:hAnsi="Times New Roman" w:cs="Times New Roman"/>
        </w:rPr>
        <w:t xml:space="preserve"> [accessed on 01 February 2018]</w:t>
      </w:r>
    </w:p>
    <w:p w14:paraId="384B4D1A" w14:textId="77777777" w:rsidR="007A5C6F" w:rsidRPr="002600A4" w:rsidRDefault="007A5C6F" w:rsidP="002600A4">
      <w:pPr>
        <w:tabs>
          <w:tab w:val="left" w:pos="3315"/>
        </w:tabs>
        <w:jc w:val="both"/>
        <w:rPr>
          <w:rFonts w:ascii="Times New Roman" w:hAnsi="Times New Roman" w:cs="Times New Roman"/>
        </w:rPr>
      </w:pPr>
    </w:p>
    <w:p w14:paraId="3BD9AE52" w14:textId="77777777" w:rsidR="007A5C6F" w:rsidRPr="007A5C6F" w:rsidRDefault="007A5C6F" w:rsidP="007A5C6F">
      <w:pPr>
        <w:spacing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UB 2008</w:t>
      </w:r>
      <w:r w:rsidRPr="007A5C6F">
        <w:rPr>
          <w:rFonts w:ascii="Times New Roman" w:eastAsia="Times New Roman" w:hAnsi="Times New Roman" w:cs="Times New Roman"/>
          <w:color w:val="000000"/>
          <w:sz w:val="24"/>
          <w:szCs w:val="24"/>
          <w:lang w:val="en-GB"/>
        </w:rPr>
        <w:t xml:space="preserve">. </w:t>
      </w:r>
      <w:r w:rsidRPr="007A5C6F">
        <w:rPr>
          <w:rFonts w:ascii="Times New Roman" w:eastAsia="Times New Roman" w:hAnsi="Times New Roman" w:cs="Times New Roman"/>
          <w:i/>
          <w:color w:val="000000"/>
          <w:sz w:val="24"/>
          <w:szCs w:val="24"/>
          <w:lang w:val="en-GB"/>
        </w:rPr>
        <w:t>Learning and Teaching Policy, Centre for Academic Development</w:t>
      </w:r>
      <w:r w:rsidRPr="007A5C6F">
        <w:rPr>
          <w:rFonts w:ascii="Times New Roman" w:eastAsia="Times New Roman" w:hAnsi="Times New Roman" w:cs="Times New Roman"/>
          <w:color w:val="000000"/>
          <w:sz w:val="24"/>
          <w:szCs w:val="24"/>
          <w:lang w:val="en-GB"/>
        </w:rPr>
        <w:t>, Gaborone: University of Botswana (UB)</w:t>
      </w:r>
      <w:r w:rsidR="001975BD" w:rsidRPr="007A5C6F">
        <w:rPr>
          <w:rFonts w:ascii="Times New Roman" w:eastAsia="Times New Roman" w:hAnsi="Times New Roman" w:cs="Times New Roman"/>
          <w:color w:val="000000"/>
          <w:sz w:val="24"/>
          <w:szCs w:val="24"/>
          <w:lang w:val="en-GB"/>
        </w:rPr>
        <w:t>, Retrieved</w:t>
      </w:r>
      <w:r w:rsidRPr="007A5C6F">
        <w:rPr>
          <w:rFonts w:ascii="Times New Roman" w:eastAsia="Times New Roman" w:hAnsi="Times New Roman" w:cs="Times New Roman"/>
          <w:color w:val="000000"/>
          <w:sz w:val="24"/>
          <w:szCs w:val="24"/>
          <w:lang w:val="en-GB"/>
        </w:rPr>
        <w:t xml:space="preserve"> </w:t>
      </w:r>
      <w:r w:rsidR="001975BD" w:rsidRPr="007A5C6F">
        <w:rPr>
          <w:rFonts w:ascii="Times New Roman" w:eastAsia="Times New Roman" w:hAnsi="Times New Roman" w:cs="Times New Roman"/>
          <w:color w:val="000000"/>
          <w:sz w:val="24"/>
          <w:szCs w:val="24"/>
          <w:lang w:val="en-GB"/>
        </w:rPr>
        <w:t>from www.ub.bw</w:t>
      </w:r>
      <w:r w:rsidRPr="007A5C6F">
        <w:rPr>
          <w:rFonts w:ascii="Times New Roman" w:eastAsia="Times New Roman" w:hAnsi="Times New Roman" w:cs="Times New Roman"/>
          <w:color w:val="000000"/>
          <w:sz w:val="24"/>
          <w:szCs w:val="24"/>
          <w:lang w:val="en-GB"/>
        </w:rPr>
        <w:t>/ip/documents/Learning%20and%20Teaching%20Policy.pdf.</w:t>
      </w:r>
    </w:p>
    <w:p w14:paraId="29014B65" w14:textId="77777777" w:rsidR="003E165D" w:rsidRPr="002600A4" w:rsidRDefault="003E165D" w:rsidP="002600A4">
      <w:pPr>
        <w:tabs>
          <w:tab w:val="left" w:pos="3315"/>
        </w:tabs>
        <w:jc w:val="both"/>
        <w:rPr>
          <w:rFonts w:ascii="Times New Roman" w:hAnsi="Times New Roman" w:cs="Times New Roman"/>
        </w:rPr>
      </w:pPr>
    </w:p>
    <w:p w14:paraId="31B61FBC" w14:textId="77777777" w:rsidR="00C01A93" w:rsidRPr="002600A4" w:rsidRDefault="00356297" w:rsidP="002600A4">
      <w:pPr>
        <w:jc w:val="both"/>
        <w:rPr>
          <w:rFonts w:ascii="Times New Roman" w:hAnsi="Times New Roman" w:cs="Times New Roman"/>
        </w:rPr>
      </w:pPr>
      <w:r w:rsidRPr="002600A4">
        <w:rPr>
          <w:rFonts w:ascii="Times New Roman" w:hAnsi="Times New Roman" w:cs="Times New Roman"/>
        </w:rPr>
        <w:lastRenderedPageBreak/>
        <w:t xml:space="preserve">UNFPA, 2004. </w:t>
      </w:r>
      <w:r w:rsidRPr="002600A4">
        <w:rPr>
          <w:rFonts w:ascii="Times New Roman" w:hAnsi="Times New Roman" w:cs="Times New Roman"/>
          <w:i/>
        </w:rPr>
        <w:t>Programme M</w:t>
      </w:r>
      <w:r w:rsidR="00E14ED0" w:rsidRPr="002600A4">
        <w:rPr>
          <w:rFonts w:ascii="Times New Roman" w:hAnsi="Times New Roman" w:cs="Times New Roman"/>
          <w:i/>
        </w:rPr>
        <w:t>anager’s planning Monitoring and</w:t>
      </w:r>
      <w:r w:rsidRPr="002600A4">
        <w:rPr>
          <w:rFonts w:ascii="Times New Roman" w:hAnsi="Times New Roman" w:cs="Times New Roman"/>
          <w:i/>
        </w:rPr>
        <w:t xml:space="preserve"> Evaluation Toolkit,</w:t>
      </w:r>
      <w:r w:rsidR="00613872" w:rsidRPr="002600A4">
        <w:rPr>
          <w:rFonts w:ascii="Times New Roman" w:hAnsi="Times New Roman" w:cs="Times New Roman"/>
        </w:rPr>
        <w:t xml:space="preserve"> Tool Number</w:t>
      </w:r>
      <w:r w:rsidR="003C3FFC" w:rsidRPr="002600A4">
        <w:rPr>
          <w:rFonts w:ascii="Times New Roman" w:hAnsi="Times New Roman" w:cs="Times New Roman"/>
        </w:rPr>
        <w:t>3</w:t>
      </w:r>
      <w:r w:rsidR="00613872" w:rsidRPr="002600A4">
        <w:rPr>
          <w:rFonts w:ascii="Times New Roman" w:hAnsi="Times New Roman" w:cs="Times New Roman"/>
        </w:rPr>
        <w:t xml:space="preserve">. Available at </w:t>
      </w:r>
      <w:hyperlink r:id="rId51" w:history="1">
        <w:r w:rsidRPr="002600A4">
          <w:rPr>
            <w:rStyle w:val="Hyperlink"/>
            <w:rFonts w:ascii="Times New Roman" w:hAnsi="Times New Roman" w:cs="Times New Roman"/>
          </w:rPr>
          <w:t>https://www.k4health.org/sites/default/files/migrated_toolkit_files/defining.pdf</w:t>
        </w:r>
      </w:hyperlink>
      <w:r w:rsidRPr="002600A4">
        <w:rPr>
          <w:rFonts w:ascii="Times New Roman" w:hAnsi="Times New Roman" w:cs="Times New Roman"/>
        </w:rPr>
        <w:t xml:space="preserve"> [accessed 23 May </w:t>
      </w:r>
      <w:r w:rsidR="006B5F1C" w:rsidRPr="002600A4">
        <w:rPr>
          <w:rFonts w:ascii="Times New Roman" w:hAnsi="Times New Roman" w:cs="Times New Roman"/>
        </w:rPr>
        <w:t>2016]</w:t>
      </w:r>
    </w:p>
    <w:p w14:paraId="32EC320F" w14:textId="77777777" w:rsidR="007370F0" w:rsidRPr="002600A4" w:rsidRDefault="007370F0" w:rsidP="002600A4">
      <w:pPr>
        <w:jc w:val="both"/>
        <w:rPr>
          <w:rFonts w:ascii="Times New Roman" w:hAnsi="Times New Roman" w:cs="Times New Roman"/>
        </w:rPr>
      </w:pPr>
    </w:p>
    <w:p w14:paraId="2A493D38" w14:textId="77777777" w:rsidR="00D139CE" w:rsidRPr="006D38DA" w:rsidRDefault="007370F0" w:rsidP="002600A4">
      <w:pPr>
        <w:tabs>
          <w:tab w:val="left" w:pos="4809"/>
        </w:tabs>
        <w:jc w:val="both"/>
        <w:rPr>
          <w:rFonts w:ascii="Times New Roman" w:hAnsi="Times New Roman"/>
        </w:rPr>
      </w:pPr>
      <w:r w:rsidRPr="002600A4">
        <w:rPr>
          <w:rFonts w:ascii="Times New Roman" w:hAnsi="Times New Roman" w:cs="Times New Roman"/>
        </w:rPr>
        <w:t xml:space="preserve">United Nations Evaluation Group, 2016. </w:t>
      </w:r>
      <w:r w:rsidRPr="002600A4">
        <w:rPr>
          <w:rFonts w:ascii="Times New Roman" w:hAnsi="Times New Roman" w:cs="Times New Roman"/>
          <w:i/>
        </w:rPr>
        <w:t>Evaluation Competency Framework,</w:t>
      </w:r>
      <w:r w:rsidRPr="002600A4">
        <w:rPr>
          <w:rFonts w:ascii="Times New Roman" w:hAnsi="Times New Roman" w:cs="Times New Roman"/>
        </w:rPr>
        <w:t xml:space="preserve"> New York: UNEG</w:t>
      </w:r>
    </w:p>
    <w:p w14:paraId="56BE6A07" w14:textId="77777777" w:rsidR="003E165D" w:rsidRPr="002600A4" w:rsidRDefault="007370F0" w:rsidP="002600A4">
      <w:pPr>
        <w:tabs>
          <w:tab w:val="left" w:pos="3568"/>
        </w:tabs>
        <w:jc w:val="both"/>
        <w:rPr>
          <w:rFonts w:ascii="Times New Roman" w:hAnsi="Times New Roman" w:cs="Times New Roman"/>
        </w:rPr>
      </w:pPr>
      <w:r w:rsidRPr="002600A4">
        <w:rPr>
          <w:rFonts w:ascii="Times New Roman" w:hAnsi="Times New Roman" w:cs="Times New Roman"/>
        </w:rPr>
        <w:t xml:space="preserve">University </w:t>
      </w:r>
      <w:r w:rsidR="00613872" w:rsidRPr="002600A4">
        <w:rPr>
          <w:rFonts w:ascii="Times New Roman" w:hAnsi="Times New Roman" w:cs="Times New Roman"/>
        </w:rPr>
        <w:t xml:space="preserve">of Botswana, </w:t>
      </w:r>
      <w:r w:rsidR="003E165D" w:rsidRPr="002600A4">
        <w:rPr>
          <w:rFonts w:ascii="Times New Roman" w:hAnsi="Times New Roman" w:cs="Times New Roman"/>
        </w:rPr>
        <w:t xml:space="preserve">2008. </w:t>
      </w:r>
      <w:r w:rsidR="003E165D" w:rsidRPr="002600A4">
        <w:rPr>
          <w:rFonts w:ascii="Times New Roman" w:hAnsi="Times New Roman" w:cs="Times New Roman"/>
          <w:i/>
        </w:rPr>
        <w:t>Learning and Teaching policy; Centre for Academic Development</w:t>
      </w:r>
      <w:r w:rsidR="003E165D" w:rsidRPr="002600A4">
        <w:rPr>
          <w:rFonts w:ascii="Times New Roman" w:hAnsi="Times New Roman" w:cs="Times New Roman"/>
        </w:rPr>
        <w:t>, University of Botswana, Gaborone.</w:t>
      </w:r>
    </w:p>
    <w:p w14:paraId="61F682D4" w14:textId="77777777" w:rsidR="003E165D" w:rsidRPr="002600A4" w:rsidRDefault="003E165D" w:rsidP="002600A4">
      <w:pPr>
        <w:tabs>
          <w:tab w:val="left" w:pos="3315"/>
        </w:tabs>
        <w:jc w:val="both"/>
        <w:rPr>
          <w:rFonts w:ascii="Times New Roman" w:hAnsi="Times New Roman" w:cs="Times New Roman"/>
        </w:rPr>
      </w:pPr>
    </w:p>
    <w:p w14:paraId="4905FB9F" w14:textId="77777777" w:rsidR="003E165D" w:rsidRPr="002600A4" w:rsidRDefault="003E165D" w:rsidP="002600A4">
      <w:pPr>
        <w:tabs>
          <w:tab w:val="left" w:pos="3568"/>
        </w:tabs>
        <w:jc w:val="both"/>
        <w:rPr>
          <w:rFonts w:ascii="Times New Roman" w:hAnsi="Times New Roman" w:cs="Times New Roman"/>
        </w:rPr>
      </w:pPr>
      <w:r w:rsidRPr="002600A4">
        <w:rPr>
          <w:rFonts w:ascii="Times New Roman" w:hAnsi="Times New Roman" w:cs="Times New Roman"/>
        </w:rPr>
        <w:t xml:space="preserve">Westat, J.F., 2002. </w:t>
      </w:r>
      <w:r w:rsidRPr="002600A4">
        <w:rPr>
          <w:rFonts w:ascii="Times New Roman" w:hAnsi="Times New Roman" w:cs="Times New Roman"/>
          <w:i/>
        </w:rPr>
        <w:t>The 2002 User friendly handbook for the Project Evaluation.</w:t>
      </w:r>
      <w:r w:rsidRPr="002600A4">
        <w:rPr>
          <w:rFonts w:ascii="Times New Roman" w:hAnsi="Times New Roman" w:cs="Times New Roman"/>
        </w:rPr>
        <w:t xml:space="preserve"> Available at </w:t>
      </w:r>
      <w:hyperlink r:id="rId52" w:history="1">
        <w:r w:rsidRPr="002600A4">
          <w:rPr>
            <w:rStyle w:val="Hyperlink"/>
            <w:rFonts w:ascii="Times New Roman" w:hAnsi="Times New Roman" w:cs="Times New Roman"/>
          </w:rPr>
          <w:t>http://www.nsf.gov/2002</w:t>
        </w:r>
      </w:hyperlink>
      <w:r w:rsidRPr="002600A4">
        <w:rPr>
          <w:rFonts w:ascii="Times New Roman" w:hAnsi="Times New Roman" w:cs="Times New Roman"/>
        </w:rPr>
        <w:t xml:space="preserve"> [accessed 30 May 2016]</w:t>
      </w:r>
    </w:p>
    <w:p w14:paraId="0592DF3A" w14:textId="77777777" w:rsidR="003E165D" w:rsidRDefault="003E165D" w:rsidP="002600A4">
      <w:pPr>
        <w:tabs>
          <w:tab w:val="left" w:pos="3315"/>
        </w:tabs>
        <w:jc w:val="both"/>
        <w:rPr>
          <w:rFonts w:ascii="Times New Roman" w:hAnsi="Times New Roman" w:cs="Times New Roman"/>
        </w:rPr>
      </w:pPr>
    </w:p>
    <w:p w14:paraId="6E8A6D17" w14:textId="77777777" w:rsidR="00E51BBD" w:rsidRDefault="00E51BBD" w:rsidP="002600A4">
      <w:pPr>
        <w:tabs>
          <w:tab w:val="left" w:pos="3315"/>
        </w:tabs>
        <w:jc w:val="both"/>
        <w:rPr>
          <w:rFonts w:ascii="Times New Roman" w:hAnsi="Times New Roman" w:cs="Times New Roman"/>
        </w:rPr>
      </w:pPr>
      <w:r>
        <w:rPr>
          <w:rFonts w:ascii="Times New Roman" w:hAnsi="Times New Roman" w:cs="Times New Roman"/>
        </w:rPr>
        <w:t xml:space="preserve">Yasmin F., 2018. </w:t>
      </w:r>
      <w:r w:rsidRPr="00E51BBD">
        <w:rPr>
          <w:rFonts w:ascii="Times New Roman" w:hAnsi="Times New Roman" w:cs="Times New Roman"/>
          <w:i/>
        </w:rPr>
        <w:t>Challenges Faced by Postgraduate S</w:t>
      </w:r>
      <w:r>
        <w:rPr>
          <w:rFonts w:ascii="Times New Roman" w:hAnsi="Times New Roman" w:cs="Times New Roman"/>
          <w:i/>
        </w:rPr>
        <w:t>t</w:t>
      </w:r>
      <w:r w:rsidRPr="00E51BBD">
        <w:rPr>
          <w:rFonts w:ascii="Times New Roman" w:hAnsi="Times New Roman" w:cs="Times New Roman"/>
          <w:i/>
        </w:rPr>
        <w:t>udents: A Case Study of a Private University in Pakistan-Journal of Education and Human Development</w:t>
      </w:r>
      <w:r>
        <w:rPr>
          <w:rFonts w:ascii="Times New Roman" w:hAnsi="Times New Roman" w:cs="Times New Roman"/>
        </w:rPr>
        <w:t>. Vol. 7, No 1, pp 109-116</w:t>
      </w:r>
    </w:p>
    <w:p w14:paraId="4F87EDF6" w14:textId="77777777" w:rsidR="00E51BBD" w:rsidRPr="002600A4" w:rsidRDefault="00E51BBD" w:rsidP="002600A4">
      <w:pPr>
        <w:tabs>
          <w:tab w:val="left" w:pos="3315"/>
        </w:tabs>
        <w:jc w:val="both"/>
        <w:rPr>
          <w:rFonts w:ascii="Times New Roman" w:hAnsi="Times New Roman" w:cs="Times New Roman"/>
        </w:rPr>
      </w:pPr>
    </w:p>
    <w:p w14:paraId="2CC0D1B5" w14:textId="77777777" w:rsidR="00E14ED0" w:rsidRPr="002600A4" w:rsidRDefault="0074246D" w:rsidP="002600A4">
      <w:pPr>
        <w:tabs>
          <w:tab w:val="left" w:pos="3568"/>
        </w:tabs>
        <w:jc w:val="both"/>
        <w:rPr>
          <w:rFonts w:ascii="Times New Roman" w:hAnsi="Times New Roman" w:cs="Times New Roman"/>
          <w:color w:val="000000"/>
          <w:lang w:val="en"/>
        </w:rPr>
      </w:pPr>
      <w:r w:rsidRPr="002600A4">
        <w:rPr>
          <w:rFonts w:ascii="Times New Roman" w:hAnsi="Times New Roman" w:cs="Times New Roman"/>
          <w:color w:val="000000"/>
          <w:lang w:val="en"/>
        </w:rPr>
        <w:t>Yorke, M., 2006</w:t>
      </w:r>
      <w:r w:rsidR="001353A9" w:rsidRPr="002600A4">
        <w:rPr>
          <w:rFonts w:ascii="Times New Roman" w:hAnsi="Times New Roman" w:cs="Times New Roman"/>
          <w:color w:val="000000"/>
          <w:lang w:val="en"/>
        </w:rPr>
        <w:t>.</w:t>
      </w:r>
      <w:r w:rsidR="00E14ED0" w:rsidRPr="002600A4">
        <w:rPr>
          <w:rFonts w:ascii="Times New Roman" w:hAnsi="Times New Roman" w:cs="Times New Roman"/>
          <w:color w:val="000000"/>
          <w:lang w:val="en"/>
        </w:rPr>
        <w:t xml:space="preserve"> </w:t>
      </w:r>
      <w:r w:rsidR="00E14ED0" w:rsidRPr="002600A4">
        <w:rPr>
          <w:rStyle w:val="Emphasis"/>
          <w:rFonts w:ascii="Times New Roman" w:hAnsi="Times New Roman" w:cs="Times New Roman"/>
          <w:color w:val="000000"/>
          <w:lang w:val="en"/>
        </w:rPr>
        <w:t>Employability in Higher Education: what it is - what it is not</w:t>
      </w:r>
      <w:r w:rsidR="00E14ED0" w:rsidRPr="002600A4">
        <w:rPr>
          <w:rFonts w:ascii="Times New Roman" w:hAnsi="Times New Roman" w:cs="Times New Roman"/>
          <w:color w:val="000000"/>
          <w:lang w:val="en"/>
        </w:rPr>
        <w:t xml:space="preserve">: </w:t>
      </w:r>
      <w:r w:rsidR="00E14ED0" w:rsidRPr="002600A4">
        <w:rPr>
          <w:rFonts w:ascii="Times New Roman" w:hAnsi="Times New Roman" w:cs="Times New Roman"/>
          <w:i/>
          <w:color w:val="000000"/>
          <w:lang w:val="en"/>
        </w:rPr>
        <w:t>Learning and Employability</w:t>
      </w:r>
      <w:r w:rsidR="00E14ED0" w:rsidRPr="002600A4">
        <w:rPr>
          <w:rFonts w:ascii="Times New Roman" w:hAnsi="Times New Roman" w:cs="Times New Roman"/>
          <w:color w:val="000000"/>
          <w:lang w:val="en"/>
        </w:rPr>
        <w:t>, Higher Education Academy/ESECT, York, United Kingdom</w:t>
      </w:r>
    </w:p>
    <w:p w14:paraId="7C39D056" w14:textId="77777777" w:rsidR="00E14ED0" w:rsidRPr="002600A4" w:rsidRDefault="00E14ED0" w:rsidP="002600A4">
      <w:pPr>
        <w:tabs>
          <w:tab w:val="left" w:pos="3568"/>
        </w:tabs>
        <w:jc w:val="both"/>
        <w:rPr>
          <w:rFonts w:ascii="Times New Roman" w:hAnsi="Times New Roman" w:cs="Times New Roman"/>
          <w:color w:val="000000"/>
          <w:lang w:val="en"/>
        </w:rPr>
      </w:pPr>
    </w:p>
    <w:p w14:paraId="50FA6D4D" w14:textId="77777777" w:rsidR="00E14ED0" w:rsidRPr="002600A4" w:rsidRDefault="001353A9" w:rsidP="002600A4">
      <w:pPr>
        <w:tabs>
          <w:tab w:val="left" w:pos="3568"/>
        </w:tabs>
        <w:jc w:val="both"/>
        <w:rPr>
          <w:rFonts w:ascii="Times New Roman" w:hAnsi="Times New Roman" w:cs="Times New Roman"/>
          <w:color w:val="000000"/>
          <w:lang w:val="en"/>
        </w:rPr>
      </w:pPr>
      <w:r w:rsidRPr="002600A4">
        <w:rPr>
          <w:rFonts w:ascii="Times New Roman" w:hAnsi="Times New Roman" w:cs="Times New Roman"/>
          <w:color w:val="000000"/>
          <w:lang w:val="en"/>
        </w:rPr>
        <w:t>Yorke, M.,</w:t>
      </w:r>
      <w:r w:rsidR="0074246D" w:rsidRPr="002600A4">
        <w:rPr>
          <w:rFonts w:ascii="Times New Roman" w:hAnsi="Times New Roman" w:cs="Times New Roman"/>
          <w:color w:val="000000"/>
          <w:lang w:val="en"/>
        </w:rPr>
        <w:t xml:space="preserve"> Knight, P.T, 2006</w:t>
      </w:r>
      <w:r w:rsidRPr="002600A4">
        <w:rPr>
          <w:rFonts w:ascii="Times New Roman" w:hAnsi="Times New Roman" w:cs="Times New Roman"/>
          <w:color w:val="000000"/>
          <w:lang w:val="en"/>
        </w:rPr>
        <w:t>.</w:t>
      </w:r>
      <w:r w:rsidR="00E14ED0" w:rsidRPr="002600A4">
        <w:rPr>
          <w:rFonts w:ascii="Times New Roman" w:hAnsi="Times New Roman" w:cs="Times New Roman"/>
          <w:color w:val="000000"/>
          <w:lang w:val="en"/>
        </w:rPr>
        <w:t xml:space="preserve"> </w:t>
      </w:r>
      <w:r w:rsidR="00E14ED0" w:rsidRPr="002600A4">
        <w:rPr>
          <w:rFonts w:ascii="Times New Roman" w:hAnsi="Times New Roman" w:cs="Times New Roman"/>
          <w:i/>
          <w:color w:val="000000"/>
          <w:lang w:val="en"/>
        </w:rPr>
        <w:t>Embedding employability in the curriculum: Learning and Employability</w:t>
      </w:r>
      <w:r w:rsidR="00E14ED0" w:rsidRPr="002600A4">
        <w:rPr>
          <w:rFonts w:ascii="Times New Roman" w:hAnsi="Times New Roman" w:cs="Times New Roman"/>
          <w:color w:val="000000"/>
          <w:lang w:val="en"/>
        </w:rPr>
        <w:t>, Higher Education Academy/ESECT, York, United Kingdom</w:t>
      </w:r>
    </w:p>
    <w:p w14:paraId="323FF8C4" w14:textId="77777777" w:rsidR="00421145" w:rsidRPr="002600A4" w:rsidRDefault="00421145" w:rsidP="002600A4">
      <w:pPr>
        <w:tabs>
          <w:tab w:val="left" w:pos="6820"/>
        </w:tabs>
        <w:jc w:val="both"/>
        <w:rPr>
          <w:rFonts w:ascii="Times New Roman" w:hAnsi="Times New Roman" w:cs="Times New Roman"/>
        </w:rPr>
      </w:pPr>
    </w:p>
    <w:p w14:paraId="5B375037" w14:textId="77777777" w:rsidR="003E165D" w:rsidRPr="002600A4" w:rsidRDefault="003E165D" w:rsidP="002600A4">
      <w:pPr>
        <w:jc w:val="both"/>
        <w:rPr>
          <w:rStyle w:val="Hyperlink"/>
          <w:rFonts w:ascii="Times New Roman" w:hAnsi="Times New Roman" w:cs="Times New Roman"/>
          <w:color w:val="auto"/>
          <w:u w:val="none"/>
        </w:rPr>
      </w:pPr>
      <w:r w:rsidRPr="002600A4">
        <w:rPr>
          <w:rFonts w:ascii="Times New Roman" w:hAnsi="Times New Roman" w:cs="Times New Roman"/>
        </w:rPr>
        <w:t>Zainal, Z., 2007</w:t>
      </w:r>
      <w:r w:rsidR="001353A9" w:rsidRPr="002600A4">
        <w:rPr>
          <w:rFonts w:ascii="Times New Roman" w:hAnsi="Times New Roman" w:cs="Times New Roman"/>
        </w:rPr>
        <w:t>.</w:t>
      </w:r>
      <w:r w:rsidRPr="002600A4">
        <w:rPr>
          <w:rFonts w:ascii="Times New Roman" w:hAnsi="Times New Roman" w:cs="Times New Roman"/>
        </w:rPr>
        <w:t xml:space="preserve"> </w:t>
      </w:r>
      <w:r w:rsidRPr="002600A4">
        <w:rPr>
          <w:rFonts w:ascii="Times New Roman" w:hAnsi="Times New Roman" w:cs="Times New Roman"/>
          <w:i/>
        </w:rPr>
        <w:t>Case study as a research method</w:t>
      </w:r>
      <w:r w:rsidRPr="002600A4">
        <w:rPr>
          <w:rFonts w:ascii="Times New Roman" w:hAnsi="Times New Roman" w:cs="Times New Roman"/>
        </w:rPr>
        <w:t xml:space="preserve">, </w:t>
      </w:r>
      <w:r w:rsidR="001975BD" w:rsidRPr="002600A4">
        <w:rPr>
          <w:rFonts w:ascii="Times New Roman" w:hAnsi="Times New Roman" w:cs="Times New Roman"/>
        </w:rPr>
        <w:t>Journal</w:t>
      </w:r>
      <w:r w:rsidRPr="002600A4">
        <w:rPr>
          <w:rFonts w:ascii="Times New Roman" w:hAnsi="Times New Roman" w:cs="Times New Roman"/>
        </w:rPr>
        <w:t xml:space="preserve"> Kemanusiaan bil.9, Faculty of Management and Human Resource Development, </w:t>
      </w:r>
      <w:r w:rsidR="001975BD" w:rsidRPr="002600A4">
        <w:rPr>
          <w:rFonts w:ascii="Times New Roman" w:hAnsi="Times New Roman" w:cs="Times New Roman"/>
        </w:rPr>
        <w:t>University</w:t>
      </w:r>
      <w:r w:rsidRPr="002600A4">
        <w:rPr>
          <w:rFonts w:ascii="Times New Roman" w:hAnsi="Times New Roman" w:cs="Times New Roman"/>
        </w:rPr>
        <w:t xml:space="preserve"> </w:t>
      </w:r>
      <w:r w:rsidR="001975BD" w:rsidRPr="002600A4">
        <w:rPr>
          <w:rFonts w:ascii="Times New Roman" w:hAnsi="Times New Roman" w:cs="Times New Roman"/>
        </w:rPr>
        <w:t>Technology</w:t>
      </w:r>
      <w:r w:rsidRPr="002600A4">
        <w:rPr>
          <w:rFonts w:ascii="Times New Roman" w:hAnsi="Times New Roman" w:cs="Times New Roman"/>
        </w:rPr>
        <w:t xml:space="preserve"> Malaysia</w:t>
      </w:r>
      <w:r w:rsidR="001975BD" w:rsidRPr="002600A4">
        <w:rPr>
          <w:rFonts w:ascii="Times New Roman" w:hAnsi="Times New Roman" w:cs="Times New Roman"/>
        </w:rPr>
        <w:t>, Available</w:t>
      </w:r>
      <w:r w:rsidRPr="002600A4">
        <w:rPr>
          <w:rFonts w:ascii="Times New Roman" w:hAnsi="Times New Roman" w:cs="Times New Roman"/>
        </w:rPr>
        <w:t xml:space="preserve"> at </w:t>
      </w:r>
      <w:hyperlink r:id="rId53" w:history="1">
        <w:r w:rsidRPr="002600A4">
          <w:rPr>
            <w:rStyle w:val="Hyperlink"/>
            <w:rFonts w:ascii="Times New Roman" w:hAnsi="Times New Roman" w:cs="Times New Roman"/>
          </w:rPr>
          <w:t>http://psyking.net/htmlobj-3837/case_study_as_a_research_method.pdf</w:t>
        </w:r>
      </w:hyperlink>
      <w:r w:rsidRPr="002600A4">
        <w:rPr>
          <w:rStyle w:val="Hyperlink"/>
          <w:rFonts w:ascii="Times New Roman" w:hAnsi="Times New Roman" w:cs="Times New Roman"/>
        </w:rPr>
        <w:t xml:space="preserve"> </w:t>
      </w:r>
      <w:r w:rsidRPr="002600A4">
        <w:rPr>
          <w:rStyle w:val="Hyperlink"/>
          <w:rFonts w:ascii="Times New Roman" w:hAnsi="Times New Roman" w:cs="Times New Roman"/>
          <w:color w:val="auto"/>
          <w:u w:val="none"/>
        </w:rPr>
        <w:t>[accessed on 15 January 2018]</w:t>
      </w:r>
    </w:p>
    <w:p w14:paraId="740D4616" w14:textId="77777777" w:rsidR="003E165D" w:rsidRPr="002600A4" w:rsidRDefault="003E165D" w:rsidP="002600A4">
      <w:pPr>
        <w:jc w:val="both"/>
        <w:rPr>
          <w:rStyle w:val="Hyperlink"/>
          <w:rFonts w:ascii="Times New Roman" w:hAnsi="Times New Roman" w:cs="Times New Roman"/>
        </w:rPr>
      </w:pPr>
    </w:p>
    <w:p w14:paraId="3C46C0B7" w14:textId="77777777" w:rsidR="00751875" w:rsidRDefault="00751875" w:rsidP="003E165D">
      <w:pPr>
        <w:rPr>
          <w:rFonts w:ascii="Times New Roman" w:hAnsi="Times New Roman" w:cs="Times New Roman"/>
          <w:sz w:val="24"/>
          <w:szCs w:val="24"/>
        </w:rPr>
        <w:sectPr w:rsidR="00751875" w:rsidSect="000E6A14">
          <w:footerReference w:type="default" r:id="rId54"/>
          <w:pgSz w:w="11906" w:h="16838"/>
          <w:pgMar w:top="1440" w:right="1440" w:bottom="1440" w:left="1440" w:header="709" w:footer="709" w:gutter="0"/>
          <w:cols w:space="708"/>
          <w:docGrid w:linePitch="360"/>
        </w:sectPr>
      </w:pPr>
    </w:p>
    <w:p w14:paraId="015BF697" w14:textId="77777777" w:rsidR="002732A3" w:rsidRPr="00062F48" w:rsidRDefault="002732A3" w:rsidP="00062F48">
      <w:pPr>
        <w:jc w:val="center"/>
        <w:rPr>
          <w:rFonts w:ascii="Times New Roman" w:hAnsi="Times New Roman" w:cs="Times New Roman"/>
          <w:b/>
          <w:sz w:val="24"/>
          <w:szCs w:val="24"/>
          <w:lang w:val="en-US"/>
        </w:rPr>
      </w:pPr>
      <w:bookmarkStart w:id="157" w:name="_Toc12446438"/>
      <w:r w:rsidRPr="00062F48">
        <w:rPr>
          <w:rFonts w:ascii="Times New Roman" w:hAnsi="Times New Roman" w:cs="Times New Roman"/>
          <w:b/>
          <w:sz w:val="24"/>
          <w:szCs w:val="24"/>
          <w:lang w:val="en-US"/>
        </w:rPr>
        <w:lastRenderedPageBreak/>
        <w:t>Appendix 1</w:t>
      </w:r>
      <w:bookmarkEnd w:id="157"/>
    </w:p>
    <w:p w14:paraId="400FA49F" w14:textId="77777777" w:rsidR="002732A3" w:rsidRPr="002732A3" w:rsidRDefault="002732A3" w:rsidP="002732A3">
      <w:pPr>
        <w:spacing w:line="240" w:lineRule="auto"/>
        <w:jc w:val="center"/>
        <w:rPr>
          <w:rFonts w:ascii="Times New Roman" w:eastAsia="Calibri" w:hAnsi="Times New Roman" w:cs="Times New Roman"/>
          <w:b/>
          <w:sz w:val="24"/>
          <w:szCs w:val="24"/>
          <w:lang w:val="en-US"/>
        </w:rPr>
      </w:pPr>
      <w:r w:rsidRPr="002732A3">
        <w:rPr>
          <w:rFonts w:ascii="Times New Roman" w:eastAsia="Calibri" w:hAnsi="Times New Roman" w:cs="Times New Roman"/>
          <w:b/>
          <w:sz w:val="24"/>
          <w:szCs w:val="24"/>
          <w:lang w:val="en-US"/>
        </w:rPr>
        <w:t>UNIVERSITY OF BOTSWANA</w:t>
      </w:r>
    </w:p>
    <w:p w14:paraId="332B3038" w14:textId="77777777" w:rsidR="002732A3" w:rsidRPr="002732A3" w:rsidRDefault="002732A3" w:rsidP="002732A3">
      <w:pPr>
        <w:spacing w:line="240" w:lineRule="auto"/>
        <w:jc w:val="center"/>
        <w:rPr>
          <w:rFonts w:ascii="Times New Roman" w:eastAsia="Calibri" w:hAnsi="Times New Roman" w:cs="Times New Roman"/>
          <w:b/>
          <w:color w:val="000000"/>
          <w:sz w:val="24"/>
          <w:szCs w:val="24"/>
          <w:lang w:val="en-US"/>
        </w:rPr>
      </w:pPr>
      <w:r w:rsidRPr="002732A3">
        <w:rPr>
          <w:rFonts w:ascii="Times New Roman" w:eastAsia="Calibri" w:hAnsi="Times New Roman" w:cs="Times New Roman"/>
          <w:b/>
          <w:color w:val="000000"/>
          <w:sz w:val="24"/>
          <w:szCs w:val="24"/>
          <w:lang w:val="en-US"/>
        </w:rPr>
        <w:t>FACULTY OF ENGINEERING AND TECHNOLOGY</w:t>
      </w:r>
    </w:p>
    <w:p w14:paraId="1AE5AC16" w14:textId="77777777" w:rsidR="002732A3" w:rsidRPr="002732A3" w:rsidRDefault="002732A3" w:rsidP="002732A3">
      <w:pPr>
        <w:spacing w:line="240" w:lineRule="auto"/>
        <w:jc w:val="center"/>
        <w:rPr>
          <w:rFonts w:ascii="Times New Roman" w:eastAsia="Calibri" w:hAnsi="Times New Roman" w:cs="Times New Roman"/>
          <w:b/>
          <w:color w:val="000000"/>
          <w:sz w:val="24"/>
          <w:szCs w:val="24"/>
          <w:lang w:val="en-US"/>
        </w:rPr>
      </w:pPr>
    </w:p>
    <w:p w14:paraId="7807965D" w14:textId="3139B64C" w:rsidR="002732A3" w:rsidRPr="006D38DA" w:rsidRDefault="002732A3" w:rsidP="004515AD">
      <w:pPr>
        <w:spacing w:after="200"/>
        <w:jc w:val="both"/>
        <w:rPr>
          <w:rFonts w:ascii="Times New Roman" w:hAnsi="Times New Roman"/>
          <w:b/>
          <w:sz w:val="24"/>
        </w:rPr>
      </w:pPr>
      <w:r w:rsidRPr="002732A3">
        <w:rPr>
          <w:rFonts w:ascii="Times New Roman" w:eastAsia="Calibri" w:hAnsi="Times New Roman" w:cs="Times New Roman"/>
          <w:sz w:val="24"/>
          <w:szCs w:val="24"/>
          <w:lang w:val="en-US"/>
        </w:rPr>
        <w:t>My name is</w:t>
      </w:r>
      <w:r w:rsidRPr="002732A3">
        <w:rPr>
          <w:rFonts w:ascii="Times New Roman" w:eastAsia="Calibri" w:hAnsi="Times New Roman" w:cs="Times New Roman"/>
          <w:b/>
          <w:sz w:val="24"/>
          <w:szCs w:val="24"/>
          <w:lang w:val="en-US"/>
        </w:rPr>
        <w:t xml:space="preserve"> </w:t>
      </w:r>
      <w:r w:rsidRPr="002732A3">
        <w:rPr>
          <w:rFonts w:ascii="Times New Roman" w:eastAsia="Calibri" w:hAnsi="Times New Roman" w:cs="Times New Roman"/>
          <w:sz w:val="24"/>
          <w:szCs w:val="24"/>
          <w:lang w:val="en-US"/>
        </w:rPr>
        <w:t xml:space="preserve">Mrs Helgah G. Samu, a student of the </w:t>
      </w:r>
      <w:r w:rsidRPr="00A35DC7">
        <w:rPr>
          <w:rFonts w:ascii="Times New Roman" w:eastAsia="Calibri" w:hAnsi="Times New Roman" w:cs="Times New Roman"/>
          <w:i/>
          <w:sz w:val="24"/>
          <w:szCs w:val="24"/>
          <w:lang w:val="en-US"/>
        </w:rPr>
        <w:t>Masters of</w:t>
      </w:r>
      <w:r w:rsidRPr="002732A3">
        <w:rPr>
          <w:rFonts w:ascii="Times New Roman" w:eastAsia="Calibri" w:hAnsi="Times New Roman" w:cs="Times New Roman"/>
          <w:i/>
          <w:sz w:val="24"/>
          <w:szCs w:val="24"/>
          <w:lang w:val="en-US"/>
        </w:rPr>
        <w:t xml:space="preserve"> Project Management</w:t>
      </w:r>
      <w:r w:rsidRPr="002732A3">
        <w:rPr>
          <w:rFonts w:ascii="Times New Roman" w:eastAsia="Calibri" w:hAnsi="Times New Roman" w:cs="Times New Roman"/>
          <w:sz w:val="24"/>
          <w:szCs w:val="24"/>
          <w:lang w:val="en-US"/>
        </w:rPr>
        <w:t>, at</w:t>
      </w:r>
      <w:r w:rsidRPr="002732A3">
        <w:rPr>
          <w:rFonts w:ascii="Calibri" w:eastAsia="Calibri" w:hAnsi="Calibri" w:cs="Times New Roman"/>
          <w:lang w:val="en-US"/>
        </w:rPr>
        <w:t xml:space="preserve"> </w:t>
      </w:r>
      <w:r w:rsidRPr="002732A3">
        <w:rPr>
          <w:rFonts w:ascii="Times New Roman" w:eastAsia="Calibri" w:hAnsi="Times New Roman" w:cs="Times New Roman"/>
          <w:sz w:val="24"/>
          <w:szCs w:val="24"/>
          <w:lang w:val="en-US"/>
        </w:rPr>
        <w:t xml:space="preserve">the University of Botswana. I am conducting a research on </w:t>
      </w:r>
      <w:r w:rsidRPr="002732A3">
        <w:rPr>
          <w:rFonts w:ascii="Times New Roman" w:eastAsia="Calibri" w:hAnsi="Times New Roman" w:cs="Times New Roman"/>
          <w:b/>
          <w:sz w:val="24"/>
          <w:szCs w:val="24"/>
          <w:lang w:val="en-US"/>
        </w:rPr>
        <w:t>‘</w:t>
      </w:r>
      <w:r w:rsidR="00A35DC7" w:rsidRPr="00A35DC7">
        <w:rPr>
          <w:rFonts w:ascii="Times New Roman" w:eastAsia="Calibri" w:hAnsi="Times New Roman" w:cs="Times New Roman"/>
          <w:b/>
          <w:sz w:val="24"/>
          <w:szCs w:val="24"/>
        </w:rPr>
        <w:t xml:space="preserve">Evaluation of graduates’ perception </w:t>
      </w:r>
      <w:r w:rsidR="0087092D" w:rsidRPr="0087092D">
        <w:rPr>
          <w:rFonts w:ascii="Times New Roman" w:eastAsia="Calibri" w:hAnsi="Times New Roman" w:cs="Times New Roman"/>
          <w:b/>
          <w:sz w:val="24"/>
          <w:szCs w:val="24"/>
        </w:rPr>
        <w:t>of</w:t>
      </w:r>
      <w:r w:rsidR="00A35DC7" w:rsidRPr="00A35DC7">
        <w:rPr>
          <w:rFonts w:ascii="Times New Roman" w:eastAsia="Calibri" w:hAnsi="Times New Roman" w:cs="Times New Roman"/>
          <w:b/>
          <w:sz w:val="24"/>
          <w:szCs w:val="24"/>
        </w:rPr>
        <w:t xml:space="preserve"> the </w:t>
      </w:r>
      <w:r w:rsidR="0087092D" w:rsidRPr="0087092D">
        <w:rPr>
          <w:rFonts w:ascii="Times New Roman" w:eastAsia="Calibri" w:hAnsi="Times New Roman" w:cs="Times New Roman"/>
          <w:b/>
          <w:sz w:val="24"/>
          <w:szCs w:val="24"/>
        </w:rPr>
        <w:t>Master’s Degree</w:t>
      </w:r>
      <w:r w:rsidR="00A35DC7" w:rsidRPr="00A35DC7">
        <w:rPr>
          <w:rFonts w:ascii="Times New Roman" w:eastAsia="Calibri" w:hAnsi="Times New Roman" w:cs="Times New Roman"/>
          <w:b/>
          <w:sz w:val="24"/>
          <w:szCs w:val="24"/>
        </w:rPr>
        <w:t xml:space="preserve"> of Project Management </w:t>
      </w:r>
      <w:r w:rsidR="0087092D" w:rsidRPr="0087092D">
        <w:rPr>
          <w:rFonts w:ascii="Times New Roman" w:eastAsia="Calibri" w:hAnsi="Times New Roman" w:cs="Times New Roman"/>
          <w:b/>
          <w:sz w:val="24"/>
          <w:szCs w:val="24"/>
        </w:rPr>
        <w:t>at</w:t>
      </w:r>
      <w:r w:rsidR="00A35DC7" w:rsidRPr="00A35DC7">
        <w:rPr>
          <w:rFonts w:ascii="Times New Roman" w:eastAsia="Calibri" w:hAnsi="Times New Roman" w:cs="Times New Roman"/>
          <w:b/>
          <w:sz w:val="24"/>
          <w:szCs w:val="24"/>
        </w:rPr>
        <w:t xml:space="preserve"> the University of Botswana</w:t>
      </w:r>
      <w:r w:rsidR="00A35DC7">
        <w:rPr>
          <w:rFonts w:ascii="Times New Roman" w:eastAsia="Calibri" w:hAnsi="Times New Roman" w:cs="Times New Roman"/>
          <w:b/>
          <w:sz w:val="24"/>
          <w:szCs w:val="24"/>
        </w:rPr>
        <w:t>’</w:t>
      </w:r>
    </w:p>
    <w:p w14:paraId="56206DD6" w14:textId="77777777" w:rsidR="002732A3" w:rsidRPr="002732A3" w:rsidRDefault="002732A3" w:rsidP="004515AD">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 xml:space="preserve">You had been selected to participate on this study due to the fact that you are respected alumni of the MPM programme. Though your participation is voluntary </w:t>
      </w:r>
      <w:r w:rsidRPr="002732A3">
        <w:rPr>
          <w:rFonts w:ascii="Times New Roman" w:eastAsia="Calibri" w:hAnsi="Times New Roman" w:cs="Times New Roman"/>
          <w:color w:val="000000"/>
          <w:sz w:val="24"/>
          <w:szCs w:val="24"/>
          <w:lang w:val="en-US"/>
        </w:rPr>
        <w:t xml:space="preserve">I would be very grateful if you could take a few minutes to </w:t>
      </w:r>
      <w:r w:rsidRPr="002732A3">
        <w:rPr>
          <w:rFonts w:ascii="Times New Roman" w:eastAsia="Calibri" w:hAnsi="Times New Roman" w:cs="Times New Roman"/>
          <w:sz w:val="24"/>
          <w:szCs w:val="24"/>
          <w:lang w:val="en-US"/>
        </w:rPr>
        <w:t xml:space="preserve">complete the attached questionnaire. Your name and identity are not required and will not be used in any way for this study and the subsequent report therefore your responses will be treated with utmost confidentiality as the information will be used strictly for academic purposes. </w:t>
      </w:r>
    </w:p>
    <w:p w14:paraId="352294EB" w14:textId="77777777" w:rsidR="002732A3" w:rsidRPr="002732A3" w:rsidRDefault="002732A3" w:rsidP="004515AD">
      <w:pPr>
        <w:jc w:val="both"/>
        <w:rPr>
          <w:rFonts w:ascii="Times New Roman" w:eastAsia="Calibri" w:hAnsi="Times New Roman" w:cs="Times New Roman"/>
          <w:b/>
          <w:sz w:val="24"/>
          <w:szCs w:val="24"/>
        </w:rPr>
      </w:pPr>
    </w:p>
    <w:p w14:paraId="0AB7BD9C" w14:textId="77777777" w:rsidR="002732A3" w:rsidRPr="002732A3" w:rsidRDefault="002732A3" w:rsidP="004515AD">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I would be most grateful if you could respond to each question honestly. I thank you in advance for your anticipated cooperation and assistance.</w:t>
      </w:r>
    </w:p>
    <w:p w14:paraId="45F1D307" w14:textId="77777777" w:rsidR="002732A3" w:rsidRPr="002732A3" w:rsidRDefault="002732A3" w:rsidP="004515AD">
      <w:pPr>
        <w:spacing w:after="200"/>
        <w:jc w:val="both"/>
        <w:rPr>
          <w:rFonts w:ascii="Times New Roman" w:eastAsia="Calibri" w:hAnsi="Times New Roman" w:cs="Times New Roman"/>
          <w:sz w:val="24"/>
          <w:szCs w:val="24"/>
          <w:lang w:val="en-US"/>
        </w:rPr>
      </w:pPr>
    </w:p>
    <w:p w14:paraId="693986B6" w14:textId="77777777" w:rsidR="002732A3" w:rsidRPr="002732A3" w:rsidRDefault="002732A3" w:rsidP="004515AD">
      <w:pPr>
        <w:tabs>
          <w:tab w:val="left" w:pos="5250"/>
        </w:tabs>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 xml:space="preserve">My contact details are: </w:t>
      </w:r>
      <w:r w:rsidR="00F3327F">
        <w:rPr>
          <w:rFonts w:ascii="Times New Roman" w:eastAsia="Calibri" w:hAnsi="Times New Roman" w:cs="Times New Roman"/>
          <w:sz w:val="24"/>
          <w:szCs w:val="24"/>
          <w:lang w:val="en-US"/>
        </w:rPr>
        <w:tab/>
      </w:r>
    </w:p>
    <w:p w14:paraId="5EF1E5C8" w14:textId="77777777" w:rsidR="002732A3" w:rsidRPr="002732A3" w:rsidRDefault="002732A3" w:rsidP="004515AD">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Cell phone: +267 71900048</w:t>
      </w:r>
    </w:p>
    <w:p w14:paraId="0109188E" w14:textId="77777777" w:rsidR="002732A3" w:rsidRPr="002732A3" w:rsidRDefault="002732A3" w:rsidP="004515AD">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 xml:space="preserve">Email: </w:t>
      </w:r>
      <w:hyperlink r:id="rId55" w:history="1">
        <w:r w:rsidRPr="002732A3">
          <w:rPr>
            <w:rFonts w:ascii="Times New Roman" w:eastAsia="Calibri" w:hAnsi="Times New Roman" w:cs="Times New Roman"/>
            <w:color w:val="0000FF" w:themeColor="hyperlink"/>
            <w:sz w:val="24"/>
            <w:szCs w:val="24"/>
            <w:u w:val="single"/>
            <w:lang w:val="en-US"/>
          </w:rPr>
          <w:t>phelgah@gmail.com</w:t>
        </w:r>
      </w:hyperlink>
      <w:r w:rsidRPr="002732A3">
        <w:rPr>
          <w:rFonts w:ascii="Times New Roman" w:eastAsia="Calibri" w:hAnsi="Times New Roman" w:cs="Times New Roman"/>
          <w:sz w:val="24"/>
          <w:szCs w:val="24"/>
          <w:lang w:val="en-US"/>
        </w:rPr>
        <w:t xml:space="preserve"> or </w:t>
      </w:r>
      <w:hyperlink r:id="rId56" w:history="1">
        <w:r w:rsidRPr="002732A3">
          <w:rPr>
            <w:rFonts w:ascii="Times New Roman" w:eastAsia="Calibri" w:hAnsi="Times New Roman" w:cs="Times New Roman"/>
            <w:color w:val="0000FF" w:themeColor="hyperlink"/>
            <w:sz w:val="24"/>
            <w:szCs w:val="24"/>
            <w:u w:val="single"/>
            <w:lang w:val="en-US"/>
          </w:rPr>
          <w:t>hphometsi@bec.co.bw</w:t>
        </w:r>
      </w:hyperlink>
      <w:r w:rsidRPr="002732A3">
        <w:rPr>
          <w:rFonts w:ascii="Times New Roman" w:eastAsia="Calibri" w:hAnsi="Times New Roman" w:cs="Times New Roman"/>
          <w:sz w:val="24"/>
          <w:szCs w:val="24"/>
          <w:lang w:val="en-US"/>
        </w:rPr>
        <w:t xml:space="preserve">  </w:t>
      </w:r>
    </w:p>
    <w:p w14:paraId="54FFAC78" w14:textId="77777777" w:rsidR="002732A3" w:rsidRPr="002732A3" w:rsidRDefault="002732A3" w:rsidP="004515AD">
      <w:pPr>
        <w:tabs>
          <w:tab w:val="left" w:pos="1002"/>
        </w:tabs>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lastRenderedPageBreak/>
        <w:tab/>
      </w:r>
    </w:p>
    <w:p w14:paraId="6F8849DD" w14:textId="77777777" w:rsidR="002732A3" w:rsidRPr="002732A3" w:rsidRDefault="002732A3" w:rsidP="004515AD">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Yours faithfully,</w:t>
      </w:r>
    </w:p>
    <w:p w14:paraId="5A869985" w14:textId="77777777" w:rsidR="002732A3" w:rsidRPr="002732A3" w:rsidRDefault="002732A3" w:rsidP="002732A3">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Helgah G. Samu (# 200502681)</w:t>
      </w:r>
    </w:p>
    <w:p w14:paraId="78BC7547" w14:textId="77777777" w:rsidR="002732A3" w:rsidRPr="002732A3" w:rsidRDefault="002732A3" w:rsidP="002732A3">
      <w:pPr>
        <w:tabs>
          <w:tab w:val="left" w:pos="2377"/>
        </w:tabs>
        <w:spacing w:after="200"/>
        <w:rPr>
          <w:rFonts w:ascii="Calibri" w:eastAsia="Calibri" w:hAnsi="Calibri" w:cs="Times New Roman"/>
          <w:lang w:val="en-US"/>
        </w:rPr>
      </w:pPr>
      <w:r w:rsidRPr="002732A3">
        <w:rPr>
          <w:rFonts w:ascii="Calibri" w:eastAsia="Calibri" w:hAnsi="Calibri" w:cs="Times New Roman"/>
          <w:lang w:val="en-US"/>
        </w:rPr>
        <w:tab/>
      </w:r>
    </w:p>
    <w:p w14:paraId="70EC2F8F" w14:textId="77777777" w:rsidR="002732A3" w:rsidRPr="002732A3" w:rsidRDefault="002732A3" w:rsidP="002732A3">
      <w:pPr>
        <w:tabs>
          <w:tab w:val="left" w:pos="2377"/>
        </w:tabs>
        <w:spacing w:after="200"/>
        <w:rPr>
          <w:rFonts w:ascii="Calibri" w:eastAsia="Calibri" w:hAnsi="Calibri" w:cs="Times New Roman"/>
          <w:lang w:val="en-US"/>
        </w:rPr>
      </w:pPr>
    </w:p>
    <w:p w14:paraId="2FE96A13" w14:textId="77777777" w:rsidR="002732A3" w:rsidRPr="002732A3" w:rsidRDefault="002732A3" w:rsidP="002732A3">
      <w:pPr>
        <w:tabs>
          <w:tab w:val="left" w:pos="2377"/>
        </w:tabs>
        <w:spacing w:after="200"/>
        <w:rPr>
          <w:rFonts w:ascii="Calibri" w:eastAsia="Calibri" w:hAnsi="Calibri" w:cs="Times New Roman"/>
          <w:lang w:val="en-US"/>
        </w:rPr>
      </w:pPr>
    </w:p>
    <w:p w14:paraId="28972EC0" w14:textId="77777777" w:rsidR="002732A3" w:rsidRPr="002732A3" w:rsidRDefault="002732A3" w:rsidP="002732A3">
      <w:pPr>
        <w:tabs>
          <w:tab w:val="left" w:pos="2377"/>
        </w:tabs>
        <w:spacing w:after="200"/>
        <w:rPr>
          <w:rFonts w:ascii="Calibri" w:eastAsia="Calibri" w:hAnsi="Calibri" w:cs="Times New Roman"/>
          <w:lang w:val="en-US"/>
        </w:rPr>
      </w:pPr>
    </w:p>
    <w:p w14:paraId="4AE9390A" w14:textId="77777777" w:rsidR="002732A3" w:rsidRPr="002732A3" w:rsidRDefault="002732A3" w:rsidP="002732A3">
      <w:pPr>
        <w:spacing w:after="200"/>
        <w:jc w:val="center"/>
        <w:rPr>
          <w:rFonts w:ascii="Calibri" w:eastAsia="Calibri" w:hAnsi="Calibri" w:cs="Times New Roman"/>
          <w:lang w:val="en-US"/>
        </w:rPr>
      </w:pPr>
      <w:r w:rsidRPr="002732A3">
        <w:rPr>
          <w:rFonts w:ascii="Calibri" w:eastAsia="Calibri" w:hAnsi="Calibri" w:cs="Times New Roman"/>
          <w:lang w:val="en-US"/>
        </w:rPr>
        <w:br w:type="page"/>
      </w:r>
      <w:r w:rsidRPr="002732A3">
        <w:rPr>
          <w:rFonts w:ascii="Arial Narrow" w:eastAsia="Calibri" w:hAnsi="Arial Narrow" w:cs="Times New Roman"/>
          <w:b/>
          <w:color w:val="000000"/>
          <w:sz w:val="24"/>
          <w:szCs w:val="24"/>
          <w:lang w:val="en-US"/>
        </w:rPr>
        <w:lastRenderedPageBreak/>
        <w:t>Appendix 1: MPM Graduate Questionnaire</w:t>
      </w:r>
    </w:p>
    <w:p w14:paraId="703E24CC" w14:textId="77777777" w:rsidR="002732A3" w:rsidRPr="002732A3" w:rsidRDefault="002732A3" w:rsidP="002732A3">
      <w:pPr>
        <w:spacing w:line="360" w:lineRule="auto"/>
        <w:jc w:val="both"/>
        <w:rPr>
          <w:rFonts w:ascii="Arial Narrow" w:eastAsia="Calibri" w:hAnsi="Arial Narrow" w:cs="Times New Roman"/>
          <w:color w:val="000000"/>
          <w:lang w:val="en-US"/>
        </w:rPr>
      </w:pPr>
      <w:r w:rsidRPr="002732A3">
        <w:rPr>
          <w:rFonts w:ascii="Arial Narrow" w:eastAsia="Calibri" w:hAnsi="Arial Narrow" w:cs="Times New Roman"/>
          <w:b/>
          <w:color w:val="000000"/>
          <w:lang w:val="en-US"/>
        </w:rPr>
        <w:t xml:space="preserve">SECTION 1: BACKGROUND INFORMATION </w:t>
      </w:r>
      <w:r w:rsidRPr="002732A3">
        <w:rPr>
          <w:rFonts w:ascii="Arial Narrow" w:eastAsia="Calibri" w:hAnsi="Arial Narrow" w:cs="Times New Roman"/>
          <w:color w:val="000000"/>
          <w:lang w:val="en-US"/>
        </w:rPr>
        <w:t>(Tick where appropriate and put N/A where it does not apply to you)</w:t>
      </w:r>
    </w:p>
    <w:p w14:paraId="1B16A318" w14:textId="77777777" w:rsidR="002732A3" w:rsidRPr="002732A3" w:rsidRDefault="002732A3" w:rsidP="00B96FED">
      <w:pPr>
        <w:numPr>
          <w:ilvl w:val="1"/>
          <w:numId w:val="53"/>
        </w:numPr>
        <w:tabs>
          <w:tab w:val="left" w:pos="720"/>
          <w:tab w:val="left" w:pos="1440"/>
          <w:tab w:val="left" w:pos="2160"/>
          <w:tab w:val="left" w:pos="2880"/>
          <w:tab w:val="left" w:pos="3614"/>
        </w:tabs>
        <w:spacing w:after="200" w:line="360" w:lineRule="auto"/>
        <w:contextualSpacing/>
        <w:jc w:val="both"/>
        <w:rPr>
          <w:rFonts w:ascii="MS Gothic" w:eastAsia="MS Gothic" w:hAnsi="MS Gothic" w:cs="Times New Roman"/>
          <w:color w:val="000000"/>
          <w:lang w:val="en-US"/>
        </w:rPr>
      </w:pPr>
      <w:bookmarkStart w:id="158" w:name="_Ref19446284"/>
      <w:r w:rsidRPr="002732A3">
        <w:rPr>
          <w:rFonts w:ascii="Arial Narrow" w:eastAsia="Calibri" w:hAnsi="Arial Narrow" w:cs="Times New Roman"/>
          <w:color w:val="000000"/>
          <w:lang w:val="en-US"/>
        </w:rPr>
        <w:t xml:space="preserve">What is your gender?   </w:t>
      </w:r>
      <w:r w:rsidRPr="002732A3">
        <w:rPr>
          <w:rFonts w:ascii="Arial Narrow" w:eastAsia="Calibri" w:hAnsi="Arial Narrow" w:cs="Times New Roman"/>
          <w:color w:val="000000"/>
          <w:lang w:val="en-US"/>
        </w:rPr>
        <w:tab/>
        <w:t xml:space="preserve">Male   </w:t>
      </w:r>
      <w:sdt>
        <w:sdtPr>
          <w:rPr>
            <w:rFonts w:ascii="MS Gothic" w:eastAsia="MS Gothic" w:hAnsi="MS Gothic" w:cs="Times New Roman"/>
            <w:color w:val="000000"/>
            <w:lang w:val="en-US"/>
          </w:rPr>
          <w:id w:val="-431200102"/>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ab/>
        <w:t xml:space="preserve">            Female   </w:t>
      </w:r>
      <w:sdt>
        <w:sdtPr>
          <w:rPr>
            <w:rFonts w:ascii="MS Gothic" w:eastAsia="MS Gothic" w:hAnsi="MS Gothic" w:cs="Times New Roman"/>
            <w:color w:val="000000"/>
            <w:lang w:val="en-US"/>
          </w:rPr>
          <w:id w:val="899635682"/>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bookmarkEnd w:id="158"/>
      <w:r w:rsidRPr="002732A3">
        <w:rPr>
          <w:rFonts w:ascii="MS Gothic" w:eastAsia="MS Gothic" w:hAnsi="MS Gothic" w:cs="Times New Roman"/>
          <w:color w:val="000000"/>
          <w:lang w:val="en-US"/>
        </w:rPr>
        <w:tab/>
      </w:r>
    </w:p>
    <w:p w14:paraId="4E7B824B" w14:textId="77777777" w:rsidR="002732A3" w:rsidRPr="002732A3" w:rsidRDefault="002732A3" w:rsidP="00B96FED">
      <w:pPr>
        <w:numPr>
          <w:ilvl w:val="1"/>
          <w:numId w:val="53"/>
        </w:numPr>
        <w:tabs>
          <w:tab w:val="left" w:pos="360"/>
        </w:tabs>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What is your country of Citizenship?……………………….</w:t>
      </w:r>
    </w:p>
    <w:p w14:paraId="73426863" w14:textId="77777777" w:rsidR="002732A3" w:rsidRPr="002732A3" w:rsidRDefault="002732A3" w:rsidP="00B96FED">
      <w:pPr>
        <w:numPr>
          <w:ilvl w:val="1"/>
          <w:numId w:val="53"/>
        </w:numPr>
        <w:tabs>
          <w:tab w:val="left" w:pos="360"/>
        </w:tabs>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What was your undergraduate degree?.....................................</w:t>
      </w:r>
    </w:p>
    <w:p w14:paraId="55AB8271" w14:textId="77777777" w:rsidR="002732A3" w:rsidRPr="002732A3" w:rsidRDefault="002732A3" w:rsidP="00B96FED">
      <w:pPr>
        <w:numPr>
          <w:ilvl w:val="1"/>
          <w:numId w:val="53"/>
        </w:numPr>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 xml:space="preserve">When did you enroll for the MPM Programme?....................... </w:t>
      </w:r>
    </w:p>
    <w:p w14:paraId="2FB81938" w14:textId="77777777" w:rsidR="002732A3" w:rsidRPr="002732A3" w:rsidRDefault="002732A3" w:rsidP="00B96FED">
      <w:pPr>
        <w:numPr>
          <w:ilvl w:val="1"/>
          <w:numId w:val="53"/>
        </w:numPr>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 xml:space="preserve">When did you graduate from the MPM Programme?................ </w:t>
      </w:r>
    </w:p>
    <w:p w14:paraId="44AC4FF6" w14:textId="77777777" w:rsidR="002732A3" w:rsidRPr="002732A3" w:rsidRDefault="002732A3" w:rsidP="00B96FED">
      <w:pPr>
        <w:numPr>
          <w:ilvl w:val="1"/>
          <w:numId w:val="53"/>
        </w:numPr>
        <w:tabs>
          <w:tab w:val="left" w:pos="360"/>
        </w:tabs>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What were you doing before you enrolled for the MPM programme?</w:t>
      </w:r>
    </w:p>
    <w:p w14:paraId="2184694F" w14:textId="77777777" w:rsidR="002732A3" w:rsidRPr="002732A3" w:rsidRDefault="002732A3" w:rsidP="002732A3">
      <w:pPr>
        <w:tabs>
          <w:tab w:val="left" w:pos="360"/>
        </w:tabs>
        <w:spacing w:line="360" w:lineRule="auto"/>
        <w:ind w:left="360"/>
        <w:jc w:val="both"/>
        <w:rPr>
          <w:rFonts w:ascii="MS Gothic" w:eastAsia="MS Gothic" w:hAnsi="MS Gothic" w:cs="Times New Roman"/>
          <w:color w:val="000000"/>
          <w:lang w:val="en-US"/>
        </w:rPr>
      </w:pPr>
      <w:r w:rsidRPr="002732A3">
        <w:rPr>
          <w:rFonts w:ascii="Arial Narrow" w:eastAsia="Calibri" w:hAnsi="Arial Narrow" w:cs="Times New Roman"/>
          <w:color w:val="000000"/>
          <w:lang w:val="en-US"/>
        </w:rPr>
        <w:t xml:space="preserve">Unemployed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ab/>
        <w:t xml:space="preserve">Self-employed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ab/>
        <w:t xml:space="preserve">    Employed by Local Government </w:t>
      </w:r>
      <w:sdt>
        <w:sdtPr>
          <w:rPr>
            <w:rFonts w:ascii="MS Gothic" w:eastAsia="MS Gothic" w:hAnsi="MS Gothic" w:cs="Times New Roman"/>
            <w:color w:val="000000"/>
            <w:lang w:val="en-US"/>
          </w:rPr>
          <w:id w:val="-169714589"/>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Employed by State owned Company </w:t>
      </w:r>
      <w:sdt>
        <w:sdtPr>
          <w:rPr>
            <w:rFonts w:ascii="MS Gothic" w:eastAsia="MS Gothic" w:hAnsi="MS Gothic" w:cs="Times New Roman"/>
            <w:color w:val="000000"/>
            <w:lang w:val="en-US"/>
          </w:rPr>
          <w:id w:val="-1542285595"/>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Employed by Private Firm </w:t>
      </w:r>
      <w:sdt>
        <w:sdtPr>
          <w:rPr>
            <w:rFonts w:ascii="MS Gothic" w:eastAsia="MS Gothic" w:hAnsi="MS Gothic" w:cs="Times New Roman"/>
            <w:color w:val="000000"/>
            <w:lang w:val="en-US"/>
          </w:rPr>
          <w:id w:val="543958421"/>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Employed by NGO </w:t>
      </w:r>
      <w:sdt>
        <w:sdtPr>
          <w:rPr>
            <w:rFonts w:ascii="MS Gothic" w:eastAsia="MS Gothic" w:hAnsi="MS Gothic" w:cs="Times New Roman"/>
            <w:color w:val="000000"/>
            <w:lang w:val="en-US"/>
          </w:rPr>
          <w:id w:val="72861160"/>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p>
    <w:p w14:paraId="6FC8C67A" w14:textId="77777777" w:rsidR="002732A3" w:rsidRPr="002732A3" w:rsidRDefault="002732A3" w:rsidP="00B96FED">
      <w:pPr>
        <w:numPr>
          <w:ilvl w:val="1"/>
          <w:numId w:val="53"/>
        </w:numPr>
        <w:tabs>
          <w:tab w:val="left" w:pos="360"/>
          <w:tab w:val="left" w:pos="450"/>
        </w:tabs>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 xml:space="preserve">Who sponsored you to do the MPM programme? </w:t>
      </w:r>
    </w:p>
    <w:p w14:paraId="04731ACE" w14:textId="77777777" w:rsidR="002732A3" w:rsidRPr="002732A3" w:rsidRDefault="002732A3" w:rsidP="002732A3">
      <w:pPr>
        <w:tabs>
          <w:tab w:val="left" w:pos="1035"/>
        </w:tabs>
        <w:spacing w:after="200"/>
        <w:ind w:left="360"/>
        <w:rPr>
          <w:rFonts w:ascii="MS Gothic" w:eastAsia="MS Gothic" w:hAnsi="MS Gothic" w:cs="MS Gothic"/>
          <w:sz w:val="24"/>
          <w:szCs w:val="24"/>
          <w:lang w:val="en-US"/>
        </w:rPr>
      </w:pPr>
      <w:r w:rsidRPr="002732A3">
        <w:rPr>
          <w:rFonts w:ascii="Arial Narrow" w:eastAsia="Calibri" w:hAnsi="Arial Narrow" w:cs="Times New Roman"/>
          <w:color w:val="000000"/>
          <w:lang w:val="en-US"/>
        </w:rPr>
        <w:t xml:space="preserve">Self-sponsored </w:t>
      </w:r>
      <w:sdt>
        <w:sdtPr>
          <w:rPr>
            <w:rFonts w:ascii="MS Gothic" w:eastAsia="MS Gothic" w:hAnsi="MS Gothic" w:cs="Times New Roman"/>
            <w:color w:val="000000"/>
            <w:lang w:val="en-US"/>
          </w:rPr>
          <w:id w:val="-2066565200"/>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The company/organization I work for </w:t>
      </w:r>
      <w:r w:rsidRPr="002732A3">
        <w:rPr>
          <w:rFonts w:ascii="MS Gothic" w:eastAsia="MS Gothic" w:hAnsi="MS Gothic" w:cs="MS Gothic" w:hint="eastAsia"/>
          <w:sz w:val="24"/>
          <w:szCs w:val="24"/>
          <w:lang w:val="en-US"/>
        </w:rPr>
        <w:t>☐</w:t>
      </w:r>
      <w:r w:rsidRPr="002732A3">
        <w:rPr>
          <w:rFonts w:ascii="MS Gothic" w:eastAsia="MS Gothic" w:hAnsi="MS Gothic" w:cs="MS Gothic"/>
          <w:sz w:val="24"/>
          <w:szCs w:val="24"/>
          <w:lang w:val="en-US"/>
        </w:rPr>
        <w:t xml:space="preserve"> </w:t>
      </w:r>
      <w:r w:rsidRPr="002732A3">
        <w:rPr>
          <w:rFonts w:ascii="Arial Narrow" w:eastAsia="MS Gothic" w:hAnsi="Arial Narrow" w:cs="MS Gothic"/>
          <w:lang w:val="en-US"/>
        </w:rPr>
        <w:t>Govt</w:t>
      </w:r>
      <w:r w:rsidRPr="002732A3">
        <w:rPr>
          <w:rFonts w:ascii="Arial Narrow" w:eastAsia="Calibri" w:hAnsi="Arial Narrow" w:cs="Times New Roman"/>
          <w:color w:val="000000"/>
          <w:lang w:val="en-US"/>
        </w:rPr>
        <w:t xml:space="preserve">.-sponsored   </w:t>
      </w:r>
      <w:sdt>
        <w:sdtPr>
          <w:rPr>
            <w:rFonts w:ascii="MS Gothic" w:eastAsia="MS Gothic" w:hAnsi="MS Gothic" w:cs="Times New Roman"/>
            <w:color w:val="000000"/>
            <w:lang w:val="en-US"/>
          </w:rPr>
          <w:id w:val="-1609421002"/>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Scholarship </w:t>
      </w:r>
      <w:sdt>
        <w:sdtPr>
          <w:rPr>
            <w:rFonts w:ascii="MS Gothic" w:eastAsia="MS Gothic" w:hAnsi="MS Gothic" w:cs="Times New Roman"/>
            <w:color w:val="000000"/>
            <w:lang w:val="en-US"/>
          </w:rPr>
          <w:id w:val="1457057281"/>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MS Gothic" w:eastAsia="MS Gothic" w:hAnsi="MS Gothic" w:cs="Times New Roman"/>
          <w:color w:val="000000"/>
          <w:lang w:val="en-US"/>
        </w:rPr>
        <w:tab/>
      </w:r>
    </w:p>
    <w:p w14:paraId="4ED7F447" w14:textId="77777777" w:rsidR="002732A3" w:rsidRPr="002732A3" w:rsidRDefault="002732A3" w:rsidP="00B96FED">
      <w:pPr>
        <w:numPr>
          <w:ilvl w:val="1"/>
          <w:numId w:val="53"/>
        </w:numPr>
        <w:tabs>
          <w:tab w:val="left" w:pos="360"/>
        </w:tabs>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Where are you currently employed?</w:t>
      </w:r>
    </w:p>
    <w:p w14:paraId="4DC31E69" w14:textId="77777777" w:rsidR="002732A3" w:rsidRPr="002732A3" w:rsidRDefault="002732A3" w:rsidP="002732A3">
      <w:pPr>
        <w:tabs>
          <w:tab w:val="left" w:pos="360"/>
        </w:tabs>
        <w:spacing w:line="360" w:lineRule="auto"/>
        <w:ind w:left="360"/>
        <w:contextualSpacing/>
        <w:jc w:val="both"/>
        <w:rPr>
          <w:rFonts w:ascii="MS Gothic" w:eastAsia="MS Gothic" w:hAnsi="MS Gothic" w:cs="MS Gothic"/>
          <w:color w:val="000000"/>
          <w:lang w:val="en-US"/>
        </w:rPr>
      </w:pPr>
      <w:r w:rsidRPr="002732A3">
        <w:rPr>
          <w:rFonts w:ascii="Arial Narrow" w:eastAsia="Calibri" w:hAnsi="Arial Narrow" w:cs="Times New Roman"/>
          <w:color w:val="000000"/>
          <w:lang w:val="en-US"/>
        </w:rPr>
        <w:t xml:space="preserve">Unemployed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ab/>
        <w:t xml:space="preserve">Self-employed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ab/>
        <w:t xml:space="preserve">    Employed by Local Government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 xml:space="preserve">    Employed by State owned Company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 xml:space="preserve">   Employed by Private Firm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 xml:space="preserve">   Employed by NGO </w:t>
      </w:r>
      <w:r w:rsidRPr="002732A3">
        <w:rPr>
          <w:rFonts w:ascii="MS Gothic" w:eastAsia="MS Gothic" w:hAnsi="MS Gothic" w:cs="MS Gothic" w:hint="eastAsia"/>
          <w:color w:val="000000"/>
          <w:lang w:val="en-US"/>
        </w:rPr>
        <w:t>☐</w:t>
      </w:r>
    </w:p>
    <w:p w14:paraId="51727B15" w14:textId="77777777" w:rsidR="002732A3" w:rsidRPr="002732A3" w:rsidRDefault="002732A3" w:rsidP="002732A3">
      <w:pPr>
        <w:tabs>
          <w:tab w:val="left" w:pos="360"/>
        </w:tabs>
        <w:spacing w:line="360" w:lineRule="auto"/>
        <w:jc w:val="both"/>
        <w:rPr>
          <w:rFonts w:ascii="Arial Narrow" w:eastAsia="Calibri" w:hAnsi="Arial Narrow" w:cs="Times New Roman"/>
          <w:i/>
          <w:color w:val="000000"/>
          <w:lang w:val="en-US"/>
        </w:rPr>
      </w:pPr>
      <w:r w:rsidRPr="002732A3">
        <w:rPr>
          <w:rFonts w:ascii="Arial Narrow" w:eastAsia="Calibri" w:hAnsi="Arial Narrow" w:cs="Times New Roman"/>
          <w:color w:val="000000"/>
          <w:lang w:val="en-US"/>
        </w:rPr>
        <w:lastRenderedPageBreak/>
        <w:t>1.9 If you are employed in which sector are you working in?</w:t>
      </w:r>
    </w:p>
    <w:p w14:paraId="2FE8C5C6" w14:textId="77777777" w:rsidR="002732A3" w:rsidRPr="002732A3" w:rsidRDefault="002732A3" w:rsidP="002732A3">
      <w:pPr>
        <w:tabs>
          <w:tab w:val="left" w:pos="360"/>
          <w:tab w:val="left" w:pos="450"/>
        </w:tabs>
        <w:spacing w:line="360" w:lineRule="auto"/>
        <w:ind w:left="360"/>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 xml:space="preserve">Construction </w:t>
      </w:r>
      <w:sdt>
        <w:sdtPr>
          <w:rPr>
            <w:rFonts w:ascii="MS Gothic" w:eastAsia="MS Gothic" w:hAnsi="MS Gothic" w:cs="Times New Roman"/>
            <w:color w:val="000000"/>
            <w:lang w:val="en-US"/>
          </w:rPr>
          <w:id w:val="-1863887475"/>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color w:val="000000"/>
              <w:lang w:val="en-US"/>
            </w:rPr>
            <w:t>☐</w:t>
          </w:r>
        </w:sdtContent>
      </w:sdt>
      <w:r w:rsidRPr="002732A3">
        <w:rPr>
          <w:rFonts w:ascii="Arial Narrow" w:eastAsia="Calibri" w:hAnsi="Arial Narrow" w:cs="Times New Roman"/>
          <w:color w:val="000000"/>
          <w:lang w:val="en-US"/>
        </w:rPr>
        <w:t xml:space="preserve">    IT </w:t>
      </w:r>
      <w:sdt>
        <w:sdtPr>
          <w:rPr>
            <w:rFonts w:ascii="MS Gothic" w:eastAsia="MS Gothic" w:hAnsi="MS Gothic" w:cs="Times New Roman"/>
            <w:color w:val="000000"/>
            <w:lang w:val="en-US"/>
          </w:rPr>
          <w:id w:val="1299265351"/>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color w:val="000000"/>
              <w:lang w:val="en-US"/>
            </w:rPr>
            <w:t>☐</w:t>
          </w:r>
        </w:sdtContent>
      </w:sdt>
      <w:r w:rsidRPr="002732A3">
        <w:rPr>
          <w:rFonts w:ascii="Arial Narrow" w:eastAsia="Calibri" w:hAnsi="Arial Narrow" w:cs="Times New Roman"/>
          <w:color w:val="000000"/>
          <w:lang w:val="en-US"/>
        </w:rPr>
        <w:t xml:space="preserve">   Business </w:t>
      </w:r>
      <w:sdt>
        <w:sdtPr>
          <w:rPr>
            <w:rFonts w:ascii="MS Gothic" w:eastAsia="MS Gothic" w:hAnsi="MS Gothic" w:cs="Times New Roman"/>
            <w:color w:val="000000"/>
            <w:lang w:val="en-US"/>
          </w:rPr>
          <w:id w:val="-327674246"/>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color w:val="000000"/>
              <w:lang w:val="en-US"/>
            </w:rPr>
            <w:t>☐</w:t>
          </w:r>
        </w:sdtContent>
      </w:sdt>
      <w:r w:rsidRPr="002732A3">
        <w:rPr>
          <w:rFonts w:ascii="Arial Narrow" w:eastAsia="Calibri" w:hAnsi="Arial Narrow" w:cs="Times New Roman"/>
          <w:color w:val="000000"/>
          <w:lang w:val="en-US"/>
        </w:rPr>
        <w:t xml:space="preserve">   NGO </w:t>
      </w:r>
      <w:sdt>
        <w:sdtPr>
          <w:rPr>
            <w:rFonts w:ascii="MS Gothic" w:eastAsia="MS Gothic" w:hAnsi="MS Gothic" w:cs="Times New Roman"/>
            <w:color w:val="000000"/>
            <w:lang w:val="en-US"/>
          </w:rPr>
          <w:id w:val="-1718963268"/>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color w:val="000000"/>
              <w:lang w:val="en-US"/>
            </w:rPr>
            <w:t>☐</w:t>
          </w:r>
        </w:sdtContent>
      </w:sdt>
      <w:r w:rsidRPr="002732A3">
        <w:rPr>
          <w:rFonts w:ascii="Arial Narrow" w:eastAsia="Calibri" w:hAnsi="Arial Narrow" w:cs="Times New Roman"/>
          <w:color w:val="000000"/>
          <w:lang w:val="en-US"/>
        </w:rPr>
        <w:t xml:space="preserve">   Development Organization (e.g. UN)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 xml:space="preserve"> </w:t>
      </w:r>
    </w:p>
    <w:p w14:paraId="0FF7FB0C" w14:textId="77777777" w:rsidR="002732A3" w:rsidRPr="002732A3" w:rsidRDefault="002732A3" w:rsidP="002732A3">
      <w:pPr>
        <w:tabs>
          <w:tab w:val="left" w:pos="360"/>
          <w:tab w:val="left" w:pos="450"/>
        </w:tabs>
        <w:spacing w:line="360" w:lineRule="auto"/>
        <w:ind w:left="360"/>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Other, state ………………………………………………………</w:t>
      </w:r>
    </w:p>
    <w:p w14:paraId="3766C517" w14:textId="77777777" w:rsidR="002732A3" w:rsidRPr="002732A3" w:rsidRDefault="002732A3" w:rsidP="002732A3">
      <w:pPr>
        <w:tabs>
          <w:tab w:val="left" w:pos="360"/>
          <w:tab w:val="left" w:pos="450"/>
        </w:tabs>
        <w:spacing w:line="360" w:lineRule="auto"/>
        <w:ind w:left="360"/>
        <w:jc w:val="both"/>
        <w:rPr>
          <w:rFonts w:ascii="Arial Narrow" w:eastAsia="Calibri" w:hAnsi="Arial Narrow" w:cs="Times New Roman"/>
          <w:color w:val="000000"/>
          <w:lang w:val="en-US"/>
        </w:rPr>
      </w:pPr>
    </w:p>
    <w:p w14:paraId="7CA3D300" w14:textId="77777777" w:rsidR="002732A3" w:rsidRPr="002732A3" w:rsidRDefault="002732A3" w:rsidP="002732A3">
      <w:pPr>
        <w:tabs>
          <w:tab w:val="left" w:pos="1035"/>
          <w:tab w:val="center" w:pos="4513"/>
        </w:tabs>
        <w:spacing w:after="200"/>
        <w:rPr>
          <w:rFonts w:ascii="Arial Narrow" w:eastAsia="Calibri" w:hAnsi="Arial Narrow" w:cs="Times New Roman"/>
          <w:b/>
          <w:sz w:val="24"/>
          <w:szCs w:val="24"/>
          <w:lang w:val="en-US"/>
        </w:rPr>
      </w:pPr>
      <w:r w:rsidRPr="002732A3">
        <w:rPr>
          <w:rFonts w:ascii="Arial Narrow" w:eastAsia="Calibri" w:hAnsi="Arial Narrow" w:cs="Times New Roman"/>
          <w:b/>
          <w:lang w:val="en-US"/>
        </w:rPr>
        <w:t xml:space="preserve">SECTION 2: </w:t>
      </w:r>
      <w:r w:rsidRPr="002732A3">
        <w:rPr>
          <w:rFonts w:ascii="Arial Narrow" w:eastAsia="Calibri" w:hAnsi="Arial Narrow" w:cs="Times New Roman"/>
          <w:lang w:val="en-US"/>
        </w:rPr>
        <w:t>Please rate the extent to which</w:t>
      </w:r>
      <w:r w:rsidRPr="002732A3">
        <w:rPr>
          <w:rFonts w:ascii="Arial Narrow" w:eastAsia="Times New Roman" w:hAnsi="Arial Narrow" w:cs="Times New Roman"/>
          <w:lang w:val="en-GB" w:eastAsia="en-GB"/>
        </w:rPr>
        <w:t xml:space="preserve"> the following factors contributed to your decision to enrol for the MPM programme.</w:t>
      </w:r>
    </w:p>
    <w:tbl>
      <w:tblPr>
        <w:tblStyle w:val="TableGrid"/>
        <w:tblW w:w="9039" w:type="dxa"/>
        <w:tblLayout w:type="fixed"/>
        <w:tblLook w:val="04A0" w:firstRow="1" w:lastRow="0" w:firstColumn="1" w:lastColumn="0" w:noHBand="0" w:noVBand="1"/>
      </w:tblPr>
      <w:tblGrid>
        <w:gridCol w:w="6215"/>
        <w:gridCol w:w="697"/>
        <w:gridCol w:w="709"/>
        <w:gridCol w:w="709"/>
        <w:gridCol w:w="709"/>
      </w:tblGrid>
      <w:tr w:rsidR="002732A3" w:rsidRPr="002732A3" w14:paraId="16C2FC5E" w14:textId="77777777" w:rsidTr="002732A3">
        <w:trPr>
          <w:cantSplit/>
          <w:trHeight w:val="1394"/>
        </w:trPr>
        <w:tc>
          <w:tcPr>
            <w:tcW w:w="6215" w:type="dxa"/>
            <w:shd w:val="clear" w:color="auto" w:fill="F2DBDB" w:themeFill="accent2" w:themeFillTint="33"/>
          </w:tcPr>
          <w:p w14:paraId="33E2AA6D" w14:textId="77777777" w:rsidR="002732A3" w:rsidRPr="002732A3" w:rsidRDefault="002732A3" w:rsidP="002732A3">
            <w:pPr>
              <w:tabs>
                <w:tab w:val="left" w:pos="1032"/>
              </w:tabs>
              <w:jc w:val="center"/>
              <w:rPr>
                <w:rFonts w:ascii="Arial Narrow" w:eastAsia="Times New Roman" w:hAnsi="Arial Narrow" w:cs="Times New Roman"/>
                <w:b/>
                <w:lang w:val="en-GB" w:eastAsia="en-GB"/>
              </w:rPr>
            </w:pPr>
          </w:p>
          <w:p w14:paraId="19B0E201" w14:textId="77777777" w:rsidR="002732A3" w:rsidRPr="002732A3" w:rsidRDefault="002732A3" w:rsidP="002732A3">
            <w:pPr>
              <w:tabs>
                <w:tab w:val="left" w:pos="1032"/>
              </w:tabs>
              <w:jc w:val="center"/>
              <w:rPr>
                <w:rFonts w:ascii="Arial Narrow" w:eastAsia="Times New Roman" w:hAnsi="Arial Narrow" w:cs="Times New Roman"/>
                <w:b/>
                <w:lang w:val="en-GB" w:eastAsia="en-GB"/>
              </w:rPr>
            </w:pPr>
          </w:p>
          <w:p w14:paraId="31DB0200" w14:textId="77777777" w:rsidR="002732A3" w:rsidRPr="002732A3" w:rsidRDefault="002732A3" w:rsidP="002732A3">
            <w:pPr>
              <w:tabs>
                <w:tab w:val="left" w:pos="1032"/>
              </w:tabs>
              <w:jc w:val="center"/>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Factors</w:t>
            </w:r>
          </w:p>
        </w:tc>
        <w:tc>
          <w:tcPr>
            <w:tcW w:w="697" w:type="dxa"/>
            <w:shd w:val="clear" w:color="auto" w:fill="F2DBDB" w:themeFill="accent2" w:themeFillTint="33"/>
            <w:textDirection w:val="btLr"/>
          </w:tcPr>
          <w:p w14:paraId="39E89856"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4.Contributed a great deal</w:t>
            </w:r>
          </w:p>
        </w:tc>
        <w:tc>
          <w:tcPr>
            <w:tcW w:w="709" w:type="dxa"/>
            <w:shd w:val="clear" w:color="auto" w:fill="F2DBDB" w:themeFill="accent2" w:themeFillTint="33"/>
            <w:textDirection w:val="btLr"/>
          </w:tcPr>
          <w:p w14:paraId="2B28E905"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3.Contributed a lot</w:t>
            </w:r>
          </w:p>
        </w:tc>
        <w:tc>
          <w:tcPr>
            <w:tcW w:w="709" w:type="dxa"/>
            <w:shd w:val="clear" w:color="auto" w:fill="F2DBDB" w:themeFill="accent2" w:themeFillTint="33"/>
            <w:textDirection w:val="btLr"/>
          </w:tcPr>
          <w:p w14:paraId="5B802D1F"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2.Very little contribution</w:t>
            </w:r>
          </w:p>
        </w:tc>
        <w:tc>
          <w:tcPr>
            <w:tcW w:w="709" w:type="dxa"/>
            <w:shd w:val="clear" w:color="auto" w:fill="F2DBDB" w:themeFill="accent2" w:themeFillTint="33"/>
            <w:textDirection w:val="btLr"/>
          </w:tcPr>
          <w:p w14:paraId="5F4FE2F7"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1.Not contributed  at all</w:t>
            </w:r>
          </w:p>
        </w:tc>
      </w:tr>
      <w:tr w:rsidR="002732A3" w:rsidRPr="002732A3" w14:paraId="0A0DDF64" w14:textId="77777777" w:rsidTr="002732A3">
        <w:trPr>
          <w:trHeight w:val="350"/>
        </w:trPr>
        <w:tc>
          <w:tcPr>
            <w:tcW w:w="6215" w:type="dxa"/>
          </w:tcPr>
          <w:p w14:paraId="5158656F" w14:textId="77777777" w:rsidR="002732A3" w:rsidRPr="002732A3" w:rsidRDefault="002732A3" w:rsidP="00B96FED">
            <w:pPr>
              <w:numPr>
                <w:ilvl w:val="1"/>
                <w:numId w:val="54"/>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To  obtain a higher qualification and hence increase my skills</w:t>
            </w:r>
          </w:p>
        </w:tc>
        <w:tc>
          <w:tcPr>
            <w:tcW w:w="697" w:type="dxa"/>
          </w:tcPr>
          <w:p w14:paraId="47383182"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51D02E6E"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3A920282"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0E77192F"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1E1ED96C" w14:textId="77777777" w:rsidTr="002732A3">
        <w:trPr>
          <w:trHeight w:val="341"/>
        </w:trPr>
        <w:tc>
          <w:tcPr>
            <w:tcW w:w="6215" w:type="dxa"/>
          </w:tcPr>
          <w:p w14:paraId="513FC576" w14:textId="77777777" w:rsidR="002732A3" w:rsidRPr="002732A3" w:rsidRDefault="002732A3" w:rsidP="00B96FED">
            <w:pPr>
              <w:numPr>
                <w:ilvl w:val="1"/>
                <w:numId w:val="54"/>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To network with students from other parts of the country</w:t>
            </w:r>
          </w:p>
        </w:tc>
        <w:tc>
          <w:tcPr>
            <w:tcW w:w="697" w:type="dxa"/>
          </w:tcPr>
          <w:p w14:paraId="16871A4F"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58090564"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6D20AC1C"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1977A5C3"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37866D20" w14:textId="77777777" w:rsidTr="002732A3">
        <w:trPr>
          <w:trHeight w:val="350"/>
        </w:trPr>
        <w:tc>
          <w:tcPr>
            <w:tcW w:w="6215" w:type="dxa"/>
          </w:tcPr>
          <w:p w14:paraId="2087C4D3" w14:textId="77777777" w:rsidR="002732A3" w:rsidRPr="002732A3" w:rsidRDefault="002732A3" w:rsidP="00B96FED">
            <w:pPr>
              <w:numPr>
                <w:ilvl w:val="1"/>
                <w:numId w:val="54"/>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To position myself for getting a decent employment</w:t>
            </w:r>
          </w:p>
        </w:tc>
        <w:tc>
          <w:tcPr>
            <w:tcW w:w="697" w:type="dxa"/>
          </w:tcPr>
          <w:p w14:paraId="13969C29"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13F18BA4"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3486D5A4"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33BEBDDC"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644B90D" w14:textId="77777777" w:rsidTr="002732A3">
        <w:trPr>
          <w:trHeight w:val="242"/>
        </w:trPr>
        <w:tc>
          <w:tcPr>
            <w:tcW w:w="6215" w:type="dxa"/>
          </w:tcPr>
          <w:p w14:paraId="3B15340D" w14:textId="77777777" w:rsidR="002732A3" w:rsidRPr="002732A3" w:rsidRDefault="002732A3" w:rsidP="00B96FED">
            <w:pPr>
              <w:numPr>
                <w:ilvl w:val="1"/>
                <w:numId w:val="54"/>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To increase my chances of succeeding in self-employment</w:t>
            </w:r>
          </w:p>
        </w:tc>
        <w:tc>
          <w:tcPr>
            <w:tcW w:w="697" w:type="dxa"/>
          </w:tcPr>
          <w:p w14:paraId="377A9EE1"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762DF481"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5C09DFBD"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01D93EA4"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FE368BD" w14:textId="77777777" w:rsidTr="002732A3">
        <w:trPr>
          <w:trHeight w:val="327"/>
        </w:trPr>
        <w:tc>
          <w:tcPr>
            <w:tcW w:w="6215" w:type="dxa"/>
          </w:tcPr>
          <w:p w14:paraId="157BE64B" w14:textId="77777777" w:rsidR="002732A3" w:rsidRPr="002732A3" w:rsidRDefault="002732A3" w:rsidP="00B96FED">
            <w:pPr>
              <w:numPr>
                <w:ilvl w:val="1"/>
                <w:numId w:val="54"/>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To increase my chances of getting promotion</w:t>
            </w:r>
          </w:p>
        </w:tc>
        <w:tc>
          <w:tcPr>
            <w:tcW w:w="697" w:type="dxa"/>
          </w:tcPr>
          <w:p w14:paraId="4D3E890F"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731CD10B"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338C7D65"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2FB362D6"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1DC82855" w14:textId="77777777" w:rsidTr="002732A3">
        <w:trPr>
          <w:trHeight w:val="351"/>
        </w:trPr>
        <w:tc>
          <w:tcPr>
            <w:tcW w:w="6215" w:type="dxa"/>
          </w:tcPr>
          <w:p w14:paraId="2235C898" w14:textId="77777777" w:rsidR="002732A3" w:rsidRPr="002732A3" w:rsidRDefault="002732A3" w:rsidP="00B96FED">
            <w:pPr>
              <w:numPr>
                <w:ilvl w:val="1"/>
                <w:numId w:val="54"/>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Just to pass time because I was unemployed</w:t>
            </w:r>
          </w:p>
        </w:tc>
        <w:tc>
          <w:tcPr>
            <w:tcW w:w="697" w:type="dxa"/>
          </w:tcPr>
          <w:p w14:paraId="045D2FF6"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0605A173"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210F6B48"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67936CF7" w14:textId="77777777" w:rsidR="002732A3" w:rsidRPr="002732A3" w:rsidRDefault="002732A3" w:rsidP="002732A3">
            <w:pPr>
              <w:jc w:val="both"/>
              <w:rPr>
                <w:rFonts w:ascii="Arial Narrow" w:eastAsia="Times New Roman" w:hAnsi="Arial Narrow" w:cs="Times New Roman"/>
                <w:lang w:val="en-GB" w:eastAsia="en-GB"/>
              </w:rPr>
            </w:pPr>
          </w:p>
        </w:tc>
      </w:tr>
    </w:tbl>
    <w:p w14:paraId="22C00E3C" w14:textId="77777777" w:rsidR="002732A3" w:rsidRPr="002732A3" w:rsidRDefault="002732A3" w:rsidP="002732A3">
      <w:pPr>
        <w:spacing w:after="200"/>
        <w:rPr>
          <w:rFonts w:ascii="Arial Narrow" w:eastAsia="Calibri" w:hAnsi="Arial Narrow" w:cs="Times New Roman"/>
          <w:lang w:val="en-US"/>
        </w:rPr>
      </w:pPr>
    </w:p>
    <w:p w14:paraId="3CEEE6F8" w14:textId="77777777" w:rsidR="002732A3" w:rsidRPr="002732A3" w:rsidRDefault="002732A3" w:rsidP="002732A3">
      <w:pPr>
        <w:spacing w:after="200"/>
        <w:rPr>
          <w:rFonts w:ascii="Arial Narrow" w:eastAsia="Calibri" w:hAnsi="Arial Narrow" w:cs="Times New Roman"/>
          <w:lang w:val="en-US"/>
        </w:rPr>
      </w:pPr>
      <w:r w:rsidRPr="002732A3">
        <w:rPr>
          <w:rFonts w:ascii="Arial Narrow" w:eastAsia="Calibri" w:hAnsi="Arial Narrow" w:cs="Times New Roman"/>
          <w:lang w:val="en-US"/>
        </w:rPr>
        <w:br w:type="page"/>
      </w:r>
    </w:p>
    <w:p w14:paraId="341F8366" w14:textId="77777777" w:rsidR="002732A3" w:rsidRPr="002732A3" w:rsidRDefault="002732A3" w:rsidP="002732A3">
      <w:pPr>
        <w:spacing w:after="200"/>
        <w:rPr>
          <w:rFonts w:ascii="Arial Narrow" w:eastAsia="Calibri" w:hAnsi="Arial Narrow" w:cs="Times New Roman"/>
          <w:color w:val="000000"/>
          <w:lang w:val="en-US"/>
        </w:rPr>
      </w:pPr>
      <w:r w:rsidRPr="002732A3">
        <w:rPr>
          <w:rFonts w:ascii="Arial Narrow" w:eastAsia="Calibri" w:hAnsi="Arial Narrow" w:cs="Times New Roman"/>
          <w:b/>
          <w:lang w:val="en-US"/>
        </w:rPr>
        <w:lastRenderedPageBreak/>
        <w:t xml:space="preserve">SECTION 3: </w:t>
      </w:r>
      <w:r w:rsidRPr="002732A3">
        <w:rPr>
          <w:rFonts w:ascii="Arial Narrow" w:eastAsia="Calibri" w:hAnsi="Arial Narrow" w:cs="Times New Roman"/>
          <w:lang w:val="en-US"/>
        </w:rPr>
        <w:t xml:space="preserve">Please rate the </w:t>
      </w:r>
      <w:r w:rsidRPr="002732A3">
        <w:rPr>
          <w:rFonts w:ascii="Arial Narrow" w:eastAsia="Calibri" w:hAnsi="Arial Narrow" w:cs="Times New Roman"/>
          <w:b/>
          <w:lang w:val="en-US"/>
        </w:rPr>
        <w:t xml:space="preserve">level </w:t>
      </w:r>
      <w:r w:rsidRPr="002732A3">
        <w:rPr>
          <w:rFonts w:ascii="Arial Narrow" w:eastAsia="Calibri" w:hAnsi="Arial Narrow" w:cs="Times New Roman"/>
          <w:lang w:val="en-US"/>
        </w:rPr>
        <w:t xml:space="preserve">of your understanding of the following project management knowledge </w:t>
      </w:r>
      <w:r w:rsidRPr="002732A3">
        <w:rPr>
          <w:rFonts w:ascii="Arial Narrow" w:eastAsia="Calibri" w:hAnsi="Arial Narrow" w:cs="Times New Roman"/>
          <w:b/>
          <w:lang w:val="en-US"/>
        </w:rPr>
        <w:t xml:space="preserve">before </w:t>
      </w:r>
      <w:r w:rsidRPr="002732A3">
        <w:rPr>
          <w:rFonts w:ascii="Arial Narrow" w:eastAsia="Calibri" w:hAnsi="Arial Narrow" w:cs="Times New Roman"/>
          <w:lang w:val="en-US"/>
        </w:rPr>
        <w:t xml:space="preserve">enrolment and </w:t>
      </w:r>
      <w:r w:rsidRPr="002732A3">
        <w:rPr>
          <w:rFonts w:ascii="Arial Narrow" w:eastAsia="Calibri" w:hAnsi="Arial Narrow" w:cs="Times New Roman"/>
          <w:b/>
          <w:lang w:val="en-US"/>
        </w:rPr>
        <w:t>after</w:t>
      </w:r>
      <w:r w:rsidRPr="002732A3">
        <w:rPr>
          <w:rFonts w:ascii="Arial Narrow" w:eastAsia="Calibri" w:hAnsi="Arial Narrow" w:cs="Times New Roman"/>
          <w:lang w:val="en-US"/>
        </w:rPr>
        <w:t xml:space="preserve"> graduation from MPM programme</w:t>
      </w:r>
      <w:r w:rsidRPr="002732A3">
        <w:rPr>
          <w:rFonts w:ascii="Arial Narrow" w:eastAsia="Calibri" w:hAnsi="Arial Narrow" w:cs="Times New Roman"/>
          <w:b/>
          <w:lang w:val="en-US"/>
        </w:rPr>
        <w:t>.</w:t>
      </w:r>
    </w:p>
    <w:tbl>
      <w:tblPr>
        <w:tblStyle w:val="TableGrid"/>
        <w:tblpPr w:leftFromText="180" w:rightFromText="180" w:vertAnchor="text" w:tblpY="1"/>
        <w:tblOverlap w:val="never"/>
        <w:tblW w:w="9650" w:type="dxa"/>
        <w:shd w:val="clear" w:color="auto" w:fill="FFFFFF" w:themeFill="background1"/>
        <w:tblLayout w:type="fixed"/>
        <w:tblLook w:val="04A0" w:firstRow="1" w:lastRow="0" w:firstColumn="1" w:lastColumn="0" w:noHBand="0" w:noVBand="1"/>
      </w:tblPr>
      <w:tblGrid>
        <w:gridCol w:w="568"/>
        <w:gridCol w:w="567"/>
        <w:gridCol w:w="604"/>
        <w:gridCol w:w="558"/>
        <w:gridCol w:w="5169"/>
        <w:gridCol w:w="614"/>
        <w:gridCol w:w="567"/>
        <w:gridCol w:w="476"/>
        <w:gridCol w:w="527"/>
      </w:tblGrid>
      <w:tr w:rsidR="002732A3" w:rsidRPr="002732A3" w14:paraId="794E663B" w14:textId="77777777" w:rsidTr="002732A3">
        <w:trPr>
          <w:trHeight w:val="420"/>
        </w:trPr>
        <w:tc>
          <w:tcPr>
            <w:tcW w:w="2297" w:type="dxa"/>
            <w:gridSpan w:val="4"/>
            <w:shd w:val="clear" w:color="auto" w:fill="F2DBDB" w:themeFill="accent2" w:themeFillTint="33"/>
          </w:tcPr>
          <w:p w14:paraId="3800A896" w14:textId="77777777" w:rsidR="002732A3" w:rsidRPr="002732A3" w:rsidRDefault="002732A3" w:rsidP="002732A3">
            <w:pPr>
              <w:jc w:val="both"/>
              <w:rPr>
                <w:rFonts w:ascii="Times New Roman" w:eastAsia="Times New Roman" w:hAnsi="Times New Roman" w:cs="Times New Roman"/>
                <w:sz w:val="18"/>
                <w:szCs w:val="18"/>
                <w:lang w:val="en-GB" w:eastAsia="en-GB"/>
              </w:rPr>
            </w:pPr>
            <w:r w:rsidRPr="002732A3">
              <w:rPr>
                <w:rFonts w:ascii="Arial Narrow" w:eastAsia="Times New Roman" w:hAnsi="Arial Narrow" w:cs="Times New Roman"/>
                <w:lang w:val="en-GB" w:eastAsia="en-GB"/>
              </w:rPr>
              <w:t xml:space="preserve">Level </w:t>
            </w:r>
            <w:r w:rsidRPr="002732A3">
              <w:rPr>
                <w:rFonts w:ascii="Arial Narrow" w:eastAsia="Times New Roman" w:hAnsi="Arial Narrow" w:cs="Times New Roman"/>
                <w:b/>
                <w:lang w:val="en-GB" w:eastAsia="en-GB"/>
              </w:rPr>
              <w:t>before</w:t>
            </w:r>
            <w:r w:rsidRPr="002732A3">
              <w:rPr>
                <w:rFonts w:ascii="Arial Narrow" w:eastAsia="Times New Roman" w:hAnsi="Arial Narrow" w:cs="Times New Roman"/>
                <w:lang w:val="en-GB" w:eastAsia="en-GB"/>
              </w:rPr>
              <w:t xml:space="preserve"> Enrolment</w:t>
            </w:r>
          </w:p>
        </w:tc>
        <w:tc>
          <w:tcPr>
            <w:tcW w:w="5169" w:type="dxa"/>
            <w:vMerge w:val="restart"/>
            <w:shd w:val="clear" w:color="auto" w:fill="F2DBDB" w:themeFill="accent2" w:themeFillTint="33"/>
            <w:vAlign w:val="center"/>
          </w:tcPr>
          <w:p w14:paraId="0C5055BE" w14:textId="77777777" w:rsidR="002732A3" w:rsidRPr="002732A3" w:rsidRDefault="002732A3" w:rsidP="002732A3">
            <w:pPr>
              <w:jc w:val="center"/>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Project Management Knowledge</w:t>
            </w:r>
          </w:p>
        </w:tc>
        <w:tc>
          <w:tcPr>
            <w:tcW w:w="2184" w:type="dxa"/>
            <w:gridSpan w:val="4"/>
            <w:shd w:val="clear" w:color="auto" w:fill="F2DBDB" w:themeFill="accent2" w:themeFillTint="33"/>
          </w:tcPr>
          <w:p w14:paraId="00F605F0" w14:textId="77777777" w:rsidR="002732A3" w:rsidRPr="002732A3" w:rsidRDefault="002732A3" w:rsidP="002732A3">
            <w:pPr>
              <w:rPr>
                <w:rFonts w:ascii="Times New Roman" w:eastAsia="Times New Roman" w:hAnsi="Times New Roman" w:cs="Times New Roman"/>
                <w:sz w:val="18"/>
                <w:szCs w:val="18"/>
                <w:lang w:val="en-GB" w:eastAsia="en-GB"/>
              </w:rPr>
            </w:pPr>
            <w:r w:rsidRPr="002732A3">
              <w:rPr>
                <w:rFonts w:ascii="Arial Narrow" w:eastAsia="Times New Roman" w:hAnsi="Arial Narrow" w:cs="Times New Roman"/>
                <w:lang w:val="en-GB" w:eastAsia="en-GB"/>
              </w:rPr>
              <w:t xml:space="preserve">Level </w:t>
            </w:r>
            <w:r w:rsidRPr="002732A3">
              <w:rPr>
                <w:rFonts w:ascii="Arial Narrow" w:eastAsia="Times New Roman" w:hAnsi="Arial Narrow" w:cs="Times New Roman"/>
                <w:b/>
                <w:lang w:val="en-GB" w:eastAsia="en-GB"/>
              </w:rPr>
              <w:t xml:space="preserve">after </w:t>
            </w:r>
            <w:r w:rsidRPr="002732A3">
              <w:rPr>
                <w:rFonts w:ascii="Arial Narrow" w:eastAsia="Times New Roman" w:hAnsi="Arial Narrow" w:cs="Times New Roman"/>
                <w:lang w:val="en-GB" w:eastAsia="en-GB"/>
              </w:rPr>
              <w:t>Graduation</w:t>
            </w:r>
          </w:p>
        </w:tc>
      </w:tr>
      <w:tr w:rsidR="002732A3" w:rsidRPr="002732A3" w14:paraId="39B45A86" w14:textId="77777777" w:rsidTr="002732A3">
        <w:trPr>
          <w:cantSplit/>
          <w:trHeight w:val="1114"/>
        </w:trPr>
        <w:tc>
          <w:tcPr>
            <w:tcW w:w="568" w:type="dxa"/>
            <w:shd w:val="clear" w:color="auto" w:fill="F2DBDB" w:themeFill="accent2" w:themeFillTint="33"/>
            <w:textDirection w:val="btLr"/>
            <w:vAlign w:val="center"/>
          </w:tcPr>
          <w:p w14:paraId="4FB4DF6B"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  4.Excellent</w:t>
            </w:r>
          </w:p>
          <w:p w14:paraId="68EBE628"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 </w:t>
            </w:r>
          </w:p>
        </w:tc>
        <w:tc>
          <w:tcPr>
            <w:tcW w:w="567" w:type="dxa"/>
            <w:shd w:val="clear" w:color="auto" w:fill="F2DBDB" w:themeFill="accent2" w:themeFillTint="33"/>
            <w:textDirection w:val="btLr"/>
            <w:vAlign w:val="center"/>
          </w:tcPr>
          <w:p w14:paraId="3CE98803"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  3.Good </w:t>
            </w:r>
          </w:p>
        </w:tc>
        <w:tc>
          <w:tcPr>
            <w:tcW w:w="604" w:type="dxa"/>
            <w:shd w:val="clear" w:color="auto" w:fill="F2DBDB" w:themeFill="accent2" w:themeFillTint="33"/>
            <w:textDirection w:val="btLr"/>
            <w:vAlign w:val="center"/>
          </w:tcPr>
          <w:p w14:paraId="6613C21D"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  2.Poor</w:t>
            </w:r>
          </w:p>
        </w:tc>
        <w:tc>
          <w:tcPr>
            <w:tcW w:w="558" w:type="dxa"/>
            <w:shd w:val="clear" w:color="auto" w:fill="F2DBDB" w:themeFill="accent2" w:themeFillTint="33"/>
            <w:textDirection w:val="btLr"/>
            <w:vAlign w:val="center"/>
          </w:tcPr>
          <w:p w14:paraId="1F0AC960"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  1.None</w:t>
            </w:r>
          </w:p>
        </w:tc>
        <w:tc>
          <w:tcPr>
            <w:tcW w:w="5169" w:type="dxa"/>
            <w:vMerge/>
            <w:shd w:val="clear" w:color="auto" w:fill="F2DBDB" w:themeFill="accent2" w:themeFillTint="33"/>
          </w:tcPr>
          <w:p w14:paraId="7BDC1E7F" w14:textId="77777777" w:rsidR="002732A3" w:rsidRPr="002732A3" w:rsidRDefault="002732A3" w:rsidP="002732A3">
            <w:pPr>
              <w:jc w:val="center"/>
              <w:rPr>
                <w:rFonts w:ascii="Times New Roman" w:eastAsia="Times New Roman" w:hAnsi="Times New Roman" w:cs="Times New Roman"/>
                <w:sz w:val="20"/>
                <w:szCs w:val="20"/>
                <w:vertAlign w:val="subscript"/>
                <w:lang w:val="en-GB" w:eastAsia="en-GB"/>
              </w:rPr>
            </w:pPr>
          </w:p>
        </w:tc>
        <w:tc>
          <w:tcPr>
            <w:tcW w:w="614" w:type="dxa"/>
            <w:shd w:val="clear" w:color="auto" w:fill="F2DBDB" w:themeFill="accent2" w:themeFillTint="33"/>
            <w:textDirection w:val="btLr"/>
          </w:tcPr>
          <w:p w14:paraId="468AD7EF" w14:textId="77777777" w:rsidR="002732A3" w:rsidRPr="002732A3" w:rsidRDefault="002732A3" w:rsidP="002732A3">
            <w:pPr>
              <w:ind w:left="113" w:right="113"/>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4.Excellent</w:t>
            </w:r>
          </w:p>
          <w:p w14:paraId="578AD7F2" w14:textId="77777777" w:rsidR="002732A3" w:rsidRPr="002732A3" w:rsidRDefault="002732A3" w:rsidP="002732A3">
            <w:pPr>
              <w:ind w:left="113" w:right="113"/>
              <w:jc w:val="both"/>
              <w:rPr>
                <w:rFonts w:ascii="Arial Narrow" w:eastAsia="Times New Roman" w:hAnsi="Arial Narrow" w:cs="Times New Roman"/>
                <w:lang w:val="en-GB" w:eastAsia="en-GB"/>
              </w:rPr>
            </w:pPr>
          </w:p>
        </w:tc>
        <w:tc>
          <w:tcPr>
            <w:tcW w:w="567" w:type="dxa"/>
            <w:shd w:val="clear" w:color="auto" w:fill="F2DBDB" w:themeFill="accent2" w:themeFillTint="33"/>
            <w:textDirection w:val="btLr"/>
          </w:tcPr>
          <w:p w14:paraId="048B3CE1" w14:textId="77777777" w:rsidR="002732A3" w:rsidRPr="002732A3" w:rsidRDefault="002732A3" w:rsidP="002732A3">
            <w:pPr>
              <w:ind w:left="113" w:right="113"/>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3.Good</w:t>
            </w:r>
          </w:p>
        </w:tc>
        <w:tc>
          <w:tcPr>
            <w:tcW w:w="476" w:type="dxa"/>
            <w:shd w:val="clear" w:color="auto" w:fill="F2DBDB" w:themeFill="accent2" w:themeFillTint="33"/>
            <w:textDirection w:val="btLr"/>
          </w:tcPr>
          <w:p w14:paraId="6CAB2EAB" w14:textId="77777777" w:rsidR="002732A3" w:rsidRPr="002732A3" w:rsidRDefault="002732A3" w:rsidP="002732A3">
            <w:pPr>
              <w:ind w:left="113" w:right="113"/>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2. Poor</w:t>
            </w:r>
          </w:p>
        </w:tc>
        <w:tc>
          <w:tcPr>
            <w:tcW w:w="527" w:type="dxa"/>
            <w:shd w:val="clear" w:color="auto" w:fill="F2DBDB" w:themeFill="accent2" w:themeFillTint="33"/>
            <w:textDirection w:val="btLr"/>
          </w:tcPr>
          <w:p w14:paraId="7E2A5964" w14:textId="77777777" w:rsidR="002732A3" w:rsidRPr="002732A3" w:rsidRDefault="002732A3" w:rsidP="002732A3">
            <w:pPr>
              <w:ind w:left="113" w:right="113"/>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1.None </w:t>
            </w:r>
          </w:p>
        </w:tc>
      </w:tr>
      <w:tr w:rsidR="002732A3" w:rsidRPr="002732A3" w14:paraId="50C1F8DB" w14:textId="77777777" w:rsidTr="002732A3">
        <w:trPr>
          <w:trHeight w:val="155"/>
        </w:trPr>
        <w:tc>
          <w:tcPr>
            <w:tcW w:w="568" w:type="dxa"/>
            <w:shd w:val="clear" w:color="auto" w:fill="FFFFFF" w:themeFill="background1"/>
          </w:tcPr>
          <w:p w14:paraId="570190A2"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567" w:type="dxa"/>
            <w:shd w:val="clear" w:color="auto" w:fill="FFFFFF" w:themeFill="background1"/>
          </w:tcPr>
          <w:p w14:paraId="72167B67"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604" w:type="dxa"/>
            <w:shd w:val="clear" w:color="auto" w:fill="FFFFFF" w:themeFill="background1"/>
          </w:tcPr>
          <w:p w14:paraId="6389157A"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58" w:type="dxa"/>
            <w:shd w:val="clear" w:color="auto" w:fill="FFFFFF" w:themeFill="background1"/>
          </w:tcPr>
          <w:p w14:paraId="1D09DB4A"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169" w:type="dxa"/>
            <w:shd w:val="clear" w:color="auto" w:fill="FFFFFF" w:themeFill="background1"/>
          </w:tcPr>
          <w:p w14:paraId="1E2E63ED" w14:textId="77777777" w:rsidR="002732A3" w:rsidRPr="002732A3" w:rsidRDefault="002732A3" w:rsidP="002732A3">
            <w:pPr>
              <w:spacing w:line="276" w:lineRule="auto"/>
              <w:jc w:val="both"/>
              <w:rPr>
                <w:rFonts w:ascii="Arial Narrow" w:eastAsia="Calibri" w:hAnsi="Arial Narrow" w:cs="Times New Roman"/>
                <w:lang w:val="en-US"/>
              </w:rPr>
            </w:pPr>
            <w:r w:rsidRPr="002732A3">
              <w:rPr>
                <w:rFonts w:ascii="Arial Narrow" w:eastAsia="Calibri" w:hAnsi="Arial Narrow" w:cs="Times New Roman"/>
                <w:lang w:val="en-US"/>
              </w:rPr>
              <w:t>3.1 Being able to describe the role, functions and responsibilities of a project leader and project stakeholders in achieving the project goals</w:t>
            </w:r>
          </w:p>
        </w:tc>
        <w:tc>
          <w:tcPr>
            <w:tcW w:w="614" w:type="dxa"/>
            <w:shd w:val="clear" w:color="auto" w:fill="FFFFFF" w:themeFill="background1"/>
          </w:tcPr>
          <w:p w14:paraId="74BC3DDB"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567" w:type="dxa"/>
            <w:shd w:val="clear" w:color="auto" w:fill="FFFFFF" w:themeFill="background1"/>
          </w:tcPr>
          <w:p w14:paraId="749DF4B0"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476" w:type="dxa"/>
            <w:shd w:val="clear" w:color="auto" w:fill="FFFFFF" w:themeFill="background1"/>
          </w:tcPr>
          <w:p w14:paraId="6AC106FC"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527" w:type="dxa"/>
            <w:shd w:val="clear" w:color="auto" w:fill="FFFFFF" w:themeFill="background1"/>
          </w:tcPr>
          <w:p w14:paraId="0A35E5EA" w14:textId="77777777" w:rsidR="002732A3" w:rsidRPr="002732A3" w:rsidRDefault="002732A3" w:rsidP="002732A3">
            <w:pPr>
              <w:jc w:val="both"/>
              <w:rPr>
                <w:rFonts w:ascii="Times New Roman" w:eastAsia="Times New Roman" w:hAnsi="Times New Roman" w:cs="Times New Roman"/>
                <w:sz w:val="18"/>
                <w:szCs w:val="18"/>
                <w:lang w:val="en-GB" w:eastAsia="en-GB"/>
              </w:rPr>
            </w:pPr>
          </w:p>
        </w:tc>
      </w:tr>
      <w:tr w:rsidR="002732A3" w:rsidRPr="002732A3" w14:paraId="61DC53F8" w14:textId="77777777" w:rsidTr="002732A3">
        <w:trPr>
          <w:trHeight w:val="372"/>
        </w:trPr>
        <w:tc>
          <w:tcPr>
            <w:tcW w:w="568" w:type="dxa"/>
            <w:shd w:val="clear" w:color="auto" w:fill="FFFFFF" w:themeFill="background1"/>
          </w:tcPr>
          <w:p w14:paraId="3C74C1E6"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67" w:type="dxa"/>
            <w:shd w:val="clear" w:color="auto" w:fill="FFFFFF" w:themeFill="background1"/>
          </w:tcPr>
          <w:p w14:paraId="663F7450"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604" w:type="dxa"/>
            <w:shd w:val="clear" w:color="auto" w:fill="FFFFFF" w:themeFill="background1"/>
          </w:tcPr>
          <w:p w14:paraId="2B5E0026"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58" w:type="dxa"/>
            <w:shd w:val="clear" w:color="auto" w:fill="FFFFFF" w:themeFill="background1"/>
          </w:tcPr>
          <w:p w14:paraId="50387889"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169" w:type="dxa"/>
            <w:shd w:val="clear" w:color="auto" w:fill="FFFFFF" w:themeFill="background1"/>
          </w:tcPr>
          <w:p w14:paraId="21750B98" w14:textId="77777777" w:rsidR="002732A3" w:rsidRPr="002732A3" w:rsidRDefault="002732A3" w:rsidP="002732A3">
            <w:pPr>
              <w:spacing w:line="276" w:lineRule="auto"/>
              <w:jc w:val="both"/>
              <w:rPr>
                <w:rFonts w:ascii="Arial Narrow" w:eastAsia="Calibri" w:hAnsi="Arial Narrow" w:cs="Times New Roman"/>
                <w:lang w:val="en-US"/>
              </w:rPr>
            </w:pPr>
            <w:r w:rsidRPr="002732A3">
              <w:rPr>
                <w:rFonts w:ascii="Arial Narrow" w:eastAsia="Calibri" w:hAnsi="Arial Narrow" w:cs="Times New Roman"/>
                <w:lang w:val="en-US"/>
              </w:rPr>
              <w:t xml:space="preserve">3.2 </w:t>
            </w:r>
            <w:r w:rsidRPr="002732A3">
              <w:rPr>
                <w:rFonts w:ascii="Calibri" w:eastAsia="Calibri" w:hAnsi="Calibri" w:cs="Times New Roman"/>
                <w:lang w:val="en-US"/>
              </w:rPr>
              <w:t xml:space="preserve"> </w:t>
            </w:r>
            <w:r w:rsidRPr="002732A3">
              <w:rPr>
                <w:rFonts w:ascii="Arial Narrow" w:eastAsia="Calibri" w:hAnsi="Arial Narrow" w:cs="Times New Roman"/>
                <w:lang w:val="en-US"/>
              </w:rPr>
              <w:t xml:space="preserve"> Being able to explain the purpose of aligning projects to organizational strategy</w:t>
            </w:r>
          </w:p>
        </w:tc>
        <w:tc>
          <w:tcPr>
            <w:tcW w:w="614" w:type="dxa"/>
            <w:shd w:val="clear" w:color="auto" w:fill="FFFFFF" w:themeFill="background1"/>
          </w:tcPr>
          <w:p w14:paraId="224A884F"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567" w:type="dxa"/>
            <w:shd w:val="clear" w:color="auto" w:fill="FFFFFF" w:themeFill="background1"/>
          </w:tcPr>
          <w:p w14:paraId="205BFA1F"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476" w:type="dxa"/>
            <w:shd w:val="clear" w:color="auto" w:fill="FFFFFF" w:themeFill="background1"/>
          </w:tcPr>
          <w:p w14:paraId="03972C51"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527" w:type="dxa"/>
            <w:shd w:val="clear" w:color="auto" w:fill="FFFFFF" w:themeFill="background1"/>
          </w:tcPr>
          <w:p w14:paraId="598BC39D" w14:textId="77777777" w:rsidR="002732A3" w:rsidRPr="002732A3" w:rsidRDefault="002732A3" w:rsidP="002732A3">
            <w:pPr>
              <w:jc w:val="both"/>
              <w:rPr>
                <w:rFonts w:ascii="Times New Roman" w:eastAsia="Times New Roman" w:hAnsi="Times New Roman" w:cs="Times New Roman"/>
                <w:sz w:val="18"/>
                <w:szCs w:val="18"/>
                <w:lang w:val="en-GB" w:eastAsia="en-GB"/>
              </w:rPr>
            </w:pPr>
          </w:p>
        </w:tc>
      </w:tr>
      <w:tr w:rsidR="002732A3" w:rsidRPr="002732A3" w14:paraId="307DA0E8" w14:textId="77777777" w:rsidTr="002732A3">
        <w:trPr>
          <w:trHeight w:val="355"/>
        </w:trPr>
        <w:tc>
          <w:tcPr>
            <w:tcW w:w="568" w:type="dxa"/>
            <w:shd w:val="clear" w:color="auto" w:fill="FFFFFF" w:themeFill="background1"/>
          </w:tcPr>
          <w:p w14:paraId="5C8E4D8C"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67" w:type="dxa"/>
            <w:shd w:val="clear" w:color="auto" w:fill="FFFFFF" w:themeFill="background1"/>
          </w:tcPr>
          <w:p w14:paraId="5A41E8BF"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604" w:type="dxa"/>
            <w:shd w:val="clear" w:color="auto" w:fill="FFFFFF" w:themeFill="background1"/>
          </w:tcPr>
          <w:p w14:paraId="2D8ACF04"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58" w:type="dxa"/>
            <w:shd w:val="clear" w:color="auto" w:fill="FFFFFF" w:themeFill="background1"/>
          </w:tcPr>
          <w:p w14:paraId="413487F2"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169" w:type="dxa"/>
            <w:shd w:val="clear" w:color="auto" w:fill="FFFFFF" w:themeFill="background1"/>
          </w:tcPr>
          <w:p w14:paraId="1750314C" w14:textId="77777777" w:rsidR="002732A3" w:rsidRPr="002732A3" w:rsidRDefault="002732A3" w:rsidP="002732A3">
            <w:pPr>
              <w:spacing w:line="276" w:lineRule="auto"/>
              <w:rPr>
                <w:rFonts w:ascii="Arial Narrow" w:eastAsia="Calibri" w:hAnsi="Arial Narrow" w:cs="Times New Roman"/>
                <w:lang w:val="en-US"/>
              </w:rPr>
            </w:pPr>
            <w:r w:rsidRPr="002732A3">
              <w:rPr>
                <w:rFonts w:ascii="Arial Narrow" w:eastAsia="Calibri" w:hAnsi="Arial Narrow" w:cs="Times New Roman"/>
                <w:lang w:val="en-US"/>
              </w:rPr>
              <w:t xml:space="preserve">3.3 </w:t>
            </w:r>
            <w:r w:rsidRPr="002732A3">
              <w:rPr>
                <w:rFonts w:ascii="Calibri" w:eastAsia="Calibri" w:hAnsi="Calibri" w:cs="Times New Roman"/>
                <w:lang w:val="en-US"/>
              </w:rPr>
              <w:t xml:space="preserve"> </w:t>
            </w:r>
            <w:r w:rsidRPr="002732A3">
              <w:rPr>
                <w:rFonts w:ascii="Arial Narrow" w:eastAsia="Calibri" w:hAnsi="Arial Narrow" w:cs="Times New Roman"/>
                <w:lang w:val="en-US"/>
              </w:rPr>
              <w:t xml:space="preserve"> Being able to analyse the effects of environment on the project goals</w:t>
            </w:r>
          </w:p>
        </w:tc>
        <w:tc>
          <w:tcPr>
            <w:tcW w:w="614" w:type="dxa"/>
            <w:shd w:val="clear" w:color="auto" w:fill="FFFFFF" w:themeFill="background1"/>
          </w:tcPr>
          <w:p w14:paraId="7A7FF70A"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567" w:type="dxa"/>
            <w:shd w:val="clear" w:color="auto" w:fill="FFFFFF" w:themeFill="background1"/>
          </w:tcPr>
          <w:p w14:paraId="1A3530F2"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476" w:type="dxa"/>
            <w:shd w:val="clear" w:color="auto" w:fill="FFFFFF" w:themeFill="background1"/>
          </w:tcPr>
          <w:p w14:paraId="05A38690"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527" w:type="dxa"/>
            <w:shd w:val="clear" w:color="auto" w:fill="FFFFFF" w:themeFill="background1"/>
          </w:tcPr>
          <w:p w14:paraId="6D6E0333" w14:textId="77777777" w:rsidR="002732A3" w:rsidRPr="002732A3" w:rsidRDefault="002732A3" w:rsidP="002732A3">
            <w:pPr>
              <w:jc w:val="both"/>
              <w:rPr>
                <w:rFonts w:ascii="Times New Roman" w:eastAsia="Times New Roman" w:hAnsi="Times New Roman" w:cs="Times New Roman"/>
                <w:sz w:val="18"/>
                <w:szCs w:val="18"/>
                <w:lang w:val="en-GB" w:eastAsia="en-GB"/>
              </w:rPr>
            </w:pPr>
          </w:p>
        </w:tc>
      </w:tr>
      <w:tr w:rsidR="002732A3" w:rsidRPr="002732A3" w14:paraId="0F7D1FD1" w14:textId="77777777" w:rsidTr="002732A3">
        <w:trPr>
          <w:trHeight w:val="372"/>
        </w:trPr>
        <w:tc>
          <w:tcPr>
            <w:tcW w:w="568" w:type="dxa"/>
            <w:shd w:val="clear" w:color="auto" w:fill="FFFFFF" w:themeFill="background1"/>
          </w:tcPr>
          <w:p w14:paraId="5E92B4FA"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67" w:type="dxa"/>
            <w:shd w:val="clear" w:color="auto" w:fill="FFFFFF" w:themeFill="background1"/>
          </w:tcPr>
          <w:p w14:paraId="3D35CCB6"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604" w:type="dxa"/>
            <w:shd w:val="clear" w:color="auto" w:fill="FFFFFF" w:themeFill="background1"/>
          </w:tcPr>
          <w:p w14:paraId="53FB3F8D"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58" w:type="dxa"/>
            <w:shd w:val="clear" w:color="auto" w:fill="FFFFFF" w:themeFill="background1"/>
          </w:tcPr>
          <w:p w14:paraId="68C1F177"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169" w:type="dxa"/>
            <w:shd w:val="clear" w:color="auto" w:fill="FFFFFF" w:themeFill="background1"/>
          </w:tcPr>
          <w:p w14:paraId="73595BFC" w14:textId="77777777" w:rsidR="002732A3" w:rsidRPr="002732A3" w:rsidRDefault="002732A3" w:rsidP="002732A3">
            <w:pPr>
              <w:rPr>
                <w:rFonts w:ascii="Calibri" w:eastAsia="Calibri" w:hAnsi="Calibri" w:cs="Times New Roman"/>
                <w:lang w:val="en-US"/>
              </w:rPr>
            </w:pPr>
            <w:r w:rsidRPr="002732A3">
              <w:rPr>
                <w:rFonts w:ascii="Arial Narrow" w:eastAsia="Calibri" w:hAnsi="Arial Narrow" w:cs="Times New Roman"/>
                <w:lang w:val="en-US"/>
              </w:rPr>
              <w:t xml:space="preserve">3.4 </w:t>
            </w:r>
            <w:r w:rsidRPr="002732A3">
              <w:rPr>
                <w:rFonts w:ascii="Calibri" w:eastAsia="Calibri" w:hAnsi="Calibri" w:cs="Times New Roman"/>
                <w:lang w:val="en-US"/>
              </w:rPr>
              <w:t xml:space="preserve"> </w:t>
            </w:r>
            <w:r w:rsidRPr="002732A3">
              <w:rPr>
                <w:rFonts w:ascii="Arial Narrow" w:eastAsia="Calibri" w:hAnsi="Arial Narrow" w:cs="Times New Roman"/>
                <w:lang w:val="en-US"/>
              </w:rPr>
              <w:t xml:space="preserve">  Being able to analyse the impact of the project on the  environment </w:t>
            </w:r>
          </w:p>
        </w:tc>
        <w:tc>
          <w:tcPr>
            <w:tcW w:w="614" w:type="dxa"/>
            <w:shd w:val="clear" w:color="auto" w:fill="FFFFFF" w:themeFill="background1"/>
          </w:tcPr>
          <w:p w14:paraId="462AD91E"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567" w:type="dxa"/>
            <w:shd w:val="clear" w:color="auto" w:fill="FFFFFF" w:themeFill="background1"/>
          </w:tcPr>
          <w:p w14:paraId="74D8366D"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476" w:type="dxa"/>
            <w:shd w:val="clear" w:color="auto" w:fill="FFFFFF" w:themeFill="background1"/>
          </w:tcPr>
          <w:p w14:paraId="25ACEE55"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527" w:type="dxa"/>
            <w:shd w:val="clear" w:color="auto" w:fill="FFFFFF" w:themeFill="background1"/>
          </w:tcPr>
          <w:p w14:paraId="763FFA95" w14:textId="77777777" w:rsidR="002732A3" w:rsidRPr="002732A3" w:rsidRDefault="002732A3" w:rsidP="002732A3">
            <w:pPr>
              <w:jc w:val="both"/>
              <w:rPr>
                <w:rFonts w:ascii="Times New Roman" w:eastAsia="Times New Roman" w:hAnsi="Times New Roman" w:cs="Times New Roman"/>
                <w:sz w:val="18"/>
                <w:szCs w:val="18"/>
                <w:lang w:val="en-GB" w:eastAsia="en-GB"/>
              </w:rPr>
            </w:pPr>
          </w:p>
        </w:tc>
      </w:tr>
      <w:tr w:rsidR="002732A3" w:rsidRPr="002732A3" w14:paraId="355F8A2B" w14:textId="77777777" w:rsidTr="002732A3">
        <w:trPr>
          <w:trHeight w:val="372"/>
        </w:trPr>
        <w:tc>
          <w:tcPr>
            <w:tcW w:w="568" w:type="dxa"/>
            <w:shd w:val="clear" w:color="auto" w:fill="FFFFFF" w:themeFill="background1"/>
          </w:tcPr>
          <w:p w14:paraId="4E3A47CD"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67" w:type="dxa"/>
            <w:shd w:val="clear" w:color="auto" w:fill="FFFFFF" w:themeFill="background1"/>
          </w:tcPr>
          <w:p w14:paraId="2CE16A20"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604" w:type="dxa"/>
            <w:shd w:val="clear" w:color="auto" w:fill="FFFFFF" w:themeFill="background1"/>
          </w:tcPr>
          <w:p w14:paraId="5EB1219E"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58" w:type="dxa"/>
            <w:shd w:val="clear" w:color="auto" w:fill="FFFFFF" w:themeFill="background1"/>
          </w:tcPr>
          <w:p w14:paraId="4C639BFD" w14:textId="77777777" w:rsidR="002732A3" w:rsidRPr="002732A3" w:rsidRDefault="002732A3" w:rsidP="002732A3">
            <w:pPr>
              <w:jc w:val="both"/>
              <w:rPr>
                <w:rFonts w:ascii="Times New Roman" w:eastAsia="Times New Roman" w:hAnsi="Times New Roman" w:cs="Times New Roman"/>
                <w:sz w:val="18"/>
                <w:szCs w:val="18"/>
                <w:vertAlign w:val="subscript"/>
                <w:lang w:val="en-GB" w:eastAsia="en-GB"/>
              </w:rPr>
            </w:pPr>
          </w:p>
        </w:tc>
        <w:tc>
          <w:tcPr>
            <w:tcW w:w="5169" w:type="dxa"/>
            <w:shd w:val="clear" w:color="auto" w:fill="FFFFFF" w:themeFill="background1"/>
          </w:tcPr>
          <w:p w14:paraId="246420D6" w14:textId="77777777" w:rsidR="002732A3" w:rsidRPr="002732A3" w:rsidRDefault="002732A3" w:rsidP="002732A3">
            <w:pPr>
              <w:rPr>
                <w:rFonts w:ascii="Calibri" w:eastAsia="Calibri" w:hAnsi="Calibri" w:cs="Times New Roman"/>
                <w:lang w:val="en-US"/>
              </w:rPr>
            </w:pPr>
            <w:r w:rsidRPr="002732A3">
              <w:rPr>
                <w:rFonts w:ascii="Arial Narrow" w:eastAsia="Calibri" w:hAnsi="Arial Narrow" w:cs="Times New Roman"/>
                <w:lang w:val="en-US"/>
              </w:rPr>
              <w:t xml:space="preserve">3.5 </w:t>
            </w:r>
            <w:r w:rsidRPr="002732A3">
              <w:rPr>
                <w:rFonts w:ascii="Calibri" w:eastAsia="Calibri" w:hAnsi="Calibri" w:cs="Times New Roman"/>
                <w:lang w:val="en-US"/>
              </w:rPr>
              <w:t xml:space="preserve"> </w:t>
            </w:r>
            <w:r w:rsidRPr="002732A3">
              <w:rPr>
                <w:rFonts w:ascii="Arial Narrow" w:eastAsia="Calibri" w:hAnsi="Arial Narrow" w:cs="Times New Roman"/>
                <w:lang w:val="en-US"/>
              </w:rPr>
              <w:t xml:space="preserve">  Being able to explain the purpose of various processes and tasks required for project initiation, planning, execution, closure and post-closure</w:t>
            </w:r>
          </w:p>
        </w:tc>
        <w:tc>
          <w:tcPr>
            <w:tcW w:w="614" w:type="dxa"/>
            <w:shd w:val="clear" w:color="auto" w:fill="FFFFFF" w:themeFill="background1"/>
          </w:tcPr>
          <w:p w14:paraId="304C891C"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567" w:type="dxa"/>
            <w:shd w:val="clear" w:color="auto" w:fill="FFFFFF" w:themeFill="background1"/>
          </w:tcPr>
          <w:p w14:paraId="0334C913"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476" w:type="dxa"/>
            <w:shd w:val="clear" w:color="auto" w:fill="FFFFFF" w:themeFill="background1"/>
          </w:tcPr>
          <w:p w14:paraId="1B127F79" w14:textId="77777777" w:rsidR="002732A3" w:rsidRPr="002732A3" w:rsidRDefault="002732A3" w:rsidP="002732A3">
            <w:pPr>
              <w:jc w:val="both"/>
              <w:rPr>
                <w:rFonts w:ascii="Times New Roman" w:eastAsia="Times New Roman" w:hAnsi="Times New Roman" w:cs="Times New Roman"/>
                <w:sz w:val="18"/>
                <w:szCs w:val="18"/>
                <w:lang w:val="en-GB" w:eastAsia="en-GB"/>
              </w:rPr>
            </w:pPr>
          </w:p>
        </w:tc>
        <w:tc>
          <w:tcPr>
            <w:tcW w:w="527" w:type="dxa"/>
            <w:shd w:val="clear" w:color="auto" w:fill="FFFFFF" w:themeFill="background1"/>
          </w:tcPr>
          <w:p w14:paraId="2FB106D3" w14:textId="77777777" w:rsidR="002732A3" w:rsidRPr="002732A3" w:rsidRDefault="002732A3" w:rsidP="002732A3">
            <w:pPr>
              <w:jc w:val="both"/>
              <w:rPr>
                <w:rFonts w:ascii="Times New Roman" w:eastAsia="Times New Roman" w:hAnsi="Times New Roman" w:cs="Times New Roman"/>
                <w:sz w:val="18"/>
                <w:szCs w:val="18"/>
                <w:lang w:val="en-GB" w:eastAsia="en-GB"/>
              </w:rPr>
            </w:pPr>
          </w:p>
        </w:tc>
      </w:tr>
    </w:tbl>
    <w:p w14:paraId="2D447255" w14:textId="77777777" w:rsidR="002732A3" w:rsidRPr="002732A3" w:rsidRDefault="002732A3" w:rsidP="002732A3">
      <w:pPr>
        <w:tabs>
          <w:tab w:val="left" w:pos="3967"/>
          <w:tab w:val="left" w:pos="7241"/>
        </w:tabs>
        <w:spacing w:after="200"/>
        <w:rPr>
          <w:rFonts w:ascii="Arial Narrow" w:eastAsia="Calibri" w:hAnsi="Arial Narrow" w:cs="Times New Roman"/>
          <w:b/>
          <w:lang w:val="en-US"/>
        </w:rPr>
      </w:pPr>
    </w:p>
    <w:p w14:paraId="35E2F122" w14:textId="77777777" w:rsidR="002732A3" w:rsidRPr="002732A3" w:rsidRDefault="002732A3" w:rsidP="002732A3">
      <w:pPr>
        <w:tabs>
          <w:tab w:val="left" w:pos="3967"/>
          <w:tab w:val="left" w:pos="7241"/>
        </w:tabs>
        <w:spacing w:after="200"/>
        <w:rPr>
          <w:rFonts w:ascii="Calibri" w:eastAsia="Calibri" w:hAnsi="Calibri" w:cs="Times New Roman"/>
          <w:lang w:val="en-US"/>
        </w:rPr>
      </w:pPr>
      <w:r w:rsidRPr="002732A3">
        <w:rPr>
          <w:rFonts w:ascii="Arial Narrow" w:eastAsia="Calibri" w:hAnsi="Arial Narrow" w:cs="Times New Roman"/>
          <w:b/>
          <w:lang w:val="en-US"/>
        </w:rPr>
        <w:t xml:space="preserve">SECTION 4: </w:t>
      </w:r>
      <w:r w:rsidRPr="002732A3">
        <w:rPr>
          <w:rFonts w:ascii="Arial Narrow" w:eastAsia="Calibri" w:hAnsi="Arial Narrow" w:cs="Times New Roman"/>
          <w:lang w:val="en-US"/>
        </w:rPr>
        <w:t>Please rate the level</w:t>
      </w:r>
      <w:r w:rsidRPr="002732A3">
        <w:rPr>
          <w:rFonts w:ascii="Arial Narrow" w:eastAsia="Calibri" w:hAnsi="Arial Narrow" w:cs="Times New Roman"/>
          <w:b/>
          <w:lang w:val="en-US"/>
        </w:rPr>
        <w:t xml:space="preserve"> </w:t>
      </w:r>
      <w:r w:rsidRPr="002732A3">
        <w:rPr>
          <w:rFonts w:ascii="Arial Narrow" w:eastAsia="Calibri" w:hAnsi="Arial Narrow" w:cs="Times New Roman"/>
          <w:lang w:val="en-US"/>
        </w:rPr>
        <w:t xml:space="preserve">of your project management competence </w:t>
      </w:r>
      <w:r w:rsidRPr="002732A3">
        <w:rPr>
          <w:rFonts w:ascii="Arial Narrow" w:eastAsia="Calibri" w:hAnsi="Arial Narrow" w:cs="Times New Roman"/>
          <w:b/>
          <w:lang w:val="en-US"/>
        </w:rPr>
        <w:t>before</w:t>
      </w:r>
      <w:r w:rsidRPr="002732A3">
        <w:rPr>
          <w:rFonts w:ascii="Arial Narrow" w:eastAsia="Calibri" w:hAnsi="Arial Narrow" w:cs="Times New Roman"/>
          <w:lang w:val="en-US"/>
        </w:rPr>
        <w:t xml:space="preserve"> enrolment and </w:t>
      </w:r>
      <w:r w:rsidRPr="002732A3">
        <w:rPr>
          <w:rFonts w:ascii="Arial Narrow" w:eastAsia="Calibri" w:hAnsi="Arial Narrow" w:cs="Times New Roman"/>
          <w:b/>
          <w:lang w:val="en-US"/>
        </w:rPr>
        <w:t xml:space="preserve">after </w:t>
      </w:r>
      <w:r w:rsidRPr="002732A3">
        <w:rPr>
          <w:rFonts w:ascii="Arial Narrow" w:eastAsia="Calibri" w:hAnsi="Arial Narrow" w:cs="Times New Roman"/>
          <w:lang w:val="en-US"/>
        </w:rPr>
        <w:t>graduation from MPM programme</w:t>
      </w:r>
      <w:r w:rsidRPr="002732A3">
        <w:rPr>
          <w:rFonts w:ascii="Arial Narrow" w:eastAsia="Calibri" w:hAnsi="Arial Narrow" w:cs="Times New Roman"/>
          <w:b/>
          <w:lang w:val="en-US"/>
        </w:rPr>
        <w:t>.</w:t>
      </w:r>
    </w:p>
    <w:tbl>
      <w:tblPr>
        <w:tblStyle w:val="TableGrid"/>
        <w:tblpPr w:leftFromText="180" w:rightFromText="180" w:vertAnchor="text" w:tblpY="1"/>
        <w:tblOverlap w:val="never"/>
        <w:tblW w:w="9073" w:type="dxa"/>
        <w:shd w:val="clear" w:color="auto" w:fill="FFFFFF" w:themeFill="background1"/>
        <w:tblLayout w:type="fixed"/>
        <w:tblLook w:val="04A0" w:firstRow="1" w:lastRow="0" w:firstColumn="1" w:lastColumn="0" w:noHBand="0" w:noVBand="1"/>
      </w:tblPr>
      <w:tblGrid>
        <w:gridCol w:w="568"/>
        <w:gridCol w:w="567"/>
        <w:gridCol w:w="425"/>
        <w:gridCol w:w="567"/>
        <w:gridCol w:w="4819"/>
        <w:gridCol w:w="567"/>
        <w:gridCol w:w="567"/>
        <w:gridCol w:w="426"/>
        <w:gridCol w:w="567"/>
      </w:tblGrid>
      <w:tr w:rsidR="002732A3" w:rsidRPr="002732A3" w14:paraId="4442F02A" w14:textId="77777777" w:rsidTr="002732A3">
        <w:trPr>
          <w:trHeight w:val="418"/>
        </w:trPr>
        <w:tc>
          <w:tcPr>
            <w:tcW w:w="2127" w:type="dxa"/>
            <w:gridSpan w:val="4"/>
            <w:shd w:val="clear" w:color="auto" w:fill="F2DBDB" w:themeFill="accent2" w:themeFillTint="33"/>
          </w:tcPr>
          <w:p w14:paraId="5E497F6A" w14:textId="77777777" w:rsidR="002732A3" w:rsidRPr="002732A3" w:rsidRDefault="002732A3" w:rsidP="002732A3">
            <w:pPr>
              <w:jc w:val="center"/>
              <w:rPr>
                <w:rFonts w:ascii="Arial Narrow" w:eastAsia="Times New Roman" w:hAnsi="Arial Narrow" w:cs="Arial"/>
                <w:lang w:val="en-GB" w:eastAsia="en-GB"/>
              </w:rPr>
            </w:pPr>
            <w:r w:rsidRPr="002732A3">
              <w:rPr>
                <w:rFonts w:ascii="Arial Narrow" w:eastAsia="Times New Roman" w:hAnsi="Arial Narrow" w:cs="Times New Roman"/>
                <w:lang w:val="en-GB" w:eastAsia="en-GB"/>
              </w:rPr>
              <w:t xml:space="preserve">Level </w:t>
            </w:r>
            <w:r w:rsidRPr="002732A3">
              <w:rPr>
                <w:rFonts w:ascii="Arial Narrow" w:eastAsia="Times New Roman" w:hAnsi="Arial Narrow" w:cs="Times New Roman"/>
                <w:b/>
                <w:lang w:val="en-GB" w:eastAsia="en-GB"/>
              </w:rPr>
              <w:t xml:space="preserve">before </w:t>
            </w:r>
            <w:r w:rsidRPr="002732A3">
              <w:rPr>
                <w:rFonts w:ascii="Arial Narrow" w:eastAsia="Times New Roman" w:hAnsi="Arial Narrow" w:cs="Times New Roman"/>
                <w:lang w:val="en-GB" w:eastAsia="en-GB"/>
              </w:rPr>
              <w:t>Enrolment</w:t>
            </w:r>
          </w:p>
        </w:tc>
        <w:tc>
          <w:tcPr>
            <w:tcW w:w="4819" w:type="dxa"/>
            <w:vMerge w:val="restart"/>
            <w:shd w:val="clear" w:color="auto" w:fill="F2DBDB" w:themeFill="accent2" w:themeFillTint="33"/>
            <w:vAlign w:val="center"/>
          </w:tcPr>
          <w:p w14:paraId="44A9EC16" w14:textId="77777777" w:rsidR="002732A3" w:rsidRPr="002732A3" w:rsidRDefault="002732A3" w:rsidP="002732A3">
            <w:pPr>
              <w:jc w:val="center"/>
              <w:rPr>
                <w:rFonts w:ascii="Arial Narrow" w:eastAsia="Times New Roman" w:hAnsi="Arial Narrow" w:cs="Arial"/>
                <w:b/>
                <w:lang w:val="en-GB" w:eastAsia="en-GB"/>
              </w:rPr>
            </w:pPr>
            <w:r w:rsidRPr="002732A3">
              <w:rPr>
                <w:rFonts w:ascii="Arial Narrow" w:eastAsia="Times New Roman" w:hAnsi="Arial Narrow" w:cs="Arial"/>
                <w:b/>
                <w:lang w:val="en-GB" w:eastAsia="en-GB"/>
              </w:rPr>
              <w:t xml:space="preserve">Project Management Competencies  </w:t>
            </w:r>
          </w:p>
        </w:tc>
        <w:tc>
          <w:tcPr>
            <w:tcW w:w="2127" w:type="dxa"/>
            <w:gridSpan w:val="4"/>
            <w:shd w:val="clear" w:color="auto" w:fill="F2DBDB" w:themeFill="accent2" w:themeFillTint="33"/>
          </w:tcPr>
          <w:p w14:paraId="45D2D505" w14:textId="77777777" w:rsidR="002732A3" w:rsidRPr="002732A3" w:rsidRDefault="002732A3" w:rsidP="002732A3">
            <w:pPr>
              <w:rPr>
                <w:rFonts w:ascii="Arial Narrow" w:eastAsia="Times New Roman" w:hAnsi="Arial Narrow" w:cs="Arial"/>
                <w:lang w:val="en-GB" w:eastAsia="en-GB"/>
              </w:rPr>
            </w:pPr>
            <w:r w:rsidRPr="002732A3">
              <w:rPr>
                <w:rFonts w:ascii="Arial Narrow" w:eastAsia="Times New Roman" w:hAnsi="Arial Narrow" w:cs="Times New Roman"/>
                <w:lang w:val="en-GB" w:eastAsia="en-GB"/>
              </w:rPr>
              <w:t xml:space="preserve">Level </w:t>
            </w:r>
            <w:r w:rsidRPr="002732A3">
              <w:rPr>
                <w:rFonts w:ascii="Arial Narrow" w:eastAsia="Times New Roman" w:hAnsi="Arial Narrow" w:cs="Times New Roman"/>
                <w:b/>
                <w:lang w:val="en-GB" w:eastAsia="en-GB"/>
              </w:rPr>
              <w:t xml:space="preserve">after </w:t>
            </w:r>
            <w:r w:rsidRPr="002732A3">
              <w:rPr>
                <w:rFonts w:ascii="Arial Narrow" w:eastAsia="Times New Roman" w:hAnsi="Arial Narrow" w:cs="Times New Roman"/>
                <w:lang w:val="en-GB" w:eastAsia="en-GB"/>
              </w:rPr>
              <w:t>Graduation</w:t>
            </w:r>
          </w:p>
        </w:tc>
      </w:tr>
      <w:tr w:rsidR="002732A3" w:rsidRPr="002732A3" w14:paraId="4874623D" w14:textId="77777777" w:rsidTr="002732A3">
        <w:trPr>
          <w:cantSplit/>
          <w:trHeight w:val="978"/>
        </w:trPr>
        <w:tc>
          <w:tcPr>
            <w:tcW w:w="568" w:type="dxa"/>
            <w:shd w:val="clear" w:color="auto" w:fill="F2DBDB" w:themeFill="accent2" w:themeFillTint="33"/>
            <w:textDirection w:val="btLr"/>
            <w:vAlign w:val="center"/>
          </w:tcPr>
          <w:p w14:paraId="570462CF" w14:textId="77777777" w:rsidR="002732A3" w:rsidRPr="002732A3" w:rsidRDefault="002732A3" w:rsidP="002732A3">
            <w:pPr>
              <w:jc w:val="center"/>
              <w:rPr>
                <w:rFonts w:ascii="Arial Narrow" w:eastAsia="Times New Roman" w:hAnsi="Arial Narrow" w:cs="Arial"/>
                <w:lang w:val="en-GB" w:eastAsia="en-GB"/>
              </w:rPr>
            </w:pPr>
          </w:p>
          <w:p w14:paraId="5E4F7A16" w14:textId="77777777" w:rsidR="002732A3" w:rsidRPr="002732A3" w:rsidRDefault="002732A3" w:rsidP="002732A3">
            <w:pPr>
              <w:jc w:val="center"/>
              <w:rPr>
                <w:rFonts w:ascii="Arial Narrow" w:eastAsia="Times New Roman" w:hAnsi="Arial Narrow" w:cs="Arial"/>
                <w:lang w:val="en-GB" w:eastAsia="en-GB"/>
              </w:rPr>
            </w:pPr>
            <w:r w:rsidRPr="002732A3">
              <w:rPr>
                <w:rFonts w:ascii="Arial Narrow" w:eastAsia="Times New Roman" w:hAnsi="Arial Narrow" w:cs="Arial"/>
                <w:lang w:val="en-GB" w:eastAsia="en-GB"/>
              </w:rPr>
              <w:t>4 .Excellent</w:t>
            </w:r>
          </w:p>
          <w:p w14:paraId="2A0B847F" w14:textId="77777777" w:rsidR="002732A3" w:rsidRPr="002732A3" w:rsidRDefault="002732A3" w:rsidP="002732A3">
            <w:pPr>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  </w:t>
            </w:r>
          </w:p>
        </w:tc>
        <w:tc>
          <w:tcPr>
            <w:tcW w:w="567" w:type="dxa"/>
            <w:shd w:val="clear" w:color="auto" w:fill="F2DBDB" w:themeFill="accent2" w:themeFillTint="33"/>
            <w:textDirection w:val="btLr"/>
            <w:vAlign w:val="center"/>
          </w:tcPr>
          <w:p w14:paraId="16E6C233" w14:textId="77777777" w:rsidR="002732A3" w:rsidRPr="002732A3" w:rsidRDefault="002732A3" w:rsidP="002732A3">
            <w:pPr>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  3.Good </w:t>
            </w:r>
          </w:p>
        </w:tc>
        <w:tc>
          <w:tcPr>
            <w:tcW w:w="425" w:type="dxa"/>
            <w:shd w:val="clear" w:color="auto" w:fill="F2DBDB" w:themeFill="accent2" w:themeFillTint="33"/>
            <w:textDirection w:val="btLr"/>
            <w:vAlign w:val="center"/>
          </w:tcPr>
          <w:p w14:paraId="2DB4CBA3" w14:textId="77777777" w:rsidR="002732A3" w:rsidRPr="002732A3" w:rsidRDefault="002732A3" w:rsidP="002732A3">
            <w:pPr>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  2.Poor</w:t>
            </w:r>
          </w:p>
        </w:tc>
        <w:tc>
          <w:tcPr>
            <w:tcW w:w="567" w:type="dxa"/>
            <w:shd w:val="clear" w:color="auto" w:fill="F2DBDB" w:themeFill="accent2" w:themeFillTint="33"/>
            <w:textDirection w:val="btLr"/>
            <w:vAlign w:val="center"/>
          </w:tcPr>
          <w:p w14:paraId="0BF4ED08" w14:textId="77777777" w:rsidR="002732A3" w:rsidRPr="002732A3" w:rsidRDefault="002732A3" w:rsidP="002732A3">
            <w:pPr>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  1.None</w:t>
            </w:r>
          </w:p>
        </w:tc>
        <w:tc>
          <w:tcPr>
            <w:tcW w:w="4819" w:type="dxa"/>
            <w:vMerge/>
            <w:shd w:val="clear" w:color="auto" w:fill="F2DBDB" w:themeFill="accent2" w:themeFillTint="33"/>
          </w:tcPr>
          <w:p w14:paraId="4E3603F4" w14:textId="77777777" w:rsidR="002732A3" w:rsidRPr="002732A3" w:rsidRDefault="002732A3" w:rsidP="002732A3">
            <w:pPr>
              <w:jc w:val="center"/>
              <w:rPr>
                <w:rFonts w:ascii="Arial" w:eastAsia="Times New Roman" w:hAnsi="Arial" w:cs="Arial"/>
                <w:vertAlign w:val="subscript"/>
                <w:lang w:val="en-GB" w:eastAsia="en-GB"/>
              </w:rPr>
            </w:pPr>
          </w:p>
        </w:tc>
        <w:tc>
          <w:tcPr>
            <w:tcW w:w="567" w:type="dxa"/>
            <w:shd w:val="clear" w:color="auto" w:fill="F2DBDB" w:themeFill="accent2" w:themeFillTint="33"/>
            <w:textDirection w:val="btLr"/>
          </w:tcPr>
          <w:p w14:paraId="09427C63" w14:textId="77777777" w:rsidR="002732A3" w:rsidRPr="002732A3" w:rsidRDefault="002732A3" w:rsidP="002732A3">
            <w:pPr>
              <w:jc w:val="center"/>
              <w:rPr>
                <w:rFonts w:ascii="Arial Narrow" w:eastAsia="Times New Roman" w:hAnsi="Arial Narrow" w:cs="Arial"/>
                <w:lang w:val="en-GB" w:eastAsia="en-GB"/>
              </w:rPr>
            </w:pPr>
            <w:r w:rsidRPr="002732A3">
              <w:rPr>
                <w:rFonts w:ascii="Arial Narrow" w:eastAsia="Times New Roman" w:hAnsi="Arial Narrow" w:cs="Arial"/>
                <w:lang w:val="en-GB" w:eastAsia="en-GB"/>
              </w:rPr>
              <w:t>4 .Excellent</w:t>
            </w:r>
          </w:p>
          <w:p w14:paraId="56AAA626" w14:textId="77777777" w:rsidR="002732A3" w:rsidRPr="002732A3" w:rsidRDefault="002732A3" w:rsidP="002732A3">
            <w:pPr>
              <w:ind w:left="113" w:right="113"/>
              <w:jc w:val="both"/>
              <w:rPr>
                <w:rFonts w:ascii="Arial Narrow" w:eastAsia="Times New Roman" w:hAnsi="Arial Narrow" w:cs="Arial"/>
                <w:lang w:val="en-GB" w:eastAsia="en-GB"/>
              </w:rPr>
            </w:pPr>
          </w:p>
        </w:tc>
        <w:tc>
          <w:tcPr>
            <w:tcW w:w="567" w:type="dxa"/>
            <w:shd w:val="clear" w:color="auto" w:fill="F2DBDB" w:themeFill="accent2" w:themeFillTint="33"/>
            <w:textDirection w:val="btLr"/>
          </w:tcPr>
          <w:p w14:paraId="6BB4E4E1"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3.Good</w:t>
            </w:r>
          </w:p>
        </w:tc>
        <w:tc>
          <w:tcPr>
            <w:tcW w:w="426" w:type="dxa"/>
            <w:shd w:val="clear" w:color="auto" w:fill="F2DBDB" w:themeFill="accent2" w:themeFillTint="33"/>
            <w:textDirection w:val="btLr"/>
          </w:tcPr>
          <w:p w14:paraId="15BD8D38"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2. Poor</w:t>
            </w:r>
          </w:p>
        </w:tc>
        <w:tc>
          <w:tcPr>
            <w:tcW w:w="567" w:type="dxa"/>
            <w:shd w:val="clear" w:color="auto" w:fill="F2DBDB" w:themeFill="accent2" w:themeFillTint="33"/>
            <w:textDirection w:val="btLr"/>
          </w:tcPr>
          <w:p w14:paraId="23DF4C07"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1.None </w:t>
            </w:r>
          </w:p>
        </w:tc>
      </w:tr>
      <w:tr w:rsidR="002732A3" w:rsidRPr="002732A3" w14:paraId="619A0D49" w14:textId="77777777" w:rsidTr="002732A3">
        <w:trPr>
          <w:trHeight w:val="155"/>
        </w:trPr>
        <w:tc>
          <w:tcPr>
            <w:tcW w:w="568" w:type="dxa"/>
            <w:shd w:val="clear" w:color="auto" w:fill="FFFFFF" w:themeFill="background1"/>
          </w:tcPr>
          <w:p w14:paraId="33E992C1"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22AFD2BA"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4E33F087"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399F4568"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2E3682DF" w14:textId="77777777" w:rsidR="002732A3" w:rsidRPr="002732A3" w:rsidRDefault="002732A3" w:rsidP="002732A3">
            <w:pPr>
              <w:spacing w:line="360" w:lineRule="auto"/>
              <w:jc w:val="both"/>
              <w:rPr>
                <w:rFonts w:ascii="Arial Narrow" w:eastAsia="Calibri" w:hAnsi="Arial Narrow" w:cs="Arial"/>
                <w:lang w:val="en-US"/>
              </w:rPr>
            </w:pPr>
            <w:r w:rsidRPr="002732A3">
              <w:rPr>
                <w:rFonts w:ascii="Arial Narrow" w:eastAsia="Calibri" w:hAnsi="Arial Narrow" w:cs="Arial"/>
                <w:lang w:val="en-US"/>
              </w:rPr>
              <w:t>4.1 Ability to develop a project business case</w:t>
            </w:r>
          </w:p>
        </w:tc>
        <w:tc>
          <w:tcPr>
            <w:tcW w:w="567" w:type="dxa"/>
            <w:shd w:val="clear" w:color="auto" w:fill="FFFFFF" w:themeFill="background1"/>
          </w:tcPr>
          <w:p w14:paraId="7C47618D"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5976556F"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2BB85CDD"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5ACF6672" w14:textId="77777777" w:rsidR="002732A3" w:rsidRPr="002732A3" w:rsidRDefault="002732A3" w:rsidP="002732A3">
            <w:pPr>
              <w:jc w:val="both"/>
              <w:rPr>
                <w:rFonts w:ascii="Arial" w:eastAsia="Times New Roman" w:hAnsi="Arial" w:cs="Arial"/>
                <w:lang w:val="en-GB" w:eastAsia="en-GB"/>
              </w:rPr>
            </w:pPr>
          </w:p>
        </w:tc>
      </w:tr>
      <w:tr w:rsidR="002732A3" w:rsidRPr="002732A3" w14:paraId="75C4F1BB" w14:textId="77777777" w:rsidTr="002732A3">
        <w:trPr>
          <w:trHeight w:val="372"/>
        </w:trPr>
        <w:tc>
          <w:tcPr>
            <w:tcW w:w="568" w:type="dxa"/>
            <w:shd w:val="clear" w:color="auto" w:fill="FFFFFF" w:themeFill="background1"/>
          </w:tcPr>
          <w:p w14:paraId="6DFC9C9B"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0F10E684"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16680157"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2F08209A"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65D77E0C" w14:textId="77777777" w:rsidR="002732A3" w:rsidRPr="002732A3" w:rsidRDefault="002732A3" w:rsidP="002732A3">
            <w:pPr>
              <w:spacing w:line="360" w:lineRule="auto"/>
              <w:jc w:val="both"/>
              <w:rPr>
                <w:rFonts w:ascii="Arial Narrow" w:eastAsia="Calibri" w:hAnsi="Arial Narrow" w:cs="Arial"/>
                <w:lang w:val="en-US"/>
              </w:rPr>
            </w:pPr>
            <w:r w:rsidRPr="002732A3">
              <w:rPr>
                <w:rFonts w:ascii="Arial Narrow" w:eastAsia="Calibri" w:hAnsi="Arial Narrow" w:cs="Arial"/>
                <w:lang w:val="en-US"/>
              </w:rPr>
              <w:t>4.2 Ability to develop feasibility study</w:t>
            </w:r>
          </w:p>
        </w:tc>
        <w:tc>
          <w:tcPr>
            <w:tcW w:w="567" w:type="dxa"/>
            <w:shd w:val="clear" w:color="auto" w:fill="FFFFFF" w:themeFill="background1"/>
          </w:tcPr>
          <w:p w14:paraId="170B84DA"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2FF467A7"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4E393DF2"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050A434F" w14:textId="77777777" w:rsidR="002732A3" w:rsidRPr="002732A3" w:rsidRDefault="002732A3" w:rsidP="002732A3">
            <w:pPr>
              <w:jc w:val="both"/>
              <w:rPr>
                <w:rFonts w:ascii="Arial" w:eastAsia="Times New Roman" w:hAnsi="Arial" w:cs="Arial"/>
                <w:lang w:val="en-GB" w:eastAsia="en-GB"/>
              </w:rPr>
            </w:pPr>
          </w:p>
        </w:tc>
      </w:tr>
      <w:tr w:rsidR="002732A3" w:rsidRPr="002732A3" w14:paraId="21F05C5B" w14:textId="77777777" w:rsidTr="002732A3">
        <w:trPr>
          <w:trHeight w:val="355"/>
        </w:trPr>
        <w:tc>
          <w:tcPr>
            <w:tcW w:w="568" w:type="dxa"/>
            <w:shd w:val="clear" w:color="auto" w:fill="auto"/>
          </w:tcPr>
          <w:p w14:paraId="1F7A9071"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auto"/>
          </w:tcPr>
          <w:p w14:paraId="3C03FC1E"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auto"/>
          </w:tcPr>
          <w:p w14:paraId="7FEBE628"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auto"/>
          </w:tcPr>
          <w:p w14:paraId="17E995E1"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77278A43" w14:textId="77777777" w:rsidR="002732A3" w:rsidRPr="002732A3" w:rsidRDefault="002732A3" w:rsidP="002732A3">
            <w:pPr>
              <w:spacing w:line="360" w:lineRule="auto"/>
              <w:rPr>
                <w:rFonts w:ascii="Arial Narrow" w:eastAsia="Calibri" w:hAnsi="Arial Narrow" w:cs="Arial"/>
                <w:color w:val="000000"/>
                <w:lang w:val="en-US"/>
              </w:rPr>
            </w:pPr>
            <w:r w:rsidRPr="002732A3">
              <w:rPr>
                <w:rFonts w:ascii="Arial Narrow" w:eastAsia="Calibri" w:hAnsi="Arial Narrow" w:cs="Arial"/>
                <w:color w:val="000000"/>
                <w:lang w:val="en-US"/>
              </w:rPr>
              <w:t>4.3 Ability to develop a master project plan that includes</w:t>
            </w:r>
          </w:p>
        </w:tc>
        <w:tc>
          <w:tcPr>
            <w:tcW w:w="567" w:type="dxa"/>
            <w:shd w:val="clear" w:color="auto" w:fill="auto"/>
          </w:tcPr>
          <w:p w14:paraId="42F02F04"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auto"/>
          </w:tcPr>
          <w:p w14:paraId="13487DE7"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auto"/>
          </w:tcPr>
          <w:p w14:paraId="5F12CB67"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auto"/>
          </w:tcPr>
          <w:p w14:paraId="6F120901" w14:textId="77777777" w:rsidR="002732A3" w:rsidRPr="002732A3" w:rsidRDefault="002732A3" w:rsidP="002732A3">
            <w:pPr>
              <w:jc w:val="both"/>
              <w:rPr>
                <w:rFonts w:ascii="Arial" w:eastAsia="Times New Roman" w:hAnsi="Arial" w:cs="Arial"/>
                <w:lang w:val="en-GB" w:eastAsia="en-GB"/>
              </w:rPr>
            </w:pPr>
          </w:p>
        </w:tc>
      </w:tr>
      <w:tr w:rsidR="002732A3" w:rsidRPr="002732A3" w14:paraId="6DBA780F" w14:textId="77777777" w:rsidTr="002732A3">
        <w:trPr>
          <w:trHeight w:val="355"/>
        </w:trPr>
        <w:tc>
          <w:tcPr>
            <w:tcW w:w="568" w:type="dxa"/>
            <w:shd w:val="clear" w:color="auto" w:fill="FFFFFF" w:themeFill="background1"/>
          </w:tcPr>
          <w:p w14:paraId="1D13E59A"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1F5C16EB"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2AE80446"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21F8AF2C"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5C64F83C" w14:textId="77777777" w:rsidR="002732A3" w:rsidRPr="002732A3" w:rsidRDefault="002732A3" w:rsidP="002732A3">
            <w:pPr>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 xml:space="preserve">4.3.1 Scope </w:t>
            </w:r>
          </w:p>
        </w:tc>
        <w:tc>
          <w:tcPr>
            <w:tcW w:w="567" w:type="dxa"/>
            <w:shd w:val="clear" w:color="auto" w:fill="FFFFFF" w:themeFill="background1"/>
          </w:tcPr>
          <w:p w14:paraId="2893FA0D"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4FEC9FE9"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43BF89A8"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2610CDF8" w14:textId="77777777" w:rsidR="002732A3" w:rsidRPr="002732A3" w:rsidRDefault="002732A3" w:rsidP="002732A3">
            <w:pPr>
              <w:jc w:val="both"/>
              <w:rPr>
                <w:rFonts w:ascii="Arial" w:eastAsia="Times New Roman" w:hAnsi="Arial" w:cs="Arial"/>
                <w:lang w:val="en-GB" w:eastAsia="en-GB"/>
              </w:rPr>
            </w:pPr>
          </w:p>
        </w:tc>
      </w:tr>
      <w:tr w:rsidR="002732A3" w:rsidRPr="002732A3" w14:paraId="7A34212C" w14:textId="77777777" w:rsidTr="002732A3">
        <w:trPr>
          <w:trHeight w:val="355"/>
        </w:trPr>
        <w:tc>
          <w:tcPr>
            <w:tcW w:w="568" w:type="dxa"/>
            <w:shd w:val="clear" w:color="auto" w:fill="FFFFFF" w:themeFill="background1"/>
          </w:tcPr>
          <w:p w14:paraId="259CD6E7"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0CED34B6"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030BE6F7"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7AA831B9"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2188758E" w14:textId="77777777" w:rsidR="002732A3" w:rsidRPr="002732A3" w:rsidRDefault="002732A3" w:rsidP="002732A3">
            <w:pPr>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4.3.2 Deliverables</w:t>
            </w:r>
          </w:p>
        </w:tc>
        <w:tc>
          <w:tcPr>
            <w:tcW w:w="567" w:type="dxa"/>
            <w:shd w:val="clear" w:color="auto" w:fill="FFFFFF" w:themeFill="background1"/>
          </w:tcPr>
          <w:p w14:paraId="0B128FD9"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62252157"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457CF892"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6658DD71" w14:textId="77777777" w:rsidR="002732A3" w:rsidRPr="002732A3" w:rsidRDefault="002732A3" w:rsidP="002732A3">
            <w:pPr>
              <w:jc w:val="both"/>
              <w:rPr>
                <w:rFonts w:ascii="Arial" w:eastAsia="Times New Roman" w:hAnsi="Arial" w:cs="Arial"/>
                <w:lang w:val="en-GB" w:eastAsia="en-GB"/>
              </w:rPr>
            </w:pPr>
          </w:p>
        </w:tc>
      </w:tr>
      <w:tr w:rsidR="002732A3" w:rsidRPr="002732A3" w14:paraId="77F1A766" w14:textId="77777777" w:rsidTr="002732A3">
        <w:trPr>
          <w:trHeight w:val="355"/>
        </w:trPr>
        <w:tc>
          <w:tcPr>
            <w:tcW w:w="568" w:type="dxa"/>
            <w:shd w:val="clear" w:color="auto" w:fill="FFFFFF" w:themeFill="background1"/>
          </w:tcPr>
          <w:p w14:paraId="3CE98F1E"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67244E95"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76E79E6A"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2EB5451D"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7B294611" w14:textId="77777777" w:rsidR="002732A3" w:rsidRPr="002732A3" w:rsidRDefault="002732A3" w:rsidP="002732A3">
            <w:pPr>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4.3.3 Stakeholders Management</w:t>
            </w:r>
          </w:p>
        </w:tc>
        <w:tc>
          <w:tcPr>
            <w:tcW w:w="567" w:type="dxa"/>
            <w:shd w:val="clear" w:color="auto" w:fill="FFFFFF" w:themeFill="background1"/>
          </w:tcPr>
          <w:p w14:paraId="797206E3"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267F3751"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7979D3D9"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51C1193A" w14:textId="77777777" w:rsidR="002732A3" w:rsidRPr="002732A3" w:rsidRDefault="002732A3" w:rsidP="002732A3">
            <w:pPr>
              <w:jc w:val="both"/>
              <w:rPr>
                <w:rFonts w:ascii="Arial" w:eastAsia="Times New Roman" w:hAnsi="Arial" w:cs="Arial"/>
                <w:lang w:val="en-GB" w:eastAsia="en-GB"/>
              </w:rPr>
            </w:pPr>
          </w:p>
        </w:tc>
      </w:tr>
      <w:tr w:rsidR="002732A3" w:rsidRPr="002732A3" w14:paraId="035513ED" w14:textId="77777777" w:rsidTr="002732A3">
        <w:trPr>
          <w:trHeight w:val="355"/>
        </w:trPr>
        <w:tc>
          <w:tcPr>
            <w:tcW w:w="568" w:type="dxa"/>
            <w:shd w:val="clear" w:color="auto" w:fill="FFFFFF" w:themeFill="background1"/>
          </w:tcPr>
          <w:p w14:paraId="0CAFF263"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54F27CE1"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75ADB76D"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2462BBD2"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7ACC3E6D" w14:textId="77777777" w:rsidR="002732A3" w:rsidRPr="002732A3" w:rsidRDefault="002732A3" w:rsidP="002732A3">
            <w:pPr>
              <w:tabs>
                <w:tab w:val="left" w:pos="2758"/>
              </w:tabs>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4.3.4 Quality and safety</w:t>
            </w:r>
            <w:r w:rsidRPr="002732A3">
              <w:rPr>
                <w:rFonts w:ascii="Arial Narrow" w:eastAsia="Calibri" w:hAnsi="Arial Narrow" w:cs="Arial"/>
                <w:color w:val="000000"/>
                <w:lang w:val="en-US"/>
              </w:rPr>
              <w:tab/>
            </w:r>
          </w:p>
        </w:tc>
        <w:tc>
          <w:tcPr>
            <w:tcW w:w="567" w:type="dxa"/>
            <w:shd w:val="clear" w:color="auto" w:fill="FFFFFF" w:themeFill="background1"/>
          </w:tcPr>
          <w:p w14:paraId="0883E552"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470128B8"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128401F3"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6D4B785A" w14:textId="77777777" w:rsidR="002732A3" w:rsidRPr="002732A3" w:rsidRDefault="002732A3" w:rsidP="002732A3">
            <w:pPr>
              <w:jc w:val="both"/>
              <w:rPr>
                <w:rFonts w:ascii="Arial" w:eastAsia="Times New Roman" w:hAnsi="Arial" w:cs="Arial"/>
                <w:lang w:val="en-GB" w:eastAsia="en-GB"/>
              </w:rPr>
            </w:pPr>
          </w:p>
        </w:tc>
      </w:tr>
      <w:tr w:rsidR="002732A3" w:rsidRPr="002732A3" w14:paraId="7956C673" w14:textId="77777777" w:rsidTr="002732A3">
        <w:trPr>
          <w:trHeight w:val="355"/>
        </w:trPr>
        <w:tc>
          <w:tcPr>
            <w:tcW w:w="568" w:type="dxa"/>
            <w:shd w:val="clear" w:color="auto" w:fill="FFFFFF" w:themeFill="background1"/>
          </w:tcPr>
          <w:p w14:paraId="71EA2EE8"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401662E2"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35DC5863"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61379119"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2BC662B2" w14:textId="77777777" w:rsidR="002732A3" w:rsidRPr="002732A3" w:rsidRDefault="002732A3" w:rsidP="002732A3">
            <w:pPr>
              <w:tabs>
                <w:tab w:val="left" w:pos="2758"/>
              </w:tabs>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4.3.5 Schedule</w:t>
            </w:r>
          </w:p>
        </w:tc>
        <w:tc>
          <w:tcPr>
            <w:tcW w:w="567" w:type="dxa"/>
            <w:shd w:val="clear" w:color="auto" w:fill="FFFFFF" w:themeFill="background1"/>
          </w:tcPr>
          <w:p w14:paraId="74C50EBE"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46D3852F"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3BA94726"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681B45EF" w14:textId="77777777" w:rsidR="002732A3" w:rsidRPr="002732A3" w:rsidRDefault="002732A3" w:rsidP="002732A3">
            <w:pPr>
              <w:jc w:val="both"/>
              <w:rPr>
                <w:rFonts w:ascii="Arial" w:eastAsia="Times New Roman" w:hAnsi="Arial" w:cs="Arial"/>
                <w:lang w:val="en-GB" w:eastAsia="en-GB"/>
              </w:rPr>
            </w:pPr>
          </w:p>
        </w:tc>
      </w:tr>
      <w:tr w:rsidR="002732A3" w:rsidRPr="002732A3" w14:paraId="3A48AF35" w14:textId="77777777" w:rsidTr="002732A3">
        <w:trPr>
          <w:trHeight w:val="355"/>
        </w:trPr>
        <w:tc>
          <w:tcPr>
            <w:tcW w:w="568" w:type="dxa"/>
            <w:shd w:val="clear" w:color="auto" w:fill="FFFFFF" w:themeFill="background1"/>
          </w:tcPr>
          <w:p w14:paraId="110827CF"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00EBF79C"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7786D31E"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0A5E0FA1"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558A3761" w14:textId="77777777" w:rsidR="002732A3" w:rsidRPr="002732A3" w:rsidRDefault="002732A3" w:rsidP="002732A3">
            <w:pPr>
              <w:tabs>
                <w:tab w:val="left" w:pos="1834"/>
              </w:tabs>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 xml:space="preserve">4.3.6 Resources </w:t>
            </w:r>
          </w:p>
        </w:tc>
        <w:tc>
          <w:tcPr>
            <w:tcW w:w="567" w:type="dxa"/>
            <w:shd w:val="clear" w:color="auto" w:fill="FFFFFF" w:themeFill="background1"/>
          </w:tcPr>
          <w:p w14:paraId="327B5E4E"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41DD968D"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6CE56C3F"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3876A29A" w14:textId="77777777" w:rsidR="002732A3" w:rsidRPr="002732A3" w:rsidRDefault="002732A3" w:rsidP="002732A3">
            <w:pPr>
              <w:jc w:val="both"/>
              <w:rPr>
                <w:rFonts w:ascii="Arial" w:eastAsia="Times New Roman" w:hAnsi="Arial" w:cs="Arial"/>
                <w:lang w:val="en-GB" w:eastAsia="en-GB"/>
              </w:rPr>
            </w:pPr>
          </w:p>
        </w:tc>
      </w:tr>
      <w:tr w:rsidR="002732A3" w:rsidRPr="002732A3" w14:paraId="6EAF08C3" w14:textId="77777777" w:rsidTr="002732A3">
        <w:trPr>
          <w:trHeight w:val="355"/>
        </w:trPr>
        <w:tc>
          <w:tcPr>
            <w:tcW w:w="568" w:type="dxa"/>
            <w:shd w:val="clear" w:color="auto" w:fill="FFFFFF" w:themeFill="background1"/>
          </w:tcPr>
          <w:p w14:paraId="1176661D"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0638228E"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32926805"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35AD57C4"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560CCCC6" w14:textId="77777777" w:rsidR="002732A3" w:rsidRPr="002732A3" w:rsidRDefault="002732A3" w:rsidP="002732A3">
            <w:pPr>
              <w:tabs>
                <w:tab w:val="left" w:pos="2758"/>
              </w:tabs>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4.3.7 Budget</w:t>
            </w:r>
          </w:p>
        </w:tc>
        <w:tc>
          <w:tcPr>
            <w:tcW w:w="567" w:type="dxa"/>
            <w:shd w:val="clear" w:color="auto" w:fill="FFFFFF" w:themeFill="background1"/>
          </w:tcPr>
          <w:p w14:paraId="4418A836"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00FA091F"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133C9426"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160C3DE4" w14:textId="77777777" w:rsidR="002732A3" w:rsidRPr="002732A3" w:rsidRDefault="002732A3" w:rsidP="002732A3">
            <w:pPr>
              <w:jc w:val="both"/>
              <w:rPr>
                <w:rFonts w:ascii="Arial" w:eastAsia="Times New Roman" w:hAnsi="Arial" w:cs="Arial"/>
                <w:lang w:val="en-GB" w:eastAsia="en-GB"/>
              </w:rPr>
            </w:pPr>
          </w:p>
        </w:tc>
      </w:tr>
      <w:tr w:rsidR="002732A3" w:rsidRPr="002732A3" w14:paraId="442E7F81" w14:textId="77777777" w:rsidTr="002732A3">
        <w:trPr>
          <w:trHeight w:val="355"/>
        </w:trPr>
        <w:tc>
          <w:tcPr>
            <w:tcW w:w="568" w:type="dxa"/>
            <w:shd w:val="clear" w:color="auto" w:fill="FFFFFF" w:themeFill="background1"/>
          </w:tcPr>
          <w:p w14:paraId="4BF01A7C"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5534F005"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6AE8DC03"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024D4406"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69374111" w14:textId="77777777" w:rsidR="002732A3" w:rsidRPr="002732A3" w:rsidRDefault="002732A3" w:rsidP="002732A3">
            <w:pPr>
              <w:tabs>
                <w:tab w:val="left" w:pos="2758"/>
              </w:tabs>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4.3.8 Risk</w:t>
            </w:r>
          </w:p>
        </w:tc>
        <w:tc>
          <w:tcPr>
            <w:tcW w:w="567" w:type="dxa"/>
            <w:shd w:val="clear" w:color="auto" w:fill="FFFFFF" w:themeFill="background1"/>
          </w:tcPr>
          <w:p w14:paraId="07C80D70"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20B82727"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53C2D61D"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749CF34B" w14:textId="77777777" w:rsidR="002732A3" w:rsidRPr="002732A3" w:rsidRDefault="002732A3" w:rsidP="002732A3">
            <w:pPr>
              <w:jc w:val="both"/>
              <w:rPr>
                <w:rFonts w:ascii="Arial" w:eastAsia="Times New Roman" w:hAnsi="Arial" w:cs="Arial"/>
                <w:lang w:val="en-GB" w:eastAsia="en-GB"/>
              </w:rPr>
            </w:pPr>
          </w:p>
        </w:tc>
      </w:tr>
      <w:tr w:rsidR="002732A3" w:rsidRPr="002732A3" w14:paraId="5D57A113" w14:textId="77777777" w:rsidTr="002732A3">
        <w:trPr>
          <w:trHeight w:val="355"/>
        </w:trPr>
        <w:tc>
          <w:tcPr>
            <w:tcW w:w="568" w:type="dxa"/>
            <w:shd w:val="clear" w:color="auto" w:fill="FFFFFF" w:themeFill="background1"/>
          </w:tcPr>
          <w:p w14:paraId="46DE4A0F"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58CC0541"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25F2665B"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5F4D7F6F"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3B1E9F04" w14:textId="77777777" w:rsidR="002732A3" w:rsidRPr="002732A3" w:rsidRDefault="002732A3" w:rsidP="002732A3">
            <w:pPr>
              <w:tabs>
                <w:tab w:val="left" w:pos="2758"/>
              </w:tabs>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4.3.9 Role and responsibility assignment</w:t>
            </w:r>
          </w:p>
        </w:tc>
        <w:tc>
          <w:tcPr>
            <w:tcW w:w="567" w:type="dxa"/>
            <w:shd w:val="clear" w:color="auto" w:fill="FFFFFF" w:themeFill="background1"/>
          </w:tcPr>
          <w:p w14:paraId="20C72031"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122AB312"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0B248705"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135C7740" w14:textId="77777777" w:rsidR="002732A3" w:rsidRPr="002732A3" w:rsidRDefault="002732A3" w:rsidP="002732A3">
            <w:pPr>
              <w:jc w:val="both"/>
              <w:rPr>
                <w:rFonts w:ascii="Arial" w:eastAsia="Times New Roman" w:hAnsi="Arial" w:cs="Arial"/>
                <w:lang w:val="en-GB" w:eastAsia="en-GB"/>
              </w:rPr>
            </w:pPr>
          </w:p>
        </w:tc>
      </w:tr>
      <w:tr w:rsidR="002732A3" w:rsidRPr="002732A3" w14:paraId="6EA2C79D" w14:textId="77777777" w:rsidTr="002732A3">
        <w:trPr>
          <w:trHeight w:val="355"/>
        </w:trPr>
        <w:tc>
          <w:tcPr>
            <w:tcW w:w="568" w:type="dxa"/>
            <w:shd w:val="clear" w:color="auto" w:fill="FFFFFF" w:themeFill="background1"/>
          </w:tcPr>
          <w:p w14:paraId="05CB330B"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5F71D801"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2D78823F"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0329633D"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65D0BF0D" w14:textId="77777777" w:rsidR="002732A3" w:rsidRPr="002732A3" w:rsidRDefault="002732A3" w:rsidP="002732A3">
            <w:pPr>
              <w:tabs>
                <w:tab w:val="left" w:pos="2758"/>
              </w:tabs>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4.3.10 Procurement</w:t>
            </w:r>
          </w:p>
        </w:tc>
        <w:tc>
          <w:tcPr>
            <w:tcW w:w="567" w:type="dxa"/>
            <w:shd w:val="clear" w:color="auto" w:fill="FFFFFF" w:themeFill="background1"/>
          </w:tcPr>
          <w:p w14:paraId="143E2FCB"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30BC2F9A"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3E7AEAE8"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0C929675" w14:textId="77777777" w:rsidR="002732A3" w:rsidRPr="002732A3" w:rsidRDefault="002732A3" w:rsidP="002732A3">
            <w:pPr>
              <w:jc w:val="both"/>
              <w:rPr>
                <w:rFonts w:ascii="Arial" w:eastAsia="Times New Roman" w:hAnsi="Arial" w:cs="Arial"/>
                <w:lang w:val="en-GB" w:eastAsia="en-GB"/>
              </w:rPr>
            </w:pPr>
          </w:p>
        </w:tc>
      </w:tr>
      <w:tr w:rsidR="002732A3" w:rsidRPr="002732A3" w14:paraId="5598BB0A" w14:textId="77777777" w:rsidTr="002732A3">
        <w:trPr>
          <w:trHeight w:val="355"/>
        </w:trPr>
        <w:tc>
          <w:tcPr>
            <w:tcW w:w="568" w:type="dxa"/>
            <w:shd w:val="clear" w:color="auto" w:fill="FFFFFF" w:themeFill="background1"/>
          </w:tcPr>
          <w:p w14:paraId="75D0CC51"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663B2A0C"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06C8FA7C"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673E1EA4"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552A713D" w14:textId="77777777" w:rsidR="002732A3" w:rsidRPr="002732A3" w:rsidRDefault="002732A3" w:rsidP="002732A3">
            <w:pPr>
              <w:tabs>
                <w:tab w:val="left" w:pos="2758"/>
              </w:tabs>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4.3.11 Communication</w:t>
            </w:r>
          </w:p>
          <w:p w14:paraId="58470E12" w14:textId="77777777" w:rsidR="002732A3" w:rsidRPr="002732A3" w:rsidRDefault="002732A3" w:rsidP="002732A3">
            <w:pPr>
              <w:tabs>
                <w:tab w:val="left" w:pos="2758"/>
              </w:tabs>
              <w:spacing w:line="360" w:lineRule="auto"/>
              <w:ind w:firstLine="427"/>
              <w:rPr>
                <w:rFonts w:ascii="Arial Narrow" w:eastAsia="Calibri" w:hAnsi="Arial Narrow" w:cs="Arial"/>
                <w:color w:val="000000"/>
                <w:lang w:val="en-US"/>
              </w:rPr>
            </w:pPr>
            <w:r w:rsidRPr="002732A3">
              <w:rPr>
                <w:rFonts w:ascii="Arial Narrow" w:eastAsia="Calibri" w:hAnsi="Arial Narrow" w:cs="Arial"/>
                <w:color w:val="000000"/>
                <w:lang w:val="en-US"/>
              </w:rPr>
              <w:t>4.3.12 Monitoring and evaluation</w:t>
            </w:r>
          </w:p>
        </w:tc>
        <w:tc>
          <w:tcPr>
            <w:tcW w:w="567" w:type="dxa"/>
            <w:shd w:val="clear" w:color="auto" w:fill="FFFFFF" w:themeFill="background1"/>
          </w:tcPr>
          <w:p w14:paraId="38F3AB5F"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77022563"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28614AEA"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3783C7E7" w14:textId="77777777" w:rsidR="002732A3" w:rsidRPr="002732A3" w:rsidRDefault="002732A3" w:rsidP="002732A3">
            <w:pPr>
              <w:jc w:val="both"/>
              <w:rPr>
                <w:rFonts w:ascii="Arial" w:eastAsia="Times New Roman" w:hAnsi="Arial" w:cs="Arial"/>
                <w:lang w:val="en-GB" w:eastAsia="en-GB"/>
              </w:rPr>
            </w:pPr>
          </w:p>
        </w:tc>
      </w:tr>
      <w:tr w:rsidR="002732A3" w:rsidRPr="002732A3" w14:paraId="04B082C7" w14:textId="77777777" w:rsidTr="002732A3">
        <w:trPr>
          <w:trHeight w:val="372"/>
        </w:trPr>
        <w:tc>
          <w:tcPr>
            <w:tcW w:w="568" w:type="dxa"/>
            <w:shd w:val="clear" w:color="auto" w:fill="FFFFFF" w:themeFill="background1"/>
          </w:tcPr>
          <w:p w14:paraId="5F4C4B78"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0CF81676" w14:textId="77777777" w:rsidR="002732A3" w:rsidRPr="002732A3" w:rsidRDefault="002732A3" w:rsidP="002732A3">
            <w:pPr>
              <w:jc w:val="both"/>
              <w:rPr>
                <w:rFonts w:ascii="Arial" w:eastAsia="Times New Roman" w:hAnsi="Arial" w:cs="Arial"/>
                <w:vertAlign w:val="subscript"/>
                <w:lang w:val="en-GB" w:eastAsia="en-GB"/>
              </w:rPr>
            </w:pPr>
          </w:p>
        </w:tc>
        <w:tc>
          <w:tcPr>
            <w:tcW w:w="425" w:type="dxa"/>
            <w:shd w:val="clear" w:color="auto" w:fill="FFFFFF" w:themeFill="background1"/>
          </w:tcPr>
          <w:p w14:paraId="24825482" w14:textId="77777777" w:rsidR="002732A3" w:rsidRPr="002732A3" w:rsidRDefault="002732A3" w:rsidP="002732A3">
            <w:pPr>
              <w:jc w:val="both"/>
              <w:rPr>
                <w:rFonts w:ascii="Arial" w:eastAsia="Times New Roman" w:hAnsi="Arial" w:cs="Arial"/>
                <w:vertAlign w:val="subscript"/>
                <w:lang w:val="en-GB" w:eastAsia="en-GB"/>
              </w:rPr>
            </w:pPr>
          </w:p>
        </w:tc>
        <w:tc>
          <w:tcPr>
            <w:tcW w:w="567" w:type="dxa"/>
            <w:shd w:val="clear" w:color="auto" w:fill="FFFFFF" w:themeFill="background1"/>
          </w:tcPr>
          <w:p w14:paraId="36F0B613" w14:textId="77777777" w:rsidR="002732A3" w:rsidRPr="002732A3" w:rsidRDefault="002732A3" w:rsidP="002732A3">
            <w:pPr>
              <w:jc w:val="both"/>
              <w:rPr>
                <w:rFonts w:ascii="Arial" w:eastAsia="Times New Roman" w:hAnsi="Arial" w:cs="Arial"/>
                <w:vertAlign w:val="subscript"/>
                <w:lang w:val="en-GB" w:eastAsia="en-GB"/>
              </w:rPr>
            </w:pPr>
          </w:p>
        </w:tc>
        <w:tc>
          <w:tcPr>
            <w:tcW w:w="4819" w:type="dxa"/>
            <w:shd w:val="clear" w:color="auto" w:fill="FFFFFF" w:themeFill="background1"/>
          </w:tcPr>
          <w:p w14:paraId="4B85CF3E" w14:textId="77777777" w:rsidR="002732A3" w:rsidRPr="002732A3" w:rsidRDefault="002732A3" w:rsidP="002732A3">
            <w:pPr>
              <w:spacing w:line="360" w:lineRule="auto"/>
              <w:rPr>
                <w:rFonts w:ascii="Arial Narrow" w:eastAsia="Calibri" w:hAnsi="Arial Narrow" w:cs="Arial"/>
                <w:color w:val="000000"/>
                <w:lang w:val="en-US"/>
              </w:rPr>
            </w:pPr>
            <w:r w:rsidRPr="002732A3">
              <w:rPr>
                <w:rFonts w:ascii="Arial Narrow" w:eastAsia="Calibri" w:hAnsi="Arial Narrow" w:cs="Arial"/>
                <w:color w:val="000000"/>
                <w:lang w:val="en-US"/>
              </w:rPr>
              <w:t>4.4 Ability to perform a project close-up</w:t>
            </w:r>
          </w:p>
        </w:tc>
        <w:tc>
          <w:tcPr>
            <w:tcW w:w="567" w:type="dxa"/>
            <w:shd w:val="clear" w:color="auto" w:fill="FFFFFF" w:themeFill="background1"/>
          </w:tcPr>
          <w:p w14:paraId="676C5D48"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4343723E" w14:textId="77777777" w:rsidR="002732A3" w:rsidRPr="002732A3" w:rsidRDefault="002732A3" w:rsidP="002732A3">
            <w:pPr>
              <w:jc w:val="both"/>
              <w:rPr>
                <w:rFonts w:ascii="Arial" w:eastAsia="Times New Roman" w:hAnsi="Arial" w:cs="Arial"/>
                <w:lang w:val="en-GB" w:eastAsia="en-GB"/>
              </w:rPr>
            </w:pPr>
          </w:p>
        </w:tc>
        <w:tc>
          <w:tcPr>
            <w:tcW w:w="426" w:type="dxa"/>
            <w:shd w:val="clear" w:color="auto" w:fill="FFFFFF" w:themeFill="background1"/>
          </w:tcPr>
          <w:p w14:paraId="0D827B42" w14:textId="77777777" w:rsidR="002732A3" w:rsidRPr="002732A3" w:rsidRDefault="002732A3" w:rsidP="002732A3">
            <w:pPr>
              <w:jc w:val="both"/>
              <w:rPr>
                <w:rFonts w:ascii="Arial" w:eastAsia="Times New Roman" w:hAnsi="Arial" w:cs="Arial"/>
                <w:lang w:val="en-GB" w:eastAsia="en-GB"/>
              </w:rPr>
            </w:pPr>
          </w:p>
        </w:tc>
        <w:tc>
          <w:tcPr>
            <w:tcW w:w="567" w:type="dxa"/>
            <w:shd w:val="clear" w:color="auto" w:fill="FFFFFF" w:themeFill="background1"/>
          </w:tcPr>
          <w:p w14:paraId="61BF586F" w14:textId="77777777" w:rsidR="002732A3" w:rsidRPr="002732A3" w:rsidRDefault="002732A3" w:rsidP="002732A3">
            <w:pPr>
              <w:jc w:val="both"/>
              <w:rPr>
                <w:rFonts w:ascii="Arial" w:eastAsia="Times New Roman" w:hAnsi="Arial" w:cs="Arial"/>
                <w:lang w:val="en-GB" w:eastAsia="en-GB"/>
              </w:rPr>
            </w:pPr>
          </w:p>
        </w:tc>
      </w:tr>
    </w:tbl>
    <w:p w14:paraId="0295C7B7" w14:textId="77777777" w:rsidR="002732A3" w:rsidRPr="002732A3" w:rsidRDefault="002732A3" w:rsidP="002732A3">
      <w:pPr>
        <w:tabs>
          <w:tab w:val="left" w:pos="1318"/>
        </w:tabs>
        <w:spacing w:after="200"/>
        <w:rPr>
          <w:rFonts w:ascii="Arial Narrow" w:eastAsia="Calibri" w:hAnsi="Arial Narrow" w:cs="Arial"/>
          <w:b/>
          <w:color w:val="000000"/>
          <w:lang w:val="en-US"/>
        </w:rPr>
      </w:pPr>
      <w:r w:rsidRPr="002732A3">
        <w:rPr>
          <w:rFonts w:ascii="Arial Narrow" w:eastAsia="Calibri" w:hAnsi="Arial Narrow" w:cs="Arial"/>
          <w:b/>
          <w:color w:val="000000"/>
          <w:lang w:val="en-US"/>
        </w:rPr>
        <w:lastRenderedPageBreak/>
        <w:tab/>
      </w:r>
    </w:p>
    <w:p w14:paraId="471B6C88" w14:textId="77777777" w:rsidR="002732A3" w:rsidRPr="002732A3" w:rsidRDefault="002732A3" w:rsidP="002732A3">
      <w:pPr>
        <w:tabs>
          <w:tab w:val="left" w:pos="3967"/>
          <w:tab w:val="left" w:pos="7241"/>
        </w:tabs>
        <w:spacing w:after="200"/>
        <w:rPr>
          <w:rFonts w:ascii="Calibri" w:eastAsia="Calibri" w:hAnsi="Calibri" w:cs="Times New Roman"/>
          <w:lang w:val="en-US"/>
        </w:rPr>
      </w:pPr>
      <w:r w:rsidRPr="002732A3">
        <w:rPr>
          <w:rFonts w:ascii="Arial Narrow" w:eastAsia="Calibri" w:hAnsi="Arial Narrow" w:cs="Arial"/>
          <w:b/>
          <w:color w:val="000000"/>
          <w:lang w:val="en-US"/>
        </w:rPr>
        <w:t xml:space="preserve">SECTION 5: </w:t>
      </w:r>
      <w:r w:rsidRPr="002732A3">
        <w:rPr>
          <w:rFonts w:ascii="Arial Narrow" w:eastAsia="Calibri" w:hAnsi="Arial Narrow" w:cs="Times New Roman"/>
          <w:lang w:val="en-US"/>
        </w:rPr>
        <w:t xml:space="preserve">Please rate the level of your abilities in the following areas </w:t>
      </w:r>
      <w:r w:rsidRPr="002732A3">
        <w:rPr>
          <w:rFonts w:ascii="Arial Narrow" w:eastAsia="Calibri" w:hAnsi="Arial Narrow" w:cs="Times New Roman"/>
          <w:b/>
          <w:lang w:val="en-US"/>
        </w:rPr>
        <w:t>before</w:t>
      </w:r>
      <w:r w:rsidRPr="002732A3">
        <w:rPr>
          <w:rFonts w:ascii="Arial Narrow" w:eastAsia="Calibri" w:hAnsi="Arial Narrow" w:cs="Times New Roman"/>
          <w:lang w:val="en-US"/>
        </w:rPr>
        <w:t xml:space="preserve"> enrolment and </w:t>
      </w:r>
      <w:r w:rsidRPr="002732A3">
        <w:rPr>
          <w:rFonts w:ascii="Arial Narrow" w:eastAsia="Calibri" w:hAnsi="Arial Narrow" w:cs="Times New Roman"/>
          <w:b/>
          <w:lang w:val="en-US"/>
        </w:rPr>
        <w:t>after</w:t>
      </w:r>
      <w:r w:rsidRPr="002732A3">
        <w:rPr>
          <w:rFonts w:ascii="Arial Narrow" w:eastAsia="Calibri" w:hAnsi="Arial Narrow" w:cs="Times New Roman"/>
          <w:lang w:val="en-US"/>
        </w:rPr>
        <w:t xml:space="preserve"> graduation from MPM programme</w:t>
      </w:r>
      <w:r w:rsidRPr="002732A3">
        <w:rPr>
          <w:rFonts w:ascii="Arial Narrow" w:eastAsia="Calibri" w:hAnsi="Arial Narrow" w:cs="Times New Roman"/>
          <w:b/>
          <w:lang w:val="en-US"/>
        </w:rPr>
        <w:t xml:space="preserve"> </w:t>
      </w:r>
      <w:r w:rsidRPr="002732A3">
        <w:rPr>
          <w:rFonts w:ascii="Arial Narrow" w:eastAsia="Times New Roman" w:hAnsi="Arial Narrow" w:cs="Times New Roman"/>
          <w:lang w:val="en-GB" w:eastAsia="en-GB"/>
        </w:rPr>
        <w:t>(Tick where appropriate)</w:t>
      </w:r>
    </w:p>
    <w:tbl>
      <w:tblPr>
        <w:tblStyle w:val="TableGrid"/>
        <w:tblpPr w:leftFromText="180" w:rightFromText="180" w:vertAnchor="text" w:tblpY="1"/>
        <w:tblOverlap w:val="never"/>
        <w:tblW w:w="9073" w:type="dxa"/>
        <w:shd w:val="clear" w:color="auto" w:fill="FFFFFF" w:themeFill="background1"/>
        <w:tblLayout w:type="fixed"/>
        <w:tblLook w:val="04A0" w:firstRow="1" w:lastRow="0" w:firstColumn="1" w:lastColumn="0" w:noHBand="0" w:noVBand="1"/>
      </w:tblPr>
      <w:tblGrid>
        <w:gridCol w:w="568"/>
        <w:gridCol w:w="567"/>
        <w:gridCol w:w="425"/>
        <w:gridCol w:w="472"/>
        <w:gridCol w:w="5040"/>
        <w:gridCol w:w="441"/>
        <w:gridCol w:w="567"/>
        <w:gridCol w:w="426"/>
        <w:gridCol w:w="567"/>
      </w:tblGrid>
      <w:tr w:rsidR="002732A3" w:rsidRPr="002732A3" w14:paraId="5081F1E5" w14:textId="77777777" w:rsidTr="002732A3">
        <w:trPr>
          <w:trHeight w:val="346"/>
        </w:trPr>
        <w:tc>
          <w:tcPr>
            <w:tcW w:w="2032" w:type="dxa"/>
            <w:gridSpan w:val="4"/>
            <w:shd w:val="clear" w:color="auto" w:fill="F2DBDB" w:themeFill="accent2" w:themeFillTint="33"/>
          </w:tcPr>
          <w:p w14:paraId="021F67F7" w14:textId="77777777" w:rsidR="002732A3" w:rsidRPr="002732A3" w:rsidRDefault="002732A3" w:rsidP="002732A3">
            <w:pPr>
              <w:jc w:val="both"/>
              <w:rPr>
                <w:rFonts w:ascii="Arial Narrow" w:eastAsia="Times New Roman" w:hAnsi="Arial Narrow" w:cs="Arial"/>
                <w:lang w:val="en-GB" w:eastAsia="en-GB"/>
              </w:rPr>
            </w:pPr>
            <w:r w:rsidRPr="002732A3">
              <w:rPr>
                <w:rFonts w:ascii="Arial Narrow" w:eastAsia="Times New Roman" w:hAnsi="Arial Narrow" w:cs="Times New Roman"/>
                <w:lang w:val="en-GB" w:eastAsia="en-GB"/>
              </w:rPr>
              <w:t xml:space="preserve">Level </w:t>
            </w:r>
            <w:r w:rsidRPr="002732A3">
              <w:rPr>
                <w:rFonts w:ascii="Arial Narrow" w:eastAsia="Times New Roman" w:hAnsi="Arial Narrow" w:cs="Times New Roman"/>
                <w:b/>
                <w:lang w:val="en-GB" w:eastAsia="en-GB"/>
              </w:rPr>
              <w:t>before</w:t>
            </w:r>
            <w:r w:rsidRPr="002732A3">
              <w:rPr>
                <w:rFonts w:ascii="Arial Narrow" w:eastAsia="Times New Roman" w:hAnsi="Arial Narrow" w:cs="Times New Roman"/>
                <w:lang w:val="en-GB" w:eastAsia="en-GB"/>
              </w:rPr>
              <w:t xml:space="preserve"> Enrolment</w:t>
            </w:r>
          </w:p>
        </w:tc>
        <w:tc>
          <w:tcPr>
            <w:tcW w:w="5040" w:type="dxa"/>
            <w:vMerge w:val="restart"/>
            <w:shd w:val="clear" w:color="auto" w:fill="F2DBDB" w:themeFill="accent2" w:themeFillTint="33"/>
            <w:vAlign w:val="center"/>
          </w:tcPr>
          <w:p w14:paraId="09E42EF3" w14:textId="77777777" w:rsidR="002732A3" w:rsidRPr="002732A3" w:rsidRDefault="002732A3" w:rsidP="002732A3">
            <w:pPr>
              <w:jc w:val="center"/>
              <w:rPr>
                <w:rFonts w:ascii="Arial Narrow" w:eastAsia="Times New Roman" w:hAnsi="Arial Narrow" w:cs="Arial"/>
                <w:b/>
                <w:lang w:val="en-GB" w:eastAsia="en-GB"/>
              </w:rPr>
            </w:pPr>
            <w:r w:rsidRPr="002732A3">
              <w:rPr>
                <w:rFonts w:ascii="Arial Narrow" w:eastAsia="Times New Roman" w:hAnsi="Arial Narrow" w:cs="Arial"/>
                <w:b/>
                <w:lang w:val="en-GB" w:eastAsia="en-GB"/>
              </w:rPr>
              <w:t xml:space="preserve">UB Graduate skills </w:t>
            </w:r>
          </w:p>
        </w:tc>
        <w:tc>
          <w:tcPr>
            <w:tcW w:w="2001" w:type="dxa"/>
            <w:gridSpan w:val="4"/>
            <w:shd w:val="clear" w:color="auto" w:fill="F2DBDB" w:themeFill="accent2" w:themeFillTint="33"/>
          </w:tcPr>
          <w:p w14:paraId="11E9C6F2" w14:textId="77777777" w:rsidR="002732A3" w:rsidRPr="002732A3" w:rsidRDefault="002732A3" w:rsidP="002732A3">
            <w:pPr>
              <w:spacing w:after="200" w:line="276" w:lineRule="auto"/>
              <w:jc w:val="center"/>
              <w:rPr>
                <w:rFonts w:ascii="Arial Narrow" w:eastAsia="Times New Roman" w:hAnsi="Arial Narrow" w:cs="Arial"/>
                <w:b/>
                <w:u w:val="single"/>
                <w:lang w:val="en-GB" w:eastAsia="en-GB"/>
              </w:rPr>
            </w:pPr>
            <w:r w:rsidRPr="002732A3">
              <w:rPr>
                <w:rFonts w:ascii="Arial Narrow" w:eastAsia="Times New Roman" w:hAnsi="Arial Narrow" w:cs="Times New Roman"/>
                <w:lang w:val="en-GB" w:eastAsia="en-GB"/>
              </w:rPr>
              <w:t xml:space="preserve">Level </w:t>
            </w:r>
            <w:r w:rsidRPr="002732A3">
              <w:rPr>
                <w:rFonts w:ascii="Arial Narrow" w:eastAsia="Times New Roman" w:hAnsi="Arial Narrow" w:cs="Times New Roman"/>
                <w:b/>
                <w:lang w:val="en-GB" w:eastAsia="en-GB"/>
              </w:rPr>
              <w:t>after</w:t>
            </w:r>
            <w:r w:rsidRPr="002732A3">
              <w:rPr>
                <w:rFonts w:ascii="Arial Narrow" w:eastAsia="Times New Roman" w:hAnsi="Arial Narrow" w:cs="Times New Roman"/>
                <w:lang w:val="en-GB" w:eastAsia="en-GB"/>
              </w:rPr>
              <w:t xml:space="preserve"> Graduation</w:t>
            </w:r>
          </w:p>
        </w:tc>
      </w:tr>
      <w:tr w:rsidR="002732A3" w:rsidRPr="002732A3" w14:paraId="4C4ADE36" w14:textId="77777777" w:rsidTr="002732A3">
        <w:trPr>
          <w:cantSplit/>
          <w:trHeight w:val="1196"/>
        </w:trPr>
        <w:tc>
          <w:tcPr>
            <w:tcW w:w="568" w:type="dxa"/>
            <w:shd w:val="clear" w:color="auto" w:fill="F2DBDB" w:themeFill="accent2" w:themeFillTint="33"/>
            <w:textDirection w:val="btLr"/>
            <w:vAlign w:val="center"/>
          </w:tcPr>
          <w:p w14:paraId="2429AD6E" w14:textId="77777777" w:rsidR="002732A3" w:rsidRPr="002732A3" w:rsidRDefault="002732A3" w:rsidP="002732A3">
            <w:pPr>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  4.Excellent</w:t>
            </w:r>
          </w:p>
        </w:tc>
        <w:tc>
          <w:tcPr>
            <w:tcW w:w="567" w:type="dxa"/>
            <w:shd w:val="clear" w:color="auto" w:fill="F2DBDB" w:themeFill="accent2" w:themeFillTint="33"/>
            <w:textDirection w:val="btLr"/>
            <w:vAlign w:val="center"/>
          </w:tcPr>
          <w:p w14:paraId="6DEF1EEA" w14:textId="77777777" w:rsidR="002732A3" w:rsidRPr="002732A3" w:rsidRDefault="002732A3" w:rsidP="002732A3">
            <w:pPr>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  3.Good </w:t>
            </w:r>
          </w:p>
        </w:tc>
        <w:tc>
          <w:tcPr>
            <w:tcW w:w="425" w:type="dxa"/>
            <w:shd w:val="clear" w:color="auto" w:fill="F2DBDB" w:themeFill="accent2" w:themeFillTint="33"/>
            <w:textDirection w:val="btLr"/>
            <w:vAlign w:val="center"/>
          </w:tcPr>
          <w:p w14:paraId="0981DB91" w14:textId="77777777" w:rsidR="002732A3" w:rsidRPr="002732A3" w:rsidRDefault="002732A3" w:rsidP="002732A3">
            <w:pPr>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  2.Poor</w:t>
            </w:r>
          </w:p>
        </w:tc>
        <w:tc>
          <w:tcPr>
            <w:tcW w:w="472" w:type="dxa"/>
            <w:shd w:val="clear" w:color="auto" w:fill="F2DBDB" w:themeFill="accent2" w:themeFillTint="33"/>
            <w:textDirection w:val="btLr"/>
            <w:vAlign w:val="center"/>
          </w:tcPr>
          <w:p w14:paraId="55D0F402" w14:textId="77777777" w:rsidR="002732A3" w:rsidRPr="002732A3" w:rsidRDefault="002732A3" w:rsidP="002732A3">
            <w:pPr>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  1.None</w:t>
            </w:r>
          </w:p>
        </w:tc>
        <w:tc>
          <w:tcPr>
            <w:tcW w:w="5040" w:type="dxa"/>
            <w:vMerge/>
            <w:shd w:val="clear" w:color="auto" w:fill="F2DBDB" w:themeFill="accent2" w:themeFillTint="33"/>
          </w:tcPr>
          <w:p w14:paraId="4C2DE29E" w14:textId="77777777" w:rsidR="002732A3" w:rsidRPr="002732A3" w:rsidRDefault="002732A3" w:rsidP="002732A3">
            <w:pPr>
              <w:jc w:val="center"/>
              <w:rPr>
                <w:rFonts w:ascii="Arial Narrow" w:eastAsia="Times New Roman" w:hAnsi="Arial Narrow" w:cs="Arial"/>
                <w:vertAlign w:val="subscript"/>
                <w:lang w:val="en-GB" w:eastAsia="en-GB"/>
              </w:rPr>
            </w:pPr>
          </w:p>
        </w:tc>
        <w:tc>
          <w:tcPr>
            <w:tcW w:w="441" w:type="dxa"/>
            <w:shd w:val="clear" w:color="auto" w:fill="F2DBDB" w:themeFill="accent2" w:themeFillTint="33"/>
            <w:textDirection w:val="btLr"/>
          </w:tcPr>
          <w:p w14:paraId="175BA4D6"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4.Excellent</w:t>
            </w:r>
          </w:p>
        </w:tc>
        <w:tc>
          <w:tcPr>
            <w:tcW w:w="567" w:type="dxa"/>
            <w:shd w:val="clear" w:color="auto" w:fill="F2DBDB" w:themeFill="accent2" w:themeFillTint="33"/>
            <w:textDirection w:val="btLr"/>
          </w:tcPr>
          <w:p w14:paraId="31CF6CA0"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3.Good</w:t>
            </w:r>
          </w:p>
        </w:tc>
        <w:tc>
          <w:tcPr>
            <w:tcW w:w="426" w:type="dxa"/>
            <w:shd w:val="clear" w:color="auto" w:fill="F2DBDB" w:themeFill="accent2" w:themeFillTint="33"/>
            <w:textDirection w:val="btLr"/>
          </w:tcPr>
          <w:p w14:paraId="7D870984"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2. Poor</w:t>
            </w:r>
          </w:p>
        </w:tc>
        <w:tc>
          <w:tcPr>
            <w:tcW w:w="567" w:type="dxa"/>
            <w:shd w:val="clear" w:color="auto" w:fill="F2DBDB" w:themeFill="accent2" w:themeFillTint="33"/>
            <w:textDirection w:val="btLr"/>
          </w:tcPr>
          <w:p w14:paraId="40851386"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1.None </w:t>
            </w:r>
          </w:p>
        </w:tc>
      </w:tr>
      <w:tr w:rsidR="002732A3" w:rsidRPr="002732A3" w14:paraId="4D26F9EF" w14:textId="77777777" w:rsidTr="002732A3">
        <w:trPr>
          <w:trHeight w:val="419"/>
        </w:trPr>
        <w:tc>
          <w:tcPr>
            <w:tcW w:w="568" w:type="dxa"/>
            <w:shd w:val="clear" w:color="auto" w:fill="FFFFFF" w:themeFill="background1"/>
          </w:tcPr>
          <w:p w14:paraId="6F3B91FC" w14:textId="77777777" w:rsidR="002732A3" w:rsidRPr="002732A3" w:rsidRDefault="002732A3" w:rsidP="002732A3">
            <w:pPr>
              <w:jc w:val="both"/>
              <w:rPr>
                <w:rFonts w:ascii="Arial Narrow" w:eastAsia="Times New Roman" w:hAnsi="Arial Narrow" w:cs="Arial"/>
                <w:lang w:val="en-GB" w:eastAsia="en-GB"/>
              </w:rPr>
            </w:pPr>
          </w:p>
          <w:p w14:paraId="5B5C5E9D" w14:textId="77777777" w:rsidR="002732A3" w:rsidRPr="002732A3" w:rsidRDefault="002732A3" w:rsidP="002732A3">
            <w:pPr>
              <w:rPr>
                <w:rFonts w:ascii="Arial Narrow" w:eastAsia="Times New Roman" w:hAnsi="Arial Narrow" w:cs="Arial"/>
                <w:lang w:val="en-GB" w:eastAsia="en-GB"/>
              </w:rPr>
            </w:pPr>
          </w:p>
        </w:tc>
        <w:tc>
          <w:tcPr>
            <w:tcW w:w="567" w:type="dxa"/>
            <w:shd w:val="clear" w:color="auto" w:fill="FFFFFF" w:themeFill="background1"/>
          </w:tcPr>
          <w:p w14:paraId="01A6A6CC"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715999F4"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1574082D"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1F6A5FD2" w14:textId="77777777" w:rsidR="002732A3" w:rsidRPr="002732A3" w:rsidRDefault="002732A3" w:rsidP="00B96FED">
            <w:pPr>
              <w:numPr>
                <w:ilvl w:val="1"/>
                <w:numId w:val="49"/>
              </w:numPr>
              <w:spacing w:line="360" w:lineRule="auto"/>
              <w:contextualSpacing/>
              <w:jc w:val="both"/>
              <w:rPr>
                <w:rFonts w:ascii="Arial Narrow" w:eastAsia="Calibri" w:hAnsi="Arial Narrow" w:cs="Arial"/>
                <w:lang w:val="en-US"/>
              </w:rPr>
            </w:pPr>
            <w:r w:rsidRPr="002732A3">
              <w:rPr>
                <w:rFonts w:ascii="Arial Narrow" w:eastAsia="Calibri" w:hAnsi="Arial Narrow" w:cs="Arial"/>
                <w:lang w:val="en-US"/>
              </w:rPr>
              <w:t>Ability to use ICT* knowledge and skills</w:t>
            </w:r>
          </w:p>
        </w:tc>
        <w:tc>
          <w:tcPr>
            <w:tcW w:w="441" w:type="dxa"/>
            <w:shd w:val="clear" w:color="auto" w:fill="FFFFFF" w:themeFill="background1"/>
          </w:tcPr>
          <w:p w14:paraId="4EEABAFA"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1E13F1CC"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7E2FE4F0"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0E6ED67C"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47C36DB0" w14:textId="77777777" w:rsidTr="002732A3">
        <w:trPr>
          <w:trHeight w:val="372"/>
        </w:trPr>
        <w:tc>
          <w:tcPr>
            <w:tcW w:w="568" w:type="dxa"/>
            <w:shd w:val="clear" w:color="auto" w:fill="FFFFFF" w:themeFill="background1"/>
          </w:tcPr>
          <w:p w14:paraId="6B4F2A13" w14:textId="77777777" w:rsidR="002732A3" w:rsidRPr="002732A3" w:rsidRDefault="002732A3" w:rsidP="002732A3">
            <w:pPr>
              <w:rPr>
                <w:rFonts w:ascii="Arial Narrow" w:eastAsia="Times New Roman" w:hAnsi="Arial Narrow" w:cs="Arial"/>
                <w:vertAlign w:val="subscript"/>
                <w:lang w:val="en-GB" w:eastAsia="en-GB"/>
              </w:rPr>
            </w:pPr>
          </w:p>
        </w:tc>
        <w:tc>
          <w:tcPr>
            <w:tcW w:w="567" w:type="dxa"/>
            <w:shd w:val="clear" w:color="auto" w:fill="FFFFFF" w:themeFill="background1"/>
          </w:tcPr>
          <w:p w14:paraId="570E1C74"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53666A3A"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1B0615FA"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5385E8AB" w14:textId="77777777" w:rsidR="002732A3" w:rsidRPr="002732A3" w:rsidRDefault="002732A3" w:rsidP="00B96FED">
            <w:pPr>
              <w:numPr>
                <w:ilvl w:val="1"/>
                <w:numId w:val="49"/>
              </w:numPr>
              <w:spacing w:line="360" w:lineRule="auto"/>
              <w:contextualSpacing/>
              <w:jc w:val="both"/>
              <w:rPr>
                <w:rFonts w:ascii="Arial Narrow" w:eastAsia="Calibri" w:hAnsi="Arial Narrow" w:cs="Arial"/>
                <w:lang w:val="en-US"/>
              </w:rPr>
            </w:pPr>
            <w:r w:rsidRPr="002732A3">
              <w:rPr>
                <w:rFonts w:ascii="Arial Narrow" w:eastAsia="Calibri" w:hAnsi="Arial Narrow" w:cs="Arial"/>
                <w:lang w:val="en-US"/>
              </w:rPr>
              <w:t>Ability to be a self–directed and lifelong learner</w:t>
            </w:r>
          </w:p>
        </w:tc>
        <w:tc>
          <w:tcPr>
            <w:tcW w:w="441" w:type="dxa"/>
            <w:shd w:val="clear" w:color="auto" w:fill="FFFFFF" w:themeFill="background1"/>
          </w:tcPr>
          <w:p w14:paraId="533BC196"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367E6CB0"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2B1C6392"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7B24A463"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4926D621" w14:textId="77777777" w:rsidTr="002732A3">
        <w:trPr>
          <w:trHeight w:val="355"/>
        </w:trPr>
        <w:tc>
          <w:tcPr>
            <w:tcW w:w="568" w:type="dxa"/>
            <w:shd w:val="clear" w:color="auto" w:fill="FFFFFF" w:themeFill="background1"/>
          </w:tcPr>
          <w:p w14:paraId="2F53DF37"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67" w:type="dxa"/>
            <w:shd w:val="clear" w:color="auto" w:fill="FFFFFF" w:themeFill="background1"/>
          </w:tcPr>
          <w:p w14:paraId="3FA7187F"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08639FF9"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70FCD325"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2E3D1B6B" w14:textId="77777777" w:rsidR="002732A3" w:rsidRPr="002732A3" w:rsidRDefault="002732A3" w:rsidP="00B96FED">
            <w:pPr>
              <w:numPr>
                <w:ilvl w:val="1"/>
                <w:numId w:val="49"/>
              </w:numPr>
              <w:spacing w:line="360" w:lineRule="auto"/>
              <w:contextualSpacing/>
              <w:rPr>
                <w:rFonts w:ascii="Arial Narrow" w:eastAsia="Calibri" w:hAnsi="Arial Narrow" w:cs="Arial"/>
                <w:color w:val="000000"/>
                <w:lang w:val="en-US"/>
              </w:rPr>
            </w:pPr>
            <w:r w:rsidRPr="002732A3">
              <w:rPr>
                <w:rFonts w:ascii="Arial Narrow" w:eastAsia="Calibri" w:hAnsi="Arial Narrow" w:cs="Arial"/>
                <w:lang w:val="en-US"/>
              </w:rPr>
              <w:t>Ability to be a critical and creative thinker</w:t>
            </w:r>
          </w:p>
        </w:tc>
        <w:tc>
          <w:tcPr>
            <w:tcW w:w="441" w:type="dxa"/>
            <w:shd w:val="clear" w:color="auto" w:fill="FFFFFF" w:themeFill="background1"/>
          </w:tcPr>
          <w:p w14:paraId="79519DC7"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4B1EC730"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76CC6BDA"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1B528E39"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1427A633" w14:textId="77777777" w:rsidTr="002732A3">
        <w:trPr>
          <w:trHeight w:val="372"/>
        </w:trPr>
        <w:tc>
          <w:tcPr>
            <w:tcW w:w="568" w:type="dxa"/>
            <w:shd w:val="clear" w:color="auto" w:fill="FFFFFF" w:themeFill="background1"/>
          </w:tcPr>
          <w:p w14:paraId="71F19D62"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67" w:type="dxa"/>
            <w:shd w:val="clear" w:color="auto" w:fill="FFFFFF" w:themeFill="background1"/>
          </w:tcPr>
          <w:p w14:paraId="5D2F99EF"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06313DDE"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2A1F3189"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09BC1DFA" w14:textId="77777777" w:rsidR="002732A3" w:rsidRPr="002732A3" w:rsidRDefault="002732A3" w:rsidP="00B96FED">
            <w:pPr>
              <w:numPr>
                <w:ilvl w:val="1"/>
                <w:numId w:val="49"/>
              </w:numPr>
              <w:spacing w:line="360" w:lineRule="auto"/>
              <w:contextualSpacing/>
              <w:jc w:val="both"/>
              <w:rPr>
                <w:rFonts w:ascii="Arial Narrow" w:eastAsia="Calibri" w:hAnsi="Arial Narrow" w:cs="Arial"/>
                <w:lang w:val="en-US"/>
              </w:rPr>
            </w:pPr>
            <w:r w:rsidRPr="002732A3">
              <w:rPr>
                <w:rFonts w:ascii="Arial Narrow" w:eastAsia="Calibri" w:hAnsi="Arial Narrow" w:cs="Arial"/>
                <w:lang w:val="en-US"/>
              </w:rPr>
              <w:t>Ability to be a problem solver at work</w:t>
            </w:r>
          </w:p>
        </w:tc>
        <w:tc>
          <w:tcPr>
            <w:tcW w:w="441" w:type="dxa"/>
            <w:shd w:val="clear" w:color="auto" w:fill="FFFFFF" w:themeFill="background1"/>
          </w:tcPr>
          <w:p w14:paraId="10D6C50F"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1A527DA2"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69AA77A1"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4BBC5C24"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161F4EFE" w14:textId="77777777" w:rsidTr="002732A3">
        <w:trPr>
          <w:trHeight w:val="372"/>
        </w:trPr>
        <w:tc>
          <w:tcPr>
            <w:tcW w:w="568" w:type="dxa"/>
            <w:shd w:val="clear" w:color="auto" w:fill="FFFFFF" w:themeFill="background1"/>
          </w:tcPr>
          <w:p w14:paraId="501FB331"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67" w:type="dxa"/>
            <w:shd w:val="clear" w:color="auto" w:fill="FFFFFF" w:themeFill="background1"/>
          </w:tcPr>
          <w:p w14:paraId="6B2A2F45"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4C646D6A"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43C66562"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2D2C2D54" w14:textId="77777777" w:rsidR="002732A3" w:rsidRPr="002732A3" w:rsidRDefault="002732A3" w:rsidP="00B96FED">
            <w:pPr>
              <w:numPr>
                <w:ilvl w:val="1"/>
                <w:numId w:val="49"/>
              </w:numPr>
              <w:spacing w:line="360" w:lineRule="auto"/>
              <w:contextualSpacing/>
              <w:rPr>
                <w:rFonts w:ascii="Arial Narrow" w:eastAsia="Calibri" w:hAnsi="Arial Narrow" w:cs="Arial"/>
                <w:color w:val="000000"/>
                <w:lang w:val="en-US"/>
              </w:rPr>
            </w:pPr>
            <w:r w:rsidRPr="002732A3">
              <w:rPr>
                <w:rFonts w:ascii="Arial Narrow" w:eastAsia="Calibri" w:hAnsi="Arial Narrow" w:cs="Arial"/>
                <w:color w:val="000000"/>
                <w:lang w:val="en-US"/>
              </w:rPr>
              <w:t>Ability to communicate effectively</w:t>
            </w:r>
          </w:p>
        </w:tc>
        <w:tc>
          <w:tcPr>
            <w:tcW w:w="441" w:type="dxa"/>
            <w:shd w:val="clear" w:color="auto" w:fill="FFFFFF" w:themeFill="background1"/>
          </w:tcPr>
          <w:p w14:paraId="12D3C95C"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61E079BB"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7BAAD452"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63A04260"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77C98594" w14:textId="77777777" w:rsidTr="002732A3">
        <w:trPr>
          <w:trHeight w:val="355"/>
        </w:trPr>
        <w:tc>
          <w:tcPr>
            <w:tcW w:w="568" w:type="dxa"/>
            <w:shd w:val="clear" w:color="auto" w:fill="FFFFFF" w:themeFill="background1"/>
          </w:tcPr>
          <w:p w14:paraId="4A263240"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67" w:type="dxa"/>
            <w:shd w:val="clear" w:color="auto" w:fill="FFFFFF" w:themeFill="background1"/>
          </w:tcPr>
          <w:p w14:paraId="3662A222"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00F2C6E0"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7CC42EA7"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0D3EAE1D" w14:textId="77777777" w:rsidR="002732A3" w:rsidRPr="002732A3" w:rsidRDefault="002732A3" w:rsidP="00B96FED">
            <w:pPr>
              <w:numPr>
                <w:ilvl w:val="1"/>
                <w:numId w:val="49"/>
              </w:numPr>
              <w:spacing w:line="276" w:lineRule="auto"/>
              <w:contextualSpacing/>
              <w:jc w:val="both"/>
              <w:rPr>
                <w:rFonts w:ascii="Arial Narrow" w:hAnsi="Arial Narrow" w:cs="Arial"/>
              </w:rPr>
            </w:pPr>
            <w:r w:rsidRPr="002732A3">
              <w:rPr>
                <w:rFonts w:ascii="Arial Narrow" w:hAnsi="Arial Narrow" w:cs="Arial"/>
              </w:rPr>
              <w:t>Possession of entrepreneurship and employability skills</w:t>
            </w:r>
          </w:p>
        </w:tc>
        <w:tc>
          <w:tcPr>
            <w:tcW w:w="441" w:type="dxa"/>
            <w:shd w:val="clear" w:color="auto" w:fill="FFFFFF" w:themeFill="background1"/>
          </w:tcPr>
          <w:p w14:paraId="38AA4DB3"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7873AA95"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08641F2D"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040CBD5F"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7B2D0ACF" w14:textId="77777777" w:rsidTr="002732A3">
        <w:trPr>
          <w:trHeight w:val="372"/>
        </w:trPr>
        <w:tc>
          <w:tcPr>
            <w:tcW w:w="568" w:type="dxa"/>
            <w:shd w:val="clear" w:color="auto" w:fill="FFFFFF" w:themeFill="background1"/>
          </w:tcPr>
          <w:p w14:paraId="09167515"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67" w:type="dxa"/>
            <w:shd w:val="clear" w:color="auto" w:fill="FFFFFF" w:themeFill="background1"/>
          </w:tcPr>
          <w:p w14:paraId="3D9652E9"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4AF79BE5"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18248592"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4C2502A9" w14:textId="77777777" w:rsidR="002732A3" w:rsidRPr="002732A3" w:rsidRDefault="002732A3" w:rsidP="00B96FED">
            <w:pPr>
              <w:numPr>
                <w:ilvl w:val="1"/>
                <w:numId w:val="49"/>
              </w:numPr>
              <w:spacing w:line="360" w:lineRule="auto"/>
              <w:contextualSpacing/>
              <w:jc w:val="both"/>
              <w:rPr>
                <w:rFonts w:ascii="Arial Narrow" w:hAnsi="Arial Narrow" w:cs="Arial"/>
              </w:rPr>
            </w:pPr>
            <w:r w:rsidRPr="002732A3">
              <w:rPr>
                <w:rFonts w:ascii="Arial Narrow" w:hAnsi="Arial Narrow" w:cs="Arial"/>
              </w:rPr>
              <w:t>Possession of organisational and teamwork skills</w:t>
            </w:r>
          </w:p>
        </w:tc>
        <w:tc>
          <w:tcPr>
            <w:tcW w:w="441" w:type="dxa"/>
            <w:shd w:val="clear" w:color="auto" w:fill="FFFFFF" w:themeFill="background1"/>
          </w:tcPr>
          <w:p w14:paraId="42E3F851"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3EBA1CFC"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04F6B60F"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07B30E02"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4297E93B" w14:textId="77777777" w:rsidTr="002732A3">
        <w:trPr>
          <w:trHeight w:val="372"/>
        </w:trPr>
        <w:tc>
          <w:tcPr>
            <w:tcW w:w="568" w:type="dxa"/>
            <w:shd w:val="clear" w:color="auto" w:fill="FFFFFF" w:themeFill="background1"/>
          </w:tcPr>
          <w:p w14:paraId="0A04AE39"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67" w:type="dxa"/>
            <w:shd w:val="clear" w:color="auto" w:fill="FFFFFF" w:themeFill="background1"/>
          </w:tcPr>
          <w:p w14:paraId="709C8052"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3EF3ABCC"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25127B11"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5107F95E" w14:textId="77777777" w:rsidR="002732A3" w:rsidRPr="002732A3" w:rsidRDefault="002732A3" w:rsidP="00B96FED">
            <w:pPr>
              <w:numPr>
                <w:ilvl w:val="1"/>
                <w:numId w:val="49"/>
              </w:numPr>
              <w:spacing w:line="360" w:lineRule="auto"/>
              <w:contextualSpacing/>
              <w:jc w:val="both"/>
              <w:rPr>
                <w:rFonts w:ascii="Arial Narrow" w:eastAsia="Calibri" w:hAnsi="Arial Narrow" w:cs="Arial"/>
                <w:lang w:val="en-US"/>
              </w:rPr>
            </w:pPr>
            <w:r w:rsidRPr="002732A3">
              <w:rPr>
                <w:rFonts w:ascii="Arial Narrow" w:eastAsia="Calibri" w:hAnsi="Arial Narrow" w:cs="Arial"/>
                <w:lang w:val="en-US"/>
              </w:rPr>
              <w:t>Possession research skills and information literacy</w:t>
            </w:r>
          </w:p>
        </w:tc>
        <w:tc>
          <w:tcPr>
            <w:tcW w:w="441" w:type="dxa"/>
            <w:shd w:val="clear" w:color="auto" w:fill="FFFFFF" w:themeFill="background1"/>
          </w:tcPr>
          <w:p w14:paraId="39F65BD9"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3B2E5F5C"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7D0D29DB"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7D0BA3CD"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52DE75E5" w14:textId="77777777" w:rsidTr="002732A3">
        <w:trPr>
          <w:trHeight w:val="355"/>
        </w:trPr>
        <w:tc>
          <w:tcPr>
            <w:tcW w:w="568" w:type="dxa"/>
            <w:shd w:val="clear" w:color="auto" w:fill="FFFFFF" w:themeFill="background1"/>
          </w:tcPr>
          <w:p w14:paraId="58DB5CB7"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67" w:type="dxa"/>
            <w:shd w:val="clear" w:color="auto" w:fill="FFFFFF" w:themeFill="background1"/>
          </w:tcPr>
          <w:p w14:paraId="7280C1FA"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509E8A6E"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6D318C7A"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20E72174" w14:textId="77777777" w:rsidR="002732A3" w:rsidRPr="002732A3" w:rsidRDefault="002732A3" w:rsidP="00B96FED">
            <w:pPr>
              <w:numPr>
                <w:ilvl w:val="1"/>
                <w:numId w:val="49"/>
              </w:numPr>
              <w:spacing w:line="360" w:lineRule="auto"/>
              <w:contextualSpacing/>
              <w:jc w:val="both"/>
              <w:rPr>
                <w:rFonts w:ascii="Arial Narrow" w:eastAsia="Calibri" w:hAnsi="Arial Narrow" w:cs="Arial"/>
                <w:lang w:val="en-US"/>
              </w:rPr>
            </w:pPr>
            <w:r w:rsidRPr="002732A3">
              <w:rPr>
                <w:rFonts w:ascii="Arial Narrow" w:eastAsia="Calibri" w:hAnsi="Arial Narrow" w:cs="Arial"/>
                <w:lang w:val="en-US"/>
              </w:rPr>
              <w:t>Social responsibility and leadership skills</w:t>
            </w:r>
          </w:p>
        </w:tc>
        <w:tc>
          <w:tcPr>
            <w:tcW w:w="441" w:type="dxa"/>
            <w:shd w:val="clear" w:color="auto" w:fill="FFFFFF" w:themeFill="background1"/>
          </w:tcPr>
          <w:p w14:paraId="5DFB1FA7"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05FA3292"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6A72C9E7"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50B88BF7"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057DAD00" w14:textId="77777777" w:rsidTr="002732A3">
        <w:trPr>
          <w:trHeight w:val="372"/>
        </w:trPr>
        <w:tc>
          <w:tcPr>
            <w:tcW w:w="568" w:type="dxa"/>
            <w:shd w:val="clear" w:color="auto" w:fill="FFFFFF" w:themeFill="background1"/>
          </w:tcPr>
          <w:p w14:paraId="3B5DB300"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67" w:type="dxa"/>
            <w:shd w:val="clear" w:color="auto" w:fill="FFFFFF" w:themeFill="background1"/>
          </w:tcPr>
          <w:p w14:paraId="14A8D48E"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2BEEFEFD"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0AB8FA9E"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7573368B" w14:textId="77777777" w:rsidR="002732A3" w:rsidRPr="002732A3" w:rsidRDefault="002732A3" w:rsidP="00B96FED">
            <w:pPr>
              <w:numPr>
                <w:ilvl w:val="1"/>
                <w:numId w:val="49"/>
              </w:numPr>
              <w:spacing w:line="360" w:lineRule="auto"/>
              <w:contextualSpacing/>
              <w:jc w:val="both"/>
              <w:rPr>
                <w:rFonts w:ascii="Arial Narrow" w:eastAsia="Calibri" w:hAnsi="Arial Narrow" w:cs="Arial"/>
                <w:lang w:val="en-US"/>
              </w:rPr>
            </w:pPr>
            <w:r w:rsidRPr="002732A3">
              <w:rPr>
                <w:rFonts w:ascii="Arial Narrow" w:eastAsia="Calibri" w:hAnsi="Arial Narrow" w:cs="Arial"/>
                <w:lang w:val="en-US"/>
              </w:rPr>
              <w:t xml:space="preserve"> Ability to effectively interact with others</w:t>
            </w:r>
          </w:p>
        </w:tc>
        <w:tc>
          <w:tcPr>
            <w:tcW w:w="441" w:type="dxa"/>
            <w:shd w:val="clear" w:color="auto" w:fill="FFFFFF" w:themeFill="background1"/>
          </w:tcPr>
          <w:p w14:paraId="600066B5"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0A712378"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316A73C8"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5BE89A8B"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2DCC80B6" w14:textId="77777777" w:rsidTr="002732A3">
        <w:trPr>
          <w:trHeight w:val="372"/>
        </w:trPr>
        <w:tc>
          <w:tcPr>
            <w:tcW w:w="568" w:type="dxa"/>
            <w:shd w:val="clear" w:color="auto" w:fill="FFFFFF" w:themeFill="background1"/>
          </w:tcPr>
          <w:p w14:paraId="41629F0F"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67" w:type="dxa"/>
            <w:shd w:val="clear" w:color="auto" w:fill="FFFFFF" w:themeFill="background1"/>
          </w:tcPr>
          <w:p w14:paraId="7F7CD5EA"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73277F8B"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4D54FC58"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506197C1" w14:textId="77777777" w:rsidR="002732A3" w:rsidRPr="002732A3" w:rsidRDefault="002732A3" w:rsidP="00B96FED">
            <w:pPr>
              <w:numPr>
                <w:ilvl w:val="1"/>
                <w:numId w:val="49"/>
              </w:numPr>
              <w:spacing w:line="360" w:lineRule="auto"/>
              <w:contextualSpacing/>
              <w:jc w:val="both"/>
              <w:rPr>
                <w:rFonts w:ascii="Arial Narrow" w:eastAsia="Calibri" w:hAnsi="Arial Narrow" w:cs="Arial"/>
                <w:lang w:val="en-US"/>
              </w:rPr>
            </w:pPr>
            <w:r w:rsidRPr="002732A3">
              <w:rPr>
                <w:rFonts w:ascii="Arial Narrow" w:eastAsia="Calibri" w:hAnsi="Arial Narrow" w:cs="Arial"/>
                <w:lang w:val="en-US"/>
              </w:rPr>
              <w:t xml:space="preserve"> Ability to cross-cultural fluency</w:t>
            </w:r>
          </w:p>
        </w:tc>
        <w:tc>
          <w:tcPr>
            <w:tcW w:w="441" w:type="dxa"/>
            <w:shd w:val="clear" w:color="auto" w:fill="FFFFFF" w:themeFill="background1"/>
          </w:tcPr>
          <w:p w14:paraId="4B07B482"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01A4C090"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287C05EB"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38FBC54A"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4A37CF5F" w14:textId="77777777" w:rsidTr="002732A3">
        <w:trPr>
          <w:trHeight w:val="450"/>
        </w:trPr>
        <w:tc>
          <w:tcPr>
            <w:tcW w:w="568" w:type="dxa"/>
            <w:shd w:val="clear" w:color="auto" w:fill="FFFFFF" w:themeFill="background1"/>
          </w:tcPr>
          <w:p w14:paraId="197299AA"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67" w:type="dxa"/>
            <w:shd w:val="clear" w:color="auto" w:fill="FFFFFF" w:themeFill="background1"/>
          </w:tcPr>
          <w:p w14:paraId="5C7DD68A"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25" w:type="dxa"/>
            <w:shd w:val="clear" w:color="auto" w:fill="FFFFFF" w:themeFill="background1"/>
          </w:tcPr>
          <w:p w14:paraId="629C466B" w14:textId="77777777" w:rsidR="002732A3" w:rsidRPr="002732A3" w:rsidRDefault="002732A3" w:rsidP="002732A3">
            <w:pPr>
              <w:jc w:val="both"/>
              <w:rPr>
                <w:rFonts w:ascii="Arial Narrow" w:eastAsia="Times New Roman" w:hAnsi="Arial Narrow" w:cs="Arial"/>
                <w:vertAlign w:val="subscript"/>
                <w:lang w:val="en-GB" w:eastAsia="en-GB"/>
              </w:rPr>
            </w:pPr>
          </w:p>
        </w:tc>
        <w:tc>
          <w:tcPr>
            <w:tcW w:w="472" w:type="dxa"/>
            <w:shd w:val="clear" w:color="auto" w:fill="FFFFFF" w:themeFill="background1"/>
          </w:tcPr>
          <w:p w14:paraId="2046725B" w14:textId="77777777" w:rsidR="002732A3" w:rsidRPr="002732A3" w:rsidRDefault="002732A3" w:rsidP="002732A3">
            <w:pPr>
              <w:jc w:val="both"/>
              <w:rPr>
                <w:rFonts w:ascii="Arial Narrow" w:eastAsia="Times New Roman" w:hAnsi="Arial Narrow" w:cs="Arial"/>
                <w:vertAlign w:val="subscript"/>
                <w:lang w:val="en-GB" w:eastAsia="en-GB"/>
              </w:rPr>
            </w:pPr>
          </w:p>
        </w:tc>
        <w:tc>
          <w:tcPr>
            <w:tcW w:w="5040" w:type="dxa"/>
            <w:shd w:val="clear" w:color="auto" w:fill="FFFFFF" w:themeFill="background1"/>
          </w:tcPr>
          <w:p w14:paraId="499DCDB9" w14:textId="77777777" w:rsidR="002732A3" w:rsidRPr="002732A3" w:rsidRDefault="002732A3" w:rsidP="00B96FED">
            <w:pPr>
              <w:numPr>
                <w:ilvl w:val="1"/>
                <w:numId w:val="49"/>
              </w:numPr>
              <w:spacing w:line="360" w:lineRule="auto"/>
              <w:contextualSpacing/>
              <w:jc w:val="both"/>
              <w:rPr>
                <w:rFonts w:ascii="Arial Narrow" w:eastAsia="Calibri" w:hAnsi="Arial Narrow" w:cs="Arial"/>
                <w:lang w:val="en-US"/>
              </w:rPr>
            </w:pPr>
            <w:r w:rsidRPr="002732A3">
              <w:rPr>
                <w:rFonts w:ascii="Arial Narrow" w:eastAsia="Calibri" w:hAnsi="Arial Narrow" w:cs="Arial"/>
                <w:lang w:val="en-US"/>
              </w:rPr>
              <w:t xml:space="preserve"> Being accountable and uphold ethical standards</w:t>
            </w:r>
          </w:p>
        </w:tc>
        <w:tc>
          <w:tcPr>
            <w:tcW w:w="441" w:type="dxa"/>
            <w:shd w:val="clear" w:color="auto" w:fill="FFFFFF" w:themeFill="background1"/>
          </w:tcPr>
          <w:p w14:paraId="45EA02AE"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3D75AA33" w14:textId="77777777" w:rsidR="002732A3" w:rsidRPr="002732A3" w:rsidRDefault="002732A3" w:rsidP="002732A3">
            <w:pPr>
              <w:jc w:val="both"/>
              <w:rPr>
                <w:rFonts w:ascii="Arial Narrow" w:eastAsia="Times New Roman" w:hAnsi="Arial Narrow" w:cs="Arial"/>
                <w:lang w:val="en-GB" w:eastAsia="en-GB"/>
              </w:rPr>
            </w:pPr>
          </w:p>
        </w:tc>
        <w:tc>
          <w:tcPr>
            <w:tcW w:w="426" w:type="dxa"/>
            <w:shd w:val="clear" w:color="auto" w:fill="FFFFFF" w:themeFill="background1"/>
          </w:tcPr>
          <w:p w14:paraId="660F29F6" w14:textId="77777777" w:rsidR="002732A3" w:rsidRPr="002732A3" w:rsidRDefault="002732A3" w:rsidP="002732A3">
            <w:pPr>
              <w:jc w:val="both"/>
              <w:rPr>
                <w:rFonts w:ascii="Arial Narrow" w:eastAsia="Times New Roman" w:hAnsi="Arial Narrow" w:cs="Arial"/>
                <w:lang w:val="en-GB" w:eastAsia="en-GB"/>
              </w:rPr>
            </w:pPr>
          </w:p>
        </w:tc>
        <w:tc>
          <w:tcPr>
            <w:tcW w:w="567" w:type="dxa"/>
            <w:shd w:val="clear" w:color="auto" w:fill="FFFFFF" w:themeFill="background1"/>
          </w:tcPr>
          <w:p w14:paraId="6EC9AE7C" w14:textId="77777777" w:rsidR="002732A3" w:rsidRPr="002732A3" w:rsidRDefault="002732A3" w:rsidP="002732A3">
            <w:pPr>
              <w:jc w:val="both"/>
              <w:rPr>
                <w:rFonts w:ascii="Arial Narrow" w:eastAsia="Times New Roman" w:hAnsi="Arial Narrow" w:cs="Arial"/>
                <w:lang w:val="en-GB" w:eastAsia="en-GB"/>
              </w:rPr>
            </w:pPr>
          </w:p>
        </w:tc>
      </w:tr>
    </w:tbl>
    <w:p w14:paraId="5A1B40CF" w14:textId="77777777" w:rsidR="002732A3" w:rsidRPr="002732A3" w:rsidRDefault="002732A3" w:rsidP="002732A3">
      <w:pPr>
        <w:tabs>
          <w:tab w:val="left" w:pos="1635"/>
        </w:tabs>
        <w:spacing w:after="200"/>
        <w:rPr>
          <w:rFonts w:ascii="Arial Narrow" w:eastAsia="Calibri" w:hAnsi="Arial Narrow" w:cs="Times New Roman"/>
          <w:sz w:val="20"/>
          <w:szCs w:val="20"/>
          <w:lang w:val="en-US"/>
        </w:rPr>
      </w:pPr>
      <w:r w:rsidRPr="002732A3">
        <w:rPr>
          <w:rFonts w:ascii="Arial Narrow" w:eastAsia="Calibri" w:hAnsi="Arial Narrow" w:cs="Times New Roman"/>
          <w:b/>
          <w:lang w:val="en-US"/>
        </w:rPr>
        <w:lastRenderedPageBreak/>
        <w:tab/>
      </w:r>
      <w:r w:rsidRPr="002732A3">
        <w:rPr>
          <w:rFonts w:ascii="Arial Narrow" w:eastAsia="Calibri" w:hAnsi="Arial Narrow" w:cs="Times New Roman"/>
          <w:b/>
          <w:sz w:val="20"/>
          <w:szCs w:val="20"/>
          <w:lang w:val="en-US"/>
        </w:rPr>
        <w:t>*</w:t>
      </w:r>
      <w:r w:rsidRPr="002732A3">
        <w:rPr>
          <w:rFonts w:ascii="Arial Narrow" w:eastAsia="Calibri" w:hAnsi="Arial Narrow" w:cs="Times New Roman"/>
          <w:sz w:val="20"/>
          <w:szCs w:val="20"/>
          <w:lang w:val="en-US"/>
        </w:rPr>
        <w:t>ICT –Information Communication Technologies</w:t>
      </w:r>
    </w:p>
    <w:p w14:paraId="6292221C" w14:textId="77777777" w:rsidR="00D21F98" w:rsidRDefault="00D21F98" w:rsidP="002732A3">
      <w:pPr>
        <w:tabs>
          <w:tab w:val="left" w:pos="1035"/>
          <w:tab w:val="center" w:pos="4513"/>
        </w:tabs>
        <w:spacing w:after="200"/>
        <w:rPr>
          <w:rFonts w:ascii="Arial Narrow" w:eastAsia="Calibri" w:hAnsi="Arial Narrow" w:cs="Times New Roman"/>
          <w:b/>
          <w:lang w:val="en-US"/>
        </w:rPr>
      </w:pPr>
    </w:p>
    <w:p w14:paraId="1B336F01" w14:textId="77777777" w:rsidR="00D21F98" w:rsidRDefault="00D21F98" w:rsidP="002732A3">
      <w:pPr>
        <w:tabs>
          <w:tab w:val="left" w:pos="1035"/>
          <w:tab w:val="center" w:pos="4513"/>
        </w:tabs>
        <w:spacing w:after="200"/>
        <w:rPr>
          <w:rFonts w:ascii="Arial Narrow" w:eastAsia="Calibri" w:hAnsi="Arial Narrow" w:cs="Times New Roman"/>
          <w:b/>
          <w:lang w:val="en-US"/>
        </w:rPr>
      </w:pPr>
    </w:p>
    <w:p w14:paraId="1F36433F" w14:textId="77777777" w:rsidR="00D21F98" w:rsidRDefault="00D21F98" w:rsidP="002732A3">
      <w:pPr>
        <w:tabs>
          <w:tab w:val="left" w:pos="1035"/>
          <w:tab w:val="center" w:pos="4513"/>
        </w:tabs>
        <w:spacing w:after="200"/>
        <w:rPr>
          <w:rFonts w:ascii="Arial Narrow" w:eastAsia="Calibri" w:hAnsi="Arial Narrow" w:cs="Times New Roman"/>
          <w:b/>
          <w:lang w:val="en-US"/>
        </w:rPr>
      </w:pPr>
    </w:p>
    <w:p w14:paraId="7FBE7F1B" w14:textId="77777777" w:rsidR="00D21F98" w:rsidRDefault="00D21F98" w:rsidP="002732A3">
      <w:pPr>
        <w:tabs>
          <w:tab w:val="left" w:pos="1035"/>
          <w:tab w:val="center" w:pos="4513"/>
        </w:tabs>
        <w:spacing w:after="200"/>
        <w:rPr>
          <w:rFonts w:ascii="Arial Narrow" w:eastAsia="Calibri" w:hAnsi="Arial Narrow" w:cs="Times New Roman"/>
          <w:b/>
          <w:lang w:val="en-US"/>
        </w:rPr>
      </w:pPr>
    </w:p>
    <w:p w14:paraId="4A1F29FE" w14:textId="77777777" w:rsidR="00D21F98" w:rsidRDefault="00D21F98" w:rsidP="002732A3">
      <w:pPr>
        <w:tabs>
          <w:tab w:val="left" w:pos="1035"/>
          <w:tab w:val="center" w:pos="4513"/>
        </w:tabs>
        <w:spacing w:after="200"/>
        <w:rPr>
          <w:rFonts w:ascii="Arial Narrow" w:eastAsia="Calibri" w:hAnsi="Arial Narrow" w:cs="Times New Roman"/>
          <w:b/>
          <w:lang w:val="en-US"/>
        </w:rPr>
      </w:pPr>
    </w:p>
    <w:p w14:paraId="289AC06E" w14:textId="77777777" w:rsidR="00D21F98" w:rsidRDefault="00D21F98" w:rsidP="002732A3">
      <w:pPr>
        <w:tabs>
          <w:tab w:val="left" w:pos="1035"/>
          <w:tab w:val="center" w:pos="4513"/>
        </w:tabs>
        <w:spacing w:after="200"/>
        <w:rPr>
          <w:rFonts w:ascii="Arial Narrow" w:eastAsia="Calibri" w:hAnsi="Arial Narrow" w:cs="Times New Roman"/>
          <w:b/>
          <w:lang w:val="en-US"/>
        </w:rPr>
      </w:pPr>
    </w:p>
    <w:p w14:paraId="53D4F68E" w14:textId="77777777" w:rsidR="00D21F98" w:rsidRDefault="00D21F98" w:rsidP="002732A3">
      <w:pPr>
        <w:tabs>
          <w:tab w:val="left" w:pos="1035"/>
          <w:tab w:val="center" w:pos="4513"/>
        </w:tabs>
        <w:spacing w:after="200"/>
        <w:rPr>
          <w:rFonts w:ascii="Arial Narrow" w:eastAsia="Calibri" w:hAnsi="Arial Narrow" w:cs="Times New Roman"/>
          <w:b/>
          <w:lang w:val="en-US"/>
        </w:rPr>
      </w:pPr>
    </w:p>
    <w:p w14:paraId="2C038113" w14:textId="77777777" w:rsidR="00D21F98" w:rsidRDefault="00D21F98" w:rsidP="002732A3">
      <w:pPr>
        <w:tabs>
          <w:tab w:val="left" w:pos="1035"/>
          <w:tab w:val="center" w:pos="4513"/>
        </w:tabs>
        <w:spacing w:after="200"/>
        <w:rPr>
          <w:rFonts w:ascii="Arial Narrow" w:eastAsia="Calibri" w:hAnsi="Arial Narrow" w:cs="Times New Roman"/>
          <w:b/>
          <w:lang w:val="en-US"/>
        </w:rPr>
      </w:pPr>
    </w:p>
    <w:p w14:paraId="1D7B876D" w14:textId="77777777" w:rsidR="00D21F98" w:rsidRDefault="00D21F98" w:rsidP="002732A3">
      <w:pPr>
        <w:tabs>
          <w:tab w:val="left" w:pos="1035"/>
          <w:tab w:val="center" w:pos="4513"/>
        </w:tabs>
        <w:spacing w:after="200"/>
        <w:rPr>
          <w:rFonts w:ascii="Arial Narrow" w:eastAsia="Calibri" w:hAnsi="Arial Narrow" w:cs="Times New Roman"/>
          <w:b/>
          <w:lang w:val="en-US"/>
        </w:rPr>
      </w:pPr>
    </w:p>
    <w:p w14:paraId="27072C0D" w14:textId="77777777" w:rsidR="002732A3" w:rsidRPr="002732A3" w:rsidRDefault="002732A3" w:rsidP="002732A3">
      <w:pPr>
        <w:tabs>
          <w:tab w:val="left" w:pos="1035"/>
          <w:tab w:val="center" w:pos="4513"/>
        </w:tabs>
        <w:spacing w:after="200"/>
        <w:rPr>
          <w:rFonts w:ascii="Arial Narrow" w:eastAsia="Calibri" w:hAnsi="Arial Narrow" w:cs="Times New Roman"/>
          <w:lang w:val="en-US"/>
        </w:rPr>
      </w:pPr>
      <w:r w:rsidRPr="002732A3">
        <w:rPr>
          <w:rFonts w:ascii="Arial Narrow" w:eastAsia="Calibri" w:hAnsi="Arial Narrow" w:cs="Times New Roman"/>
          <w:b/>
          <w:lang w:val="en-US"/>
        </w:rPr>
        <w:t>SECTION 6:</w:t>
      </w:r>
      <w:r w:rsidRPr="002732A3">
        <w:rPr>
          <w:rFonts w:ascii="Arial Narrow" w:eastAsia="Calibri" w:hAnsi="Arial Narrow" w:cs="Times New Roman"/>
          <w:color w:val="FF0000"/>
          <w:lang w:val="en-US"/>
        </w:rPr>
        <w:t xml:space="preserve"> </w:t>
      </w:r>
      <w:r w:rsidRPr="002732A3">
        <w:rPr>
          <w:rFonts w:ascii="Arial Narrow" w:eastAsia="Calibri" w:hAnsi="Arial Narrow" w:cs="Times New Roman"/>
          <w:color w:val="000000"/>
          <w:lang w:val="en-US"/>
        </w:rPr>
        <w:t xml:space="preserve">Please describe </w:t>
      </w:r>
      <w:r w:rsidRPr="002732A3">
        <w:rPr>
          <w:rFonts w:ascii="Arial Narrow" w:eastAsia="Calibri" w:hAnsi="Arial Narrow" w:cs="Times New Roman"/>
          <w:b/>
          <w:color w:val="000000"/>
          <w:lang w:val="en-US"/>
        </w:rPr>
        <w:t>level at which the</w:t>
      </w:r>
      <w:r w:rsidRPr="002732A3">
        <w:rPr>
          <w:rFonts w:ascii="Arial Narrow" w:eastAsia="Calibri" w:hAnsi="Arial Narrow" w:cs="Times New Roman"/>
          <w:color w:val="000000"/>
          <w:lang w:val="en-US"/>
        </w:rPr>
        <w:t xml:space="preserve"> </w:t>
      </w:r>
      <w:r w:rsidRPr="002732A3">
        <w:rPr>
          <w:rFonts w:ascii="Arial Narrow" w:eastAsia="Calibri" w:hAnsi="Arial Narrow" w:cs="Times New Roman"/>
          <w:lang w:val="en-US"/>
        </w:rPr>
        <w:t xml:space="preserve">MPM programme has developed the following dimensions of your career since graduation? </w:t>
      </w:r>
    </w:p>
    <w:tbl>
      <w:tblPr>
        <w:tblStyle w:val="TableGrid"/>
        <w:tblpPr w:leftFromText="180" w:rightFromText="180" w:vertAnchor="text" w:tblpY="1"/>
        <w:tblOverlap w:val="never"/>
        <w:tblW w:w="9073" w:type="dxa"/>
        <w:shd w:val="clear" w:color="auto" w:fill="FFFFFF" w:themeFill="background1"/>
        <w:tblLayout w:type="fixed"/>
        <w:tblLook w:val="04A0" w:firstRow="1" w:lastRow="0" w:firstColumn="1" w:lastColumn="0" w:noHBand="0" w:noVBand="1"/>
      </w:tblPr>
      <w:tblGrid>
        <w:gridCol w:w="6294"/>
        <w:gridCol w:w="741"/>
        <w:gridCol w:w="741"/>
        <w:gridCol w:w="556"/>
        <w:gridCol w:w="741"/>
      </w:tblGrid>
      <w:tr w:rsidR="002732A3" w:rsidRPr="002732A3" w14:paraId="300CB8DC" w14:textId="77777777" w:rsidTr="002732A3">
        <w:trPr>
          <w:trHeight w:val="260"/>
        </w:trPr>
        <w:tc>
          <w:tcPr>
            <w:tcW w:w="6294" w:type="dxa"/>
            <w:vMerge w:val="restart"/>
            <w:shd w:val="clear" w:color="auto" w:fill="F2DBDB" w:themeFill="accent2" w:themeFillTint="33"/>
            <w:vAlign w:val="center"/>
          </w:tcPr>
          <w:p w14:paraId="5931C530" w14:textId="77777777" w:rsidR="002732A3" w:rsidRPr="002732A3" w:rsidRDefault="002732A3" w:rsidP="002732A3">
            <w:pPr>
              <w:jc w:val="center"/>
              <w:rPr>
                <w:rFonts w:ascii="Arial Narrow" w:eastAsia="Times New Roman" w:hAnsi="Arial Narrow" w:cs="Arial"/>
                <w:b/>
                <w:lang w:val="en-GB" w:eastAsia="en-GB"/>
              </w:rPr>
            </w:pPr>
            <w:r w:rsidRPr="002732A3">
              <w:rPr>
                <w:rFonts w:ascii="Arial Narrow" w:eastAsia="Times New Roman" w:hAnsi="Arial Narrow" w:cs="Arial"/>
                <w:b/>
                <w:lang w:val="en-GB" w:eastAsia="en-GB"/>
              </w:rPr>
              <w:t xml:space="preserve">Project Management Related Dimensions </w:t>
            </w:r>
          </w:p>
        </w:tc>
        <w:tc>
          <w:tcPr>
            <w:tcW w:w="2779" w:type="dxa"/>
            <w:gridSpan w:val="4"/>
            <w:shd w:val="clear" w:color="auto" w:fill="F2DBDB" w:themeFill="accent2" w:themeFillTint="33"/>
          </w:tcPr>
          <w:p w14:paraId="6566B3CD" w14:textId="77777777" w:rsidR="002732A3" w:rsidRPr="002732A3" w:rsidRDefault="002732A3" w:rsidP="002732A3">
            <w:pPr>
              <w:spacing w:after="200" w:line="276" w:lineRule="auto"/>
              <w:jc w:val="center"/>
              <w:rPr>
                <w:rFonts w:ascii="Arial Narrow" w:eastAsia="Times New Roman" w:hAnsi="Arial Narrow" w:cs="Arial"/>
                <w:b/>
                <w:u w:val="single"/>
                <w:lang w:val="en-GB" w:eastAsia="en-GB"/>
              </w:rPr>
            </w:pPr>
            <w:r w:rsidRPr="002732A3">
              <w:rPr>
                <w:rFonts w:ascii="Arial Narrow" w:eastAsia="Times New Roman" w:hAnsi="Arial Narrow" w:cs="Times New Roman"/>
                <w:lang w:val="en-GB" w:eastAsia="en-GB"/>
              </w:rPr>
              <w:t xml:space="preserve">Level </w:t>
            </w:r>
            <w:r w:rsidRPr="002732A3">
              <w:rPr>
                <w:rFonts w:ascii="Arial Narrow" w:eastAsia="Times New Roman" w:hAnsi="Arial Narrow" w:cs="Times New Roman"/>
                <w:b/>
                <w:lang w:val="en-GB" w:eastAsia="en-GB"/>
              </w:rPr>
              <w:t>after</w:t>
            </w:r>
            <w:r w:rsidRPr="002732A3">
              <w:rPr>
                <w:rFonts w:ascii="Arial Narrow" w:eastAsia="Times New Roman" w:hAnsi="Arial Narrow" w:cs="Times New Roman"/>
                <w:lang w:val="en-GB" w:eastAsia="en-GB"/>
              </w:rPr>
              <w:t xml:space="preserve"> Graduation</w:t>
            </w:r>
          </w:p>
        </w:tc>
      </w:tr>
      <w:tr w:rsidR="002732A3" w:rsidRPr="002732A3" w14:paraId="694F0215" w14:textId="77777777" w:rsidTr="002732A3">
        <w:trPr>
          <w:cantSplit/>
          <w:trHeight w:val="1196"/>
        </w:trPr>
        <w:tc>
          <w:tcPr>
            <w:tcW w:w="6294" w:type="dxa"/>
            <w:vMerge/>
            <w:shd w:val="clear" w:color="auto" w:fill="F2DBDB" w:themeFill="accent2" w:themeFillTint="33"/>
          </w:tcPr>
          <w:p w14:paraId="731C8D49" w14:textId="77777777" w:rsidR="002732A3" w:rsidRPr="002732A3" w:rsidRDefault="002732A3" w:rsidP="002732A3">
            <w:pPr>
              <w:jc w:val="center"/>
              <w:rPr>
                <w:rFonts w:ascii="Arial Narrow" w:eastAsia="Times New Roman" w:hAnsi="Arial Narrow" w:cs="Arial"/>
                <w:vertAlign w:val="subscript"/>
                <w:lang w:val="en-GB" w:eastAsia="en-GB"/>
              </w:rPr>
            </w:pPr>
          </w:p>
        </w:tc>
        <w:tc>
          <w:tcPr>
            <w:tcW w:w="741" w:type="dxa"/>
            <w:shd w:val="clear" w:color="auto" w:fill="F2DBDB" w:themeFill="accent2" w:themeFillTint="33"/>
            <w:textDirection w:val="btLr"/>
          </w:tcPr>
          <w:p w14:paraId="296520A8"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4. Excellent</w:t>
            </w:r>
          </w:p>
        </w:tc>
        <w:tc>
          <w:tcPr>
            <w:tcW w:w="741" w:type="dxa"/>
            <w:shd w:val="clear" w:color="auto" w:fill="F2DBDB" w:themeFill="accent2" w:themeFillTint="33"/>
            <w:textDirection w:val="btLr"/>
          </w:tcPr>
          <w:p w14:paraId="27A29F87"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3. Good</w:t>
            </w:r>
          </w:p>
        </w:tc>
        <w:tc>
          <w:tcPr>
            <w:tcW w:w="556" w:type="dxa"/>
            <w:shd w:val="clear" w:color="auto" w:fill="F2DBDB" w:themeFill="accent2" w:themeFillTint="33"/>
            <w:textDirection w:val="btLr"/>
          </w:tcPr>
          <w:p w14:paraId="24CED75C"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2. Poor</w:t>
            </w:r>
          </w:p>
        </w:tc>
        <w:tc>
          <w:tcPr>
            <w:tcW w:w="741" w:type="dxa"/>
            <w:shd w:val="clear" w:color="auto" w:fill="F2DBDB" w:themeFill="accent2" w:themeFillTint="33"/>
            <w:textDirection w:val="btLr"/>
          </w:tcPr>
          <w:p w14:paraId="2E28ABAE"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1. None </w:t>
            </w:r>
          </w:p>
        </w:tc>
      </w:tr>
      <w:tr w:rsidR="002732A3" w:rsidRPr="002732A3" w14:paraId="5B4EF0F9" w14:textId="77777777" w:rsidTr="002732A3">
        <w:trPr>
          <w:trHeight w:val="419"/>
        </w:trPr>
        <w:tc>
          <w:tcPr>
            <w:tcW w:w="6294" w:type="dxa"/>
            <w:shd w:val="clear" w:color="auto" w:fill="FFFFFF" w:themeFill="background1"/>
          </w:tcPr>
          <w:p w14:paraId="170FD199" w14:textId="77777777" w:rsidR="002732A3" w:rsidRPr="002732A3" w:rsidRDefault="002732A3" w:rsidP="00B96FED">
            <w:pPr>
              <w:numPr>
                <w:ilvl w:val="1"/>
                <w:numId w:val="57"/>
              </w:numPr>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I’m in position to apply appropriate knowledge and skills to manage the project life-cycle process and tasks for successful completion of a project</w:t>
            </w:r>
          </w:p>
        </w:tc>
        <w:tc>
          <w:tcPr>
            <w:tcW w:w="741" w:type="dxa"/>
            <w:shd w:val="clear" w:color="auto" w:fill="FFFFFF" w:themeFill="background1"/>
          </w:tcPr>
          <w:p w14:paraId="54E8989F"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7A33F4E2" w14:textId="77777777" w:rsidR="002732A3" w:rsidRPr="002732A3" w:rsidRDefault="002732A3" w:rsidP="002732A3">
            <w:pPr>
              <w:jc w:val="both"/>
              <w:rPr>
                <w:rFonts w:ascii="Arial Narrow" w:eastAsia="Times New Roman" w:hAnsi="Arial Narrow" w:cs="Arial"/>
                <w:lang w:val="en-GB" w:eastAsia="en-GB"/>
              </w:rPr>
            </w:pPr>
          </w:p>
        </w:tc>
        <w:tc>
          <w:tcPr>
            <w:tcW w:w="556" w:type="dxa"/>
            <w:shd w:val="clear" w:color="auto" w:fill="FFFFFF" w:themeFill="background1"/>
          </w:tcPr>
          <w:p w14:paraId="36467C3C"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4918E67C"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06543BC0" w14:textId="77777777" w:rsidTr="002732A3">
        <w:trPr>
          <w:trHeight w:val="372"/>
        </w:trPr>
        <w:tc>
          <w:tcPr>
            <w:tcW w:w="6294" w:type="dxa"/>
            <w:shd w:val="clear" w:color="auto" w:fill="FFFFFF" w:themeFill="background1"/>
          </w:tcPr>
          <w:p w14:paraId="7E7F56B2" w14:textId="77777777" w:rsidR="002732A3" w:rsidRPr="002732A3" w:rsidRDefault="002732A3" w:rsidP="00B96FED">
            <w:pPr>
              <w:numPr>
                <w:ilvl w:val="1"/>
                <w:numId w:val="57"/>
              </w:numPr>
              <w:contextualSpacing/>
              <w:rPr>
                <w:rFonts w:ascii="Arial Narrow" w:eastAsia="Calibri" w:hAnsi="Arial Narrow" w:cs="Times New Roman"/>
                <w:color w:val="000000"/>
                <w:lang w:val="en-US"/>
              </w:rPr>
            </w:pPr>
            <w:r w:rsidRPr="002732A3">
              <w:rPr>
                <w:rFonts w:ascii="Arial Narrow" w:eastAsia="Calibri" w:hAnsi="Arial Narrow" w:cs="Times New Roman"/>
                <w:color w:val="000000"/>
                <w:lang w:val="en-US"/>
              </w:rPr>
              <w:t xml:space="preserve">I’m in position to lead and manage project stakeholders to efficiently and effectively to achieve a project goal </w:t>
            </w:r>
          </w:p>
        </w:tc>
        <w:tc>
          <w:tcPr>
            <w:tcW w:w="741" w:type="dxa"/>
            <w:shd w:val="clear" w:color="auto" w:fill="FFFFFF" w:themeFill="background1"/>
          </w:tcPr>
          <w:p w14:paraId="762DED7C"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5AFCB3CB" w14:textId="77777777" w:rsidR="002732A3" w:rsidRPr="002732A3" w:rsidRDefault="002732A3" w:rsidP="002732A3">
            <w:pPr>
              <w:jc w:val="both"/>
              <w:rPr>
                <w:rFonts w:ascii="Arial Narrow" w:eastAsia="Times New Roman" w:hAnsi="Arial Narrow" w:cs="Arial"/>
                <w:lang w:val="en-GB" w:eastAsia="en-GB"/>
              </w:rPr>
            </w:pPr>
          </w:p>
        </w:tc>
        <w:tc>
          <w:tcPr>
            <w:tcW w:w="556" w:type="dxa"/>
            <w:shd w:val="clear" w:color="auto" w:fill="FFFFFF" w:themeFill="background1"/>
          </w:tcPr>
          <w:p w14:paraId="2B8A556E"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74FC18E7"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4E01ADCF" w14:textId="77777777" w:rsidTr="002732A3">
        <w:trPr>
          <w:trHeight w:val="355"/>
        </w:trPr>
        <w:tc>
          <w:tcPr>
            <w:tcW w:w="6294" w:type="dxa"/>
            <w:shd w:val="clear" w:color="auto" w:fill="FFFFFF" w:themeFill="background1"/>
          </w:tcPr>
          <w:p w14:paraId="6884E287" w14:textId="77777777" w:rsidR="002732A3" w:rsidRPr="002732A3" w:rsidRDefault="002732A3" w:rsidP="00B96FED">
            <w:pPr>
              <w:numPr>
                <w:ilvl w:val="1"/>
                <w:numId w:val="57"/>
              </w:numPr>
              <w:contextualSpacing/>
              <w:rPr>
                <w:rFonts w:ascii="Arial Narrow" w:eastAsia="Calibri" w:hAnsi="Arial Narrow" w:cs="Times New Roman"/>
                <w:color w:val="000000"/>
                <w:lang w:val="en-US"/>
              </w:rPr>
            </w:pPr>
            <w:r w:rsidRPr="002732A3">
              <w:rPr>
                <w:rFonts w:ascii="Arial Narrow" w:eastAsia="Calibri" w:hAnsi="Arial Narrow" w:cs="Times New Roman"/>
                <w:color w:val="000000"/>
                <w:lang w:val="en-US"/>
              </w:rPr>
              <w:t xml:space="preserve">I’m in a position to solve project related problems using evidence based information </w:t>
            </w:r>
          </w:p>
        </w:tc>
        <w:tc>
          <w:tcPr>
            <w:tcW w:w="741" w:type="dxa"/>
            <w:shd w:val="clear" w:color="auto" w:fill="FFFFFF" w:themeFill="background1"/>
          </w:tcPr>
          <w:p w14:paraId="4CF35492"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2E0044B9" w14:textId="77777777" w:rsidR="002732A3" w:rsidRPr="002732A3" w:rsidRDefault="002732A3" w:rsidP="002732A3">
            <w:pPr>
              <w:jc w:val="both"/>
              <w:rPr>
                <w:rFonts w:ascii="Arial Narrow" w:eastAsia="Times New Roman" w:hAnsi="Arial Narrow" w:cs="Arial"/>
                <w:lang w:val="en-GB" w:eastAsia="en-GB"/>
              </w:rPr>
            </w:pPr>
          </w:p>
        </w:tc>
        <w:tc>
          <w:tcPr>
            <w:tcW w:w="556" w:type="dxa"/>
            <w:shd w:val="clear" w:color="auto" w:fill="FFFFFF" w:themeFill="background1"/>
          </w:tcPr>
          <w:p w14:paraId="5B594552"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0AC54C02"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2BF5ED9F" w14:textId="77777777" w:rsidTr="002732A3">
        <w:trPr>
          <w:trHeight w:val="372"/>
        </w:trPr>
        <w:tc>
          <w:tcPr>
            <w:tcW w:w="6294" w:type="dxa"/>
            <w:shd w:val="clear" w:color="auto" w:fill="FFFFFF" w:themeFill="background1"/>
          </w:tcPr>
          <w:p w14:paraId="3175CA2C" w14:textId="77777777" w:rsidR="002732A3" w:rsidRPr="002732A3" w:rsidRDefault="002732A3" w:rsidP="00B96FED">
            <w:pPr>
              <w:numPr>
                <w:ilvl w:val="1"/>
                <w:numId w:val="57"/>
              </w:numPr>
              <w:contextualSpacing/>
              <w:rPr>
                <w:rFonts w:ascii="Arial Narrow" w:eastAsia="Calibri" w:hAnsi="Arial Narrow" w:cs="Times New Roman"/>
                <w:color w:val="000000"/>
                <w:lang w:val="en-US"/>
              </w:rPr>
            </w:pPr>
            <w:r w:rsidRPr="002732A3">
              <w:rPr>
                <w:rFonts w:ascii="Arial Narrow" w:eastAsia="Calibri" w:hAnsi="Arial Narrow" w:cs="Times New Roman"/>
                <w:color w:val="000000"/>
                <w:lang w:val="en-US"/>
              </w:rPr>
              <w:t xml:space="preserve">I conduct myself in a manner that is professional and ethical </w:t>
            </w:r>
          </w:p>
        </w:tc>
        <w:tc>
          <w:tcPr>
            <w:tcW w:w="741" w:type="dxa"/>
            <w:shd w:val="clear" w:color="auto" w:fill="FFFFFF" w:themeFill="background1"/>
          </w:tcPr>
          <w:p w14:paraId="0ED9CA03"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54278844" w14:textId="77777777" w:rsidR="002732A3" w:rsidRPr="002732A3" w:rsidRDefault="002732A3" w:rsidP="002732A3">
            <w:pPr>
              <w:jc w:val="both"/>
              <w:rPr>
                <w:rFonts w:ascii="Arial Narrow" w:eastAsia="Times New Roman" w:hAnsi="Arial Narrow" w:cs="Arial"/>
                <w:lang w:val="en-GB" w:eastAsia="en-GB"/>
              </w:rPr>
            </w:pPr>
          </w:p>
        </w:tc>
        <w:tc>
          <w:tcPr>
            <w:tcW w:w="556" w:type="dxa"/>
            <w:shd w:val="clear" w:color="auto" w:fill="FFFFFF" w:themeFill="background1"/>
          </w:tcPr>
          <w:p w14:paraId="0BA374DE"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18C72C29"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430DE993" w14:textId="77777777" w:rsidTr="002732A3">
        <w:trPr>
          <w:trHeight w:val="372"/>
        </w:trPr>
        <w:tc>
          <w:tcPr>
            <w:tcW w:w="6294" w:type="dxa"/>
            <w:shd w:val="clear" w:color="auto" w:fill="FFFFFF" w:themeFill="background1"/>
          </w:tcPr>
          <w:p w14:paraId="14A9C69B" w14:textId="77777777" w:rsidR="002732A3" w:rsidRPr="002732A3" w:rsidRDefault="002732A3" w:rsidP="00B96FED">
            <w:pPr>
              <w:numPr>
                <w:ilvl w:val="1"/>
                <w:numId w:val="57"/>
              </w:numPr>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I used the qualification to get job offer/switch jobs</w:t>
            </w:r>
            <w:r w:rsidRPr="002732A3">
              <w:rPr>
                <w:rFonts w:ascii="Arial Narrow" w:eastAsia="Calibri" w:hAnsi="Arial Narrow" w:cs="Times New Roman"/>
                <w:color w:val="000000"/>
                <w:lang w:val="en-US"/>
              </w:rPr>
              <w:tab/>
            </w:r>
          </w:p>
        </w:tc>
        <w:tc>
          <w:tcPr>
            <w:tcW w:w="741" w:type="dxa"/>
            <w:shd w:val="clear" w:color="auto" w:fill="FFFFFF" w:themeFill="background1"/>
          </w:tcPr>
          <w:p w14:paraId="5034D39E"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15A72DCA" w14:textId="77777777" w:rsidR="002732A3" w:rsidRPr="002732A3" w:rsidRDefault="002732A3" w:rsidP="002732A3">
            <w:pPr>
              <w:jc w:val="both"/>
              <w:rPr>
                <w:rFonts w:ascii="Arial Narrow" w:eastAsia="Times New Roman" w:hAnsi="Arial Narrow" w:cs="Arial"/>
                <w:lang w:val="en-GB" w:eastAsia="en-GB"/>
              </w:rPr>
            </w:pPr>
          </w:p>
        </w:tc>
        <w:tc>
          <w:tcPr>
            <w:tcW w:w="556" w:type="dxa"/>
            <w:shd w:val="clear" w:color="auto" w:fill="FFFFFF" w:themeFill="background1"/>
          </w:tcPr>
          <w:p w14:paraId="49946C9C"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5E17686C" w14:textId="77777777" w:rsidR="002732A3" w:rsidRPr="002732A3" w:rsidRDefault="002732A3" w:rsidP="002732A3">
            <w:pPr>
              <w:jc w:val="both"/>
              <w:rPr>
                <w:rFonts w:ascii="Arial Narrow" w:eastAsia="Times New Roman" w:hAnsi="Arial Narrow" w:cs="Arial"/>
                <w:lang w:val="en-GB" w:eastAsia="en-GB"/>
              </w:rPr>
            </w:pPr>
          </w:p>
        </w:tc>
      </w:tr>
      <w:tr w:rsidR="002732A3" w:rsidRPr="002732A3" w14:paraId="6C6C559B" w14:textId="77777777" w:rsidTr="002732A3">
        <w:trPr>
          <w:trHeight w:val="355"/>
        </w:trPr>
        <w:tc>
          <w:tcPr>
            <w:tcW w:w="6294" w:type="dxa"/>
            <w:shd w:val="clear" w:color="auto" w:fill="FFFFFF" w:themeFill="background1"/>
          </w:tcPr>
          <w:p w14:paraId="07C68D4A" w14:textId="77777777" w:rsidR="002732A3" w:rsidRPr="002732A3" w:rsidRDefault="002732A3" w:rsidP="00B96FED">
            <w:pPr>
              <w:numPr>
                <w:ilvl w:val="1"/>
                <w:numId w:val="57"/>
              </w:numPr>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 xml:space="preserve">I got a promotion at work  </w:t>
            </w:r>
          </w:p>
        </w:tc>
        <w:tc>
          <w:tcPr>
            <w:tcW w:w="741" w:type="dxa"/>
            <w:shd w:val="clear" w:color="auto" w:fill="FFFFFF" w:themeFill="background1"/>
          </w:tcPr>
          <w:p w14:paraId="6726FE09"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5DEC9B46" w14:textId="77777777" w:rsidR="002732A3" w:rsidRPr="002732A3" w:rsidRDefault="002732A3" w:rsidP="002732A3">
            <w:pPr>
              <w:jc w:val="both"/>
              <w:rPr>
                <w:rFonts w:ascii="Arial Narrow" w:eastAsia="Times New Roman" w:hAnsi="Arial Narrow" w:cs="Arial"/>
                <w:lang w:val="en-GB" w:eastAsia="en-GB"/>
              </w:rPr>
            </w:pPr>
          </w:p>
        </w:tc>
        <w:tc>
          <w:tcPr>
            <w:tcW w:w="556" w:type="dxa"/>
            <w:shd w:val="clear" w:color="auto" w:fill="FFFFFF" w:themeFill="background1"/>
          </w:tcPr>
          <w:p w14:paraId="590DBDDF" w14:textId="77777777" w:rsidR="002732A3" w:rsidRPr="002732A3" w:rsidRDefault="002732A3" w:rsidP="002732A3">
            <w:pPr>
              <w:jc w:val="both"/>
              <w:rPr>
                <w:rFonts w:ascii="Arial Narrow" w:eastAsia="Times New Roman" w:hAnsi="Arial Narrow" w:cs="Arial"/>
                <w:lang w:val="en-GB" w:eastAsia="en-GB"/>
              </w:rPr>
            </w:pPr>
          </w:p>
        </w:tc>
        <w:tc>
          <w:tcPr>
            <w:tcW w:w="741" w:type="dxa"/>
            <w:shd w:val="clear" w:color="auto" w:fill="FFFFFF" w:themeFill="background1"/>
          </w:tcPr>
          <w:p w14:paraId="7F39EDFF" w14:textId="77777777" w:rsidR="002732A3" w:rsidRPr="002732A3" w:rsidRDefault="002732A3" w:rsidP="002732A3">
            <w:pPr>
              <w:jc w:val="both"/>
              <w:rPr>
                <w:rFonts w:ascii="Arial Narrow" w:eastAsia="Times New Roman" w:hAnsi="Arial Narrow" w:cs="Arial"/>
                <w:lang w:val="en-GB" w:eastAsia="en-GB"/>
              </w:rPr>
            </w:pPr>
          </w:p>
        </w:tc>
      </w:tr>
    </w:tbl>
    <w:p w14:paraId="131D12D3" w14:textId="77777777" w:rsidR="002732A3" w:rsidRPr="002732A3" w:rsidRDefault="002732A3" w:rsidP="002732A3">
      <w:pPr>
        <w:tabs>
          <w:tab w:val="left" w:pos="1635"/>
        </w:tabs>
        <w:spacing w:after="200"/>
        <w:rPr>
          <w:rFonts w:ascii="Arial Narrow" w:eastAsia="Calibri" w:hAnsi="Arial Narrow" w:cs="Times New Roman"/>
          <w:b/>
          <w:lang w:val="en-US"/>
        </w:rPr>
      </w:pPr>
    </w:p>
    <w:p w14:paraId="5D67D156" w14:textId="77777777" w:rsidR="002732A3" w:rsidRPr="002732A3" w:rsidRDefault="002732A3" w:rsidP="002732A3">
      <w:pPr>
        <w:tabs>
          <w:tab w:val="left" w:pos="1635"/>
        </w:tabs>
        <w:spacing w:after="200"/>
        <w:rPr>
          <w:rFonts w:ascii="Arial Narrow" w:eastAsia="Calibri" w:hAnsi="Arial Narrow" w:cs="Times New Roman"/>
          <w:lang w:val="en-US"/>
        </w:rPr>
      </w:pPr>
      <w:r w:rsidRPr="002732A3">
        <w:rPr>
          <w:rFonts w:ascii="Arial Narrow" w:eastAsia="Calibri" w:hAnsi="Arial Narrow" w:cs="Times New Roman"/>
          <w:b/>
          <w:lang w:val="en-US"/>
        </w:rPr>
        <w:t xml:space="preserve">SECTION 7: </w:t>
      </w:r>
      <w:r w:rsidRPr="002732A3">
        <w:rPr>
          <w:rFonts w:ascii="Arial Narrow" w:eastAsia="Calibri" w:hAnsi="Arial Narrow" w:cs="Times New Roman"/>
          <w:lang w:val="en-US"/>
        </w:rPr>
        <w:t>Please describe how you will prefer the nature of MPM Programme in terms of the following attributes (Tick where appropriate)</w:t>
      </w:r>
    </w:p>
    <w:tbl>
      <w:tblPr>
        <w:tblStyle w:val="TableGrid"/>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709"/>
        <w:gridCol w:w="567"/>
        <w:gridCol w:w="654"/>
        <w:gridCol w:w="630"/>
        <w:gridCol w:w="369"/>
        <w:gridCol w:w="1324"/>
        <w:gridCol w:w="283"/>
        <w:gridCol w:w="94"/>
        <w:gridCol w:w="1891"/>
        <w:gridCol w:w="236"/>
        <w:gridCol w:w="1701"/>
        <w:gridCol w:w="46"/>
      </w:tblGrid>
      <w:tr w:rsidR="002732A3" w:rsidRPr="002732A3" w14:paraId="1E97916E" w14:textId="77777777" w:rsidTr="002732A3">
        <w:trPr>
          <w:gridAfter w:val="1"/>
          <w:wAfter w:w="46" w:type="dxa"/>
          <w:trHeight w:val="997"/>
        </w:trPr>
        <w:tc>
          <w:tcPr>
            <w:tcW w:w="1384" w:type="dxa"/>
            <w:gridSpan w:val="2"/>
          </w:tcPr>
          <w:p w14:paraId="72D6C248" w14:textId="77777777" w:rsidR="002732A3" w:rsidRPr="002732A3" w:rsidRDefault="002732A3" w:rsidP="00B96FED">
            <w:pPr>
              <w:numPr>
                <w:ilvl w:val="1"/>
                <w:numId w:val="56"/>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Structure:</w:t>
            </w:r>
          </w:p>
        </w:tc>
        <w:tc>
          <w:tcPr>
            <w:tcW w:w="1930" w:type="dxa"/>
            <w:gridSpan w:val="3"/>
          </w:tcPr>
          <w:p w14:paraId="33E82F88"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Calibri" w:hAnsi="Arial Narrow" w:cs="Times New Roman"/>
                <w:lang w:val="en-US"/>
              </w:rPr>
              <w:t xml:space="preserve">Fully Coursework </w:t>
            </w:r>
            <w:r w:rsidRPr="002732A3">
              <w:rPr>
                <w:rFonts w:ascii="MS Gothic" w:eastAsia="MS Gothic" w:hAnsi="MS Gothic" w:cs="MS Gothic" w:hint="eastAsia"/>
                <w:lang w:val="en-US"/>
              </w:rPr>
              <w:t>☐</w:t>
            </w:r>
            <w:r w:rsidRPr="002732A3">
              <w:rPr>
                <w:rFonts w:ascii="Arial Narrow" w:eastAsia="Calibri" w:hAnsi="Arial Narrow" w:cs="Times New Roman"/>
                <w:lang w:val="en-US"/>
              </w:rPr>
              <w:t xml:space="preserve"> </w:t>
            </w:r>
          </w:p>
        </w:tc>
        <w:tc>
          <w:tcPr>
            <w:tcW w:w="2323" w:type="dxa"/>
            <w:gridSpan w:val="3"/>
          </w:tcPr>
          <w:p w14:paraId="6D74331E"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Calibri" w:hAnsi="Arial Narrow" w:cs="Times New Roman"/>
                <w:lang w:val="en-US"/>
              </w:rPr>
              <w:t xml:space="preserve">Course work with a semester project     </w:t>
            </w:r>
            <w:r w:rsidRPr="002732A3">
              <w:rPr>
                <w:rFonts w:ascii="MS Gothic" w:eastAsia="MS Gothic" w:hAnsi="MS Gothic" w:cs="MS Gothic" w:hint="eastAsia"/>
                <w:lang w:val="en-US"/>
              </w:rPr>
              <w:t>☐</w:t>
            </w:r>
            <w:r w:rsidRPr="002732A3">
              <w:rPr>
                <w:rFonts w:ascii="Arial Narrow" w:eastAsia="Calibri" w:hAnsi="Arial Narrow" w:cs="Times New Roman"/>
                <w:lang w:val="en-US"/>
              </w:rPr>
              <w:t xml:space="preserve">     </w:t>
            </w:r>
          </w:p>
        </w:tc>
        <w:tc>
          <w:tcPr>
            <w:tcW w:w="2268" w:type="dxa"/>
            <w:gridSpan w:val="3"/>
          </w:tcPr>
          <w:p w14:paraId="1DDA0760"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Calibri" w:hAnsi="Arial Narrow" w:cs="Times New Roman"/>
                <w:lang w:val="en-US"/>
              </w:rPr>
              <w:t xml:space="preserve">Half coursework and Half dissertation  </w:t>
            </w:r>
            <w:r w:rsidRPr="002732A3">
              <w:rPr>
                <w:rFonts w:ascii="MS Gothic" w:eastAsia="MS Gothic" w:hAnsi="MS Gothic" w:cs="MS Gothic" w:hint="eastAsia"/>
                <w:lang w:val="en-US"/>
              </w:rPr>
              <w:t>☐</w:t>
            </w:r>
          </w:p>
        </w:tc>
        <w:tc>
          <w:tcPr>
            <w:tcW w:w="1937" w:type="dxa"/>
            <w:gridSpan w:val="2"/>
          </w:tcPr>
          <w:p w14:paraId="5059C2EB"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Calibri" w:hAnsi="Arial Narrow" w:cs="Times New Roman"/>
                <w:lang w:val="en-US"/>
              </w:rPr>
              <w:t xml:space="preserve">Fully Dissertation </w:t>
            </w:r>
            <w:r w:rsidRPr="002732A3">
              <w:rPr>
                <w:rFonts w:ascii="MS Gothic" w:eastAsia="MS Gothic" w:hAnsi="MS Gothic" w:cs="MS Gothic" w:hint="eastAsia"/>
                <w:lang w:val="en-US"/>
              </w:rPr>
              <w:t>☐</w:t>
            </w:r>
          </w:p>
        </w:tc>
      </w:tr>
      <w:tr w:rsidR="002732A3" w:rsidRPr="002732A3" w14:paraId="37695374" w14:textId="77777777" w:rsidTr="00273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1409"/>
        </w:trPr>
        <w:tc>
          <w:tcPr>
            <w:tcW w:w="1101" w:type="dxa"/>
            <w:tcBorders>
              <w:top w:val="nil"/>
              <w:left w:val="nil"/>
              <w:bottom w:val="nil"/>
              <w:right w:val="nil"/>
            </w:tcBorders>
          </w:tcPr>
          <w:p w14:paraId="37B2FD8E" w14:textId="77777777" w:rsidR="002732A3" w:rsidRPr="002732A3" w:rsidRDefault="002732A3" w:rsidP="00B96FED">
            <w:pPr>
              <w:numPr>
                <w:ilvl w:val="1"/>
                <w:numId w:val="55"/>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lastRenderedPageBreak/>
              <w:t>Type:</w:t>
            </w:r>
          </w:p>
        </w:tc>
        <w:tc>
          <w:tcPr>
            <w:tcW w:w="1559" w:type="dxa"/>
            <w:gridSpan w:val="3"/>
            <w:tcBorders>
              <w:top w:val="nil"/>
              <w:left w:val="nil"/>
              <w:bottom w:val="nil"/>
              <w:right w:val="nil"/>
            </w:tcBorders>
          </w:tcPr>
          <w:p w14:paraId="68B60D32"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Generic programme as currently offered     </w:t>
            </w:r>
            <w:r w:rsidRPr="002732A3">
              <w:rPr>
                <w:rFonts w:ascii="MS Gothic" w:eastAsia="MS Gothic" w:hAnsi="MS Gothic" w:cs="MS Gothic" w:hint="eastAsia"/>
                <w:lang w:val="en-GB" w:eastAsia="en-GB"/>
              </w:rPr>
              <w:t>☐</w:t>
            </w:r>
          </w:p>
        </w:tc>
        <w:tc>
          <w:tcPr>
            <w:tcW w:w="1653" w:type="dxa"/>
            <w:gridSpan w:val="3"/>
            <w:tcBorders>
              <w:top w:val="nil"/>
              <w:left w:val="nil"/>
              <w:bottom w:val="nil"/>
              <w:right w:val="nil"/>
            </w:tcBorders>
          </w:tcPr>
          <w:p w14:paraId="2B25247C"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As area of specialization in Engineering/Construction </w:t>
            </w:r>
            <w:r w:rsidRPr="002732A3">
              <w:rPr>
                <w:rFonts w:ascii="MS Gothic" w:eastAsia="MS Gothic" w:hAnsi="MS Gothic" w:cs="MS Gothic" w:hint="eastAsia"/>
                <w:lang w:val="en-GB" w:eastAsia="en-GB"/>
              </w:rPr>
              <w:t>☐</w:t>
            </w:r>
          </w:p>
        </w:tc>
        <w:tc>
          <w:tcPr>
            <w:tcW w:w="1701" w:type="dxa"/>
            <w:gridSpan w:val="3"/>
            <w:tcBorders>
              <w:top w:val="nil"/>
              <w:left w:val="nil"/>
              <w:bottom w:val="nil"/>
              <w:right w:val="nil"/>
            </w:tcBorders>
          </w:tcPr>
          <w:p w14:paraId="4AF58369" w14:textId="77777777" w:rsidR="002732A3" w:rsidRPr="002732A3" w:rsidRDefault="002732A3" w:rsidP="002732A3">
            <w:pPr>
              <w:tabs>
                <w:tab w:val="left" w:pos="137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As area of specialization in Business/ ICT </w:t>
            </w:r>
            <w:r w:rsidRPr="002732A3">
              <w:rPr>
                <w:rFonts w:ascii="MS Gothic" w:eastAsia="MS Gothic" w:hAnsi="MS Gothic" w:cs="MS Gothic" w:hint="eastAsia"/>
                <w:lang w:val="en-GB" w:eastAsia="en-GB"/>
              </w:rPr>
              <w:t>☐</w:t>
            </w:r>
          </w:p>
        </w:tc>
        <w:tc>
          <w:tcPr>
            <w:tcW w:w="2127" w:type="dxa"/>
            <w:gridSpan w:val="2"/>
            <w:tcBorders>
              <w:top w:val="nil"/>
              <w:left w:val="nil"/>
              <w:bottom w:val="nil"/>
              <w:right w:val="nil"/>
            </w:tcBorders>
          </w:tcPr>
          <w:p w14:paraId="47BF2F3B"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As area of specialization in Development (e.g. health, education) </w:t>
            </w:r>
            <w:r w:rsidRPr="002732A3">
              <w:rPr>
                <w:rFonts w:ascii="MS Gothic" w:eastAsia="MS Gothic" w:hAnsi="MS Gothic" w:cs="MS Gothic" w:hint="eastAsia"/>
                <w:lang w:val="en-GB" w:eastAsia="en-GB"/>
              </w:rPr>
              <w:t>☐</w:t>
            </w:r>
            <w:r w:rsidRPr="002732A3">
              <w:rPr>
                <w:rFonts w:ascii="Arial Narrow" w:eastAsia="Times New Roman" w:hAnsi="Arial Narrow" w:cs="Times New Roman"/>
                <w:lang w:val="en-GB" w:eastAsia="en-GB"/>
              </w:rPr>
              <w:t xml:space="preserve"> </w:t>
            </w:r>
          </w:p>
        </w:tc>
        <w:tc>
          <w:tcPr>
            <w:tcW w:w="1701" w:type="dxa"/>
            <w:tcBorders>
              <w:top w:val="nil"/>
              <w:left w:val="nil"/>
              <w:bottom w:val="nil"/>
              <w:right w:val="nil"/>
            </w:tcBorders>
          </w:tcPr>
          <w:p w14:paraId="0C83CD58"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Other……………………………………………………………………………</w:t>
            </w:r>
          </w:p>
        </w:tc>
      </w:tr>
      <w:tr w:rsidR="002732A3" w:rsidRPr="002732A3" w14:paraId="6156E5C5" w14:textId="77777777" w:rsidTr="002732A3">
        <w:trPr>
          <w:trHeight w:val="558"/>
        </w:trPr>
        <w:tc>
          <w:tcPr>
            <w:tcW w:w="2093" w:type="dxa"/>
            <w:gridSpan w:val="3"/>
          </w:tcPr>
          <w:p w14:paraId="5EB3629A"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Calibri" w:hAnsi="Arial Narrow" w:cs="Times New Roman"/>
                <w:lang w:val="en-US"/>
              </w:rPr>
              <w:t>7.3  Mode of Delivery:</w:t>
            </w:r>
          </w:p>
        </w:tc>
        <w:tc>
          <w:tcPr>
            <w:tcW w:w="1851" w:type="dxa"/>
            <w:gridSpan w:val="3"/>
          </w:tcPr>
          <w:p w14:paraId="22DAA981" w14:textId="77777777" w:rsidR="002732A3" w:rsidRPr="002732A3" w:rsidRDefault="002732A3" w:rsidP="002732A3">
            <w:pPr>
              <w:jc w:val="both"/>
              <w:rPr>
                <w:rFonts w:ascii="Arial Narrow" w:eastAsia="Calibri" w:hAnsi="Arial Narrow" w:cs="Times New Roman"/>
                <w:lang w:val="en-US"/>
              </w:rPr>
            </w:pPr>
            <w:r w:rsidRPr="002732A3">
              <w:rPr>
                <w:rFonts w:ascii="Arial Narrow" w:eastAsia="Calibri" w:hAnsi="Arial Narrow" w:cs="Times New Roman"/>
                <w:lang w:val="en-US"/>
              </w:rPr>
              <w:t xml:space="preserve">Block release </w:t>
            </w:r>
            <w:r w:rsidRPr="002732A3">
              <w:rPr>
                <w:rFonts w:ascii="MS Gothic" w:eastAsia="MS Gothic" w:hAnsi="MS Gothic" w:cs="MS Gothic" w:hint="eastAsia"/>
                <w:lang w:val="en-US"/>
              </w:rPr>
              <w:t>☐</w:t>
            </w:r>
            <w:r w:rsidRPr="002732A3">
              <w:rPr>
                <w:rFonts w:ascii="Arial Narrow" w:eastAsia="Calibri" w:hAnsi="Arial Narrow" w:cs="Times New Roman"/>
                <w:lang w:val="en-US"/>
              </w:rPr>
              <w:t xml:space="preserve">   </w:t>
            </w:r>
          </w:p>
        </w:tc>
        <w:tc>
          <w:tcPr>
            <w:tcW w:w="1976" w:type="dxa"/>
            <w:gridSpan w:val="3"/>
          </w:tcPr>
          <w:p w14:paraId="39A5817F" w14:textId="77777777" w:rsidR="002732A3" w:rsidRPr="002732A3" w:rsidRDefault="002732A3" w:rsidP="002732A3">
            <w:pPr>
              <w:jc w:val="both"/>
              <w:rPr>
                <w:rFonts w:ascii="Arial Narrow" w:eastAsia="Calibri" w:hAnsi="Arial Narrow" w:cs="Times New Roman"/>
                <w:lang w:val="en-US"/>
              </w:rPr>
            </w:pPr>
            <w:r w:rsidRPr="002732A3">
              <w:rPr>
                <w:rFonts w:ascii="Arial Narrow" w:eastAsia="Calibri" w:hAnsi="Arial Narrow" w:cs="Times New Roman"/>
                <w:lang w:val="en-US"/>
              </w:rPr>
              <w:t xml:space="preserve">Semesterisation as currently offered </w:t>
            </w:r>
            <w:r w:rsidRPr="002732A3">
              <w:rPr>
                <w:rFonts w:ascii="MS Gothic" w:eastAsia="MS Gothic" w:hAnsi="MS Gothic" w:cs="MS Gothic" w:hint="eastAsia"/>
                <w:lang w:val="en-US"/>
              </w:rPr>
              <w:t>☐</w:t>
            </w:r>
            <w:r w:rsidRPr="002732A3">
              <w:rPr>
                <w:rFonts w:ascii="Arial Narrow" w:eastAsia="Calibri" w:hAnsi="Arial Narrow" w:cs="Times New Roman"/>
                <w:lang w:val="en-US"/>
              </w:rPr>
              <w:t xml:space="preserve">   </w:t>
            </w:r>
          </w:p>
        </w:tc>
        <w:tc>
          <w:tcPr>
            <w:tcW w:w="3968" w:type="dxa"/>
            <w:gridSpan w:val="5"/>
          </w:tcPr>
          <w:p w14:paraId="1D65B17E"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           Other………………………………………</w:t>
            </w:r>
          </w:p>
        </w:tc>
      </w:tr>
    </w:tbl>
    <w:p w14:paraId="5DB99CD8" w14:textId="77777777" w:rsidR="002732A3" w:rsidRPr="002732A3" w:rsidRDefault="002732A3" w:rsidP="002732A3">
      <w:pPr>
        <w:tabs>
          <w:tab w:val="left" w:pos="3749"/>
        </w:tabs>
        <w:spacing w:after="200"/>
        <w:rPr>
          <w:rFonts w:ascii="Calibri" w:eastAsia="Calibri" w:hAnsi="Calibri" w:cs="Times New Roman"/>
          <w:lang w:val="en-US"/>
        </w:rPr>
      </w:pP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8"/>
        <w:gridCol w:w="1716"/>
        <w:gridCol w:w="3336"/>
        <w:gridCol w:w="2002"/>
      </w:tblGrid>
      <w:tr w:rsidR="002732A3" w:rsidRPr="002732A3" w14:paraId="693267C1" w14:textId="77777777" w:rsidTr="002732A3">
        <w:trPr>
          <w:trHeight w:val="378"/>
        </w:trPr>
        <w:tc>
          <w:tcPr>
            <w:tcW w:w="2688" w:type="dxa"/>
          </w:tcPr>
          <w:p w14:paraId="34C2E1FC" w14:textId="77777777" w:rsidR="002732A3" w:rsidRPr="002732A3" w:rsidRDefault="002732A3" w:rsidP="002732A3">
            <w:pPr>
              <w:spacing w:line="360" w:lineRule="auto"/>
              <w:jc w:val="both"/>
              <w:rPr>
                <w:rFonts w:ascii="Arial Narrow" w:eastAsia="Calibri" w:hAnsi="Arial Narrow" w:cs="Times New Roman"/>
                <w:lang w:val="en-US"/>
              </w:rPr>
            </w:pPr>
            <w:r w:rsidRPr="002732A3">
              <w:rPr>
                <w:rFonts w:ascii="Arial Narrow" w:eastAsia="Calibri" w:hAnsi="Arial Narrow" w:cs="Times New Roman"/>
                <w:lang w:val="en-US"/>
              </w:rPr>
              <w:t>7.4 Duration-Full time:</w:t>
            </w:r>
          </w:p>
        </w:tc>
        <w:tc>
          <w:tcPr>
            <w:tcW w:w="1716" w:type="dxa"/>
          </w:tcPr>
          <w:p w14:paraId="33646062"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MS Gothic" w:hAnsi="Arial Narrow" w:cs="MS Gothic"/>
                <w:lang w:val="en-US"/>
              </w:rPr>
              <w:t xml:space="preserve">12 months </w:t>
            </w:r>
            <w:r w:rsidRPr="002732A3">
              <w:rPr>
                <w:rFonts w:ascii="MS Gothic" w:eastAsia="MS Gothic" w:hAnsi="MS Gothic" w:cs="MS Gothic"/>
                <w:lang w:val="en-US"/>
              </w:rPr>
              <w:t>☐</w:t>
            </w:r>
            <w:r w:rsidRPr="002732A3">
              <w:rPr>
                <w:rFonts w:ascii="Arial Narrow" w:eastAsia="MS Gothic" w:hAnsi="Arial Narrow" w:cs="MS Gothic"/>
                <w:lang w:val="en-US"/>
              </w:rPr>
              <w:t xml:space="preserve">  </w:t>
            </w:r>
          </w:p>
        </w:tc>
        <w:tc>
          <w:tcPr>
            <w:tcW w:w="3336" w:type="dxa"/>
          </w:tcPr>
          <w:p w14:paraId="2CD24F4B" w14:textId="77777777" w:rsidR="002732A3" w:rsidRPr="002732A3" w:rsidRDefault="00EE2376" w:rsidP="00EE2376">
            <w:pPr>
              <w:jc w:val="both"/>
              <w:rPr>
                <w:rFonts w:ascii="Arial Narrow" w:eastAsia="Times New Roman" w:hAnsi="Arial Narrow" w:cs="Times New Roman"/>
                <w:lang w:val="en-GB" w:eastAsia="en-GB"/>
              </w:rPr>
            </w:pPr>
            <w:r>
              <w:rPr>
                <w:rFonts w:ascii="Arial Narrow" w:eastAsia="MS Gothic" w:hAnsi="Arial Narrow" w:cs="MS Gothic"/>
                <w:lang w:val="en-US"/>
              </w:rPr>
              <w:t>18 months</w:t>
            </w:r>
            <w:r w:rsidR="002732A3" w:rsidRPr="002732A3">
              <w:rPr>
                <w:rFonts w:ascii="Arial Narrow" w:eastAsia="MS Gothic" w:hAnsi="Arial Narrow" w:cs="MS Gothic"/>
                <w:lang w:val="en-US"/>
              </w:rPr>
              <w:t xml:space="preserve"> </w:t>
            </w:r>
            <w:r w:rsidR="002732A3" w:rsidRPr="002732A3">
              <w:rPr>
                <w:rFonts w:ascii="MS Gothic" w:eastAsia="MS Gothic" w:hAnsi="MS Gothic" w:cs="MS Gothic"/>
                <w:lang w:val="en-US"/>
              </w:rPr>
              <w:t>☐</w:t>
            </w:r>
          </w:p>
        </w:tc>
        <w:tc>
          <w:tcPr>
            <w:tcW w:w="2002" w:type="dxa"/>
          </w:tcPr>
          <w:p w14:paraId="1B38B2DC"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MS Gothic" w:hAnsi="Arial Narrow" w:cs="MS Gothic"/>
                <w:lang w:val="en-US"/>
              </w:rPr>
              <w:t>24 months</w:t>
            </w:r>
            <w:r w:rsidR="00EE2376">
              <w:rPr>
                <w:rFonts w:ascii="Arial Narrow" w:eastAsia="MS Gothic" w:hAnsi="Arial Narrow" w:cs="MS Gothic"/>
                <w:lang w:val="en-US"/>
              </w:rPr>
              <w:t>-</w:t>
            </w:r>
            <w:r w:rsidR="00EE2376" w:rsidRPr="002732A3">
              <w:rPr>
                <w:rFonts w:ascii="Arial Narrow" w:eastAsia="MS Gothic" w:hAnsi="Arial Narrow" w:cs="MS Gothic"/>
                <w:lang w:val="en-US"/>
              </w:rPr>
              <w:t>as currently offered</w:t>
            </w:r>
            <w:r w:rsidRPr="002732A3">
              <w:rPr>
                <w:rFonts w:ascii="Arial Narrow" w:eastAsia="MS Gothic" w:hAnsi="Arial Narrow" w:cs="MS Gothic"/>
                <w:lang w:val="en-US"/>
              </w:rPr>
              <w:t xml:space="preserve"> </w:t>
            </w:r>
            <w:r w:rsidRPr="002732A3">
              <w:rPr>
                <w:rFonts w:ascii="MS Gothic" w:eastAsia="MS Gothic" w:hAnsi="MS Gothic" w:cs="MS Gothic"/>
                <w:lang w:val="en-US"/>
              </w:rPr>
              <w:t>☐</w:t>
            </w:r>
          </w:p>
        </w:tc>
      </w:tr>
      <w:tr w:rsidR="002732A3" w:rsidRPr="002732A3" w14:paraId="72DDF482" w14:textId="77777777" w:rsidTr="002732A3">
        <w:trPr>
          <w:trHeight w:val="388"/>
        </w:trPr>
        <w:tc>
          <w:tcPr>
            <w:tcW w:w="2688" w:type="dxa"/>
          </w:tcPr>
          <w:p w14:paraId="4DC33C0B" w14:textId="77777777" w:rsidR="002732A3" w:rsidRPr="002732A3" w:rsidRDefault="002732A3" w:rsidP="002732A3">
            <w:pPr>
              <w:spacing w:line="360" w:lineRule="auto"/>
              <w:jc w:val="both"/>
              <w:rPr>
                <w:rFonts w:ascii="Arial Narrow" w:eastAsia="Calibri" w:hAnsi="Arial Narrow" w:cs="Times New Roman"/>
                <w:lang w:val="en-US"/>
              </w:rPr>
            </w:pPr>
            <w:r w:rsidRPr="002732A3">
              <w:rPr>
                <w:rFonts w:ascii="Arial Narrow" w:eastAsia="Calibri" w:hAnsi="Arial Narrow" w:cs="Times New Roman"/>
                <w:lang w:val="en-US"/>
              </w:rPr>
              <w:t>7.5 Duration-Part time:</w:t>
            </w:r>
          </w:p>
        </w:tc>
        <w:tc>
          <w:tcPr>
            <w:tcW w:w="1716" w:type="dxa"/>
          </w:tcPr>
          <w:p w14:paraId="55E33F2C"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MS Gothic" w:hAnsi="Arial Narrow" w:cs="MS Gothic"/>
                <w:lang w:val="en-US"/>
              </w:rPr>
              <w:t xml:space="preserve">24 months </w:t>
            </w:r>
            <w:r w:rsidRPr="002732A3">
              <w:rPr>
                <w:rFonts w:ascii="MS Gothic" w:eastAsia="MS Gothic" w:hAnsi="MS Gothic" w:cs="MS Gothic"/>
                <w:lang w:val="en-US"/>
              </w:rPr>
              <w:t>☐</w:t>
            </w:r>
          </w:p>
        </w:tc>
        <w:tc>
          <w:tcPr>
            <w:tcW w:w="3336" w:type="dxa"/>
          </w:tcPr>
          <w:p w14:paraId="09FB5846"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MS Gothic" w:hAnsi="Arial Narrow" w:cs="MS Gothic"/>
                <w:lang w:val="en-US"/>
              </w:rPr>
              <w:t xml:space="preserve">36 months-as currently offered </w:t>
            </w:r>
            <w:r w:rsidRPr="002732A3">
              <w:rPr>
                <w:rFonts w:ascii="MS Gothic" w:eastAsia="MS Gothic" w:hAnsi="MS Gothic" w:cs="MS Gothic"/>
                <w:lang w:val="en-US"/>
              </w:rPr>
              <w:t>☐</w:t>
            </w:r>
          </w:p>
        </w:tc>
        <w:tc>
          <w:tcPr>
            <w:tcW w:w="2002" w:type="dxa"/>
          </w:tcPr>
          <w:p w14:paraId="0A762E61"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MS Gothic" w:hAnsi="Arial Narrow" w:cs="MS Gothic"/>
                <w:lang w:val="en-US"/>
              </w:rPr>
              <w:t xml:space="preserve">48 months </w:t>
            </w:r>
            <w:r w:rsidRPr="002732A3">
              <w:rPr>
                <w:rFonts w:ascii="MS Gothic" w:eastAsia="MS Gothic" w:hAnsi="MS Gothic" w:cs="MS Gothic"/>
                <w:lang w:val="en-US"/>
              </w:rPr>
              <w:t>☐</w:t>
            </w:r>
          </w:p>
        </w:tc>
      </w:tr>
    </w:tbl>
    <w:p w14:paraId="47FA250C" w14:textId="77777777" w:rsidR="002732A3" w:rsidRDefault="002732A3" w:rsidP="002732A3">
      <w:pPr>
        <w:tabs>
          <w:tab w:val="left" w:pos="1635"/>
        </w:tabs>
        <w:spacing w:after="200"/>
        <w:rPr>
          <w:rFonts w:ascii="Arial Narrow" w:eastAsia="Calibri" w:hAnsi="Arial Narrow" w:cs="Times New Roman"/>
          <w:b/>
          <w:lang w:val="en-US"/>
        </w:rPr>
      </w:pPr>
    </w:p>
    <w:p w14:paraId="626C26EE" w14:textId="77777777" w:rsidR="00D21F98" w:rsidRDefault="00D21F98" w:rsidP="002732A3">
      <w:pPr>
        <w:tabs>
          <w:tab w:val="left" w:pos="1635"/>
        </w:tabs>
        <w:spacing w:after="200"/>
        <w:rPr>
          <w:rFonts w:ascii="Arial Narrow" w:eastAsia="Calibri" w:hAnsi="Arial Narrow" w:cs="Times New Roman"/>
          <w:b/>
          <w:lang w:val="en-US"/>
        </w:rPr>
      </w:pPr>
    </w:p>
    <w:p w14:paraId="6A1E760A" w14:textId="77777777" w:rsidR="00D21F98" w:rsidRDefault="00D21F98" w:rsidP="002732A3">
      <w:pPr>
        <w:tabs>
          <w:tab w:val="left" w:pos="1635"/>
        </w:tabs>
        <w:spacing w:after="200"/>
        <w:rPr>
          <w:rFonts w:ascii="Arial Narrow" w:eastAsia="Calibri" w:hAnsi="Arial Narrow" w:cs="Times New Roman"/>
          <w:b/>
          <w:lang w:val="en-US"/>
        </w:rPr>
      </w:pPr>
    </w:p>
    <w:p w14:paraId="2DA347F5" w14:textId="77777777" w:rsidR="00D21F98" w:rsidRDefault="00D21F98" w:rsidP="002732A3">
      <w:pPr>
        <w:tabs>
          <w:tab w:val="left" w:pos="1635"/>
        </w:tabs>
        <w:spacing w:after="200"/>
        <w:rPr>
          <w:rFonts w:ascii="Arial Narrow" w:eastAsia="Calibri" w:hAnsi="Arial Narrow" w:cs="Times New Roman"/>
          <w:b/>
          <w:lang w:val="en-US"/>
        </w:rPr>
      </w:pPr>
    </w:p>
    <w:p w14:paraId="6C0C522D" w14:textId="77777777" w:rsidR="00D21F98" w:rsidRDefault="00D21F98" w:rsidP="002732A3">
      <w:pPr>
        <w:tabs>
          <w:tab w:val="left" w:pos="1635"/>
        </w:tabs>
        <w:spacing w:after="200"/>
        <w:rPr>
          <w:rFonts w:ascii="Arial Narrow" w:eastAsia="Calibri" w:hAnsi="Arial Narrow" w:cs="Times New Roman"/>
          <w:b/>
          <w:lang w:val="en-US"/>
        </w:rPr>
      </w:pPr>
    </w:p>
    <w:p w14:paraId="2FB96FD3" w14:textId="77777777" w:rsidR="00D21F98" w:rsidRPr="002732A3" w:rsidRDefault="00D21F98" w:rsidP="002732A3">
      <w:pPr>
        <w:tabs>
          <w:tab w:val="left" w:pos="1635"/>
        </w:tabs>
        <w:spacing w:after="200"/>
        <w:rPr>
          <w:rFonts w:ascii="Arial Narrow" w:eastAsia="Calibri" w:hAnsi="Arial Narrow" w:cs="Times New Roman"/>
          <w:b/>
          <w:lang w:val="en-US"/>
        </w:rPr>
      </w:pPr>
    </w:p>
    <w:p w14:paraId="7803C5A5" w14:textId="77777777" w:rsidR="002732A3" w:rsidRPr="002732A3" w:rsidRDefault="002732A3" w:rsidP="002732A3">
      <w:pPr>
        <w:tabs>
          <w:tab w:val="left" w:pos="1635"/>
        </w:tabs>
        <w:spacing w:after="200"/>
        <w:rPr>
          <w:rFonts w:ascii="Arial Narrow" w:eastAsia="Calibri" w:hAnsi="Arial Narrow" w:cs="Times New Roman"/>
          <w:lang w:val="en-US"/>
        </w:rPr>
      </w:pPr>
      <w:r w:rsidRPr="002732A3">
        <w:rPr>
          <w:rFonts w:ascii="Arial Narrow" w:eastAsia="Calibri" w:hAnsi="Arial Narrow" w:cs="Times New Roman"/>
          <w:b/>
          <w:lang w:val="en-US"/>
        </w:rPr>
        <w:t xml:space="preserve">SECTION 8: </w:t>
      </w:r>
      <w:r w:rsidRPr="002732A3">
        <w:rPr>
          <w:rFonts w:ascii="Arial Narrow" w:eastAsia="Calibri" w:hAnsi="Arial Narrow" w:cs="Times New Roman"/>
          <w:lang w:val="en-US"/>
        </w:rPr>
        <w:t>Please rate the importance of the current MPM Programme courses (Tick where appropriate)</w:t>
      </w:r>
    </w:p>
    <w:tbl>
      <w:tblPr>
        <w:tblStyle w:val="TableGrid"/>
        <w:tblW w:w="9207" w:type="dxa"/>
        <w:tblLayout w:type="fixed"/>
        <w:tblLook w:val="04A0" w:firstRow="1" w:lastRow="0" w:firstColumn="1" w:lastColumn="0" w:noHBand="0" w:noVBand="1"/>
      </w:tblPr>
      <w:tblGrid>
        <w:gridCol w:w="6345"/>
        <w:gridCol w:w="709"/>
        <w:gridCol w:w="709"/>
        <w:gridCol w:w="709"/>
        <w:gridCol w:w="735"/>
      </w:tblGrid>
      <w:tr w:rsidR="002732A3" w:rsidRPr="002732A3" w14:paraId="30A015F0" w14:textId="77777777" w:rsidTr="002732A3">
        <w:trPr>
          <w:cantSplit/>
          <w:trHeight w:val="1176"/>
        </w:trPr>
        <w:tc>
          <w:tcPr>
            <w:tcW w:w="6345" w:type="dxa"/>
            <w:shd w:val="clear" w:color="auto" w:fill="F2DBDB" w:themeFill="accent2" w:themeFillTint="33"/>
          </w:tcPr>
          <w:p w14:paraId="43C23C88" w14:textId="77777777" w:rsidR="002732A3" w:rsidRPr="002732A3" w:rsidRDefault="002732A3" w:rsidP="002732A3">
            <w:pPr>
              <w:tabs>
                <w:tab w:val="left" w:pos="1635"/>
              </w:tabs>
              <w:jc w:val="both"/>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lastRenderedPageBreak/>
              <w:tab/>
            </w:r>
          </w:p>
          <w:p w14:paraId="0D991556" w14:textId="77777777" w:rsidR="002732A3" w:rsidRPr="002732A3" w:rsidRDefault="002732A3" w:rsidP="002732A3">
            <w:pPr>
              <w:tabs>
                <w:tab w:val="left" w:pos="1575"/>
              </w:tabs>
              <w:jc w:val="both"/>
              <w:rPr>
                <w:rFonts w:ascii="Arial Narrow" w:eastAsia="Times New Roman" w:hAnsi="Arial Narrow" w:cs="Times New Roman"/>
                <w:b/>
                <w:lang w:val="en-GB" w:eastAsia="en-GB"/>
              </w:rPr>
            </w:pPr>
          </w:p>
          <w:p w14:paraId="44D4353F" w14:textId="77777777" w:rsidR="002732A3" w:rsidRPr="002732A3" w:rsidRDefault="002732A3" w:rsidP="002732A3">
            <w:pPr>
              <w:tabs>
                <w:tab w:val="left" w:pos="1575"/>
              </w:tabs>
              <w:jc w:val="both"/>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 xml:space="preserve">Course Name </w:t>
            </w:r>
          </w:p>
        </w:tc>
        <w:tc>
          <w:tcPr>
            <w:tcW w:w="709" w:type="dxa"/>
            <w:shd w:val="clear" w:color="auto" w:fill="F2DBDB" w:themeFill="accent2" w:themeFillTint="33"/>
            <w:textDirection w:val="btLr"/>
          </w:tcPr>
          <w:p w14:paraId="1C0B83C9"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4.Very  Important</w:t>
            </w:r>
          </w:p>
        </w:tc>
        <w:tc>
          <w:tcPr>
            <w:tcW w:w="709" w:type="dxa"/>
            <w:shd w:val="clear" w:color="auto" w:fill="F2DBDB" w:themeFill="accent2" w:themeFillTint="33"/>
            <w:textDirection w:val="btLr"/>
          </w:tcPr>
          <w:p w14:paraId="00CB7DF4"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3.Moderate Important </w:t>
            </w:r>
          </w:p>
        </w:tc>
        <w:tc>
          <w:tcPr>
            <w:tcW w:w="709" w:type="dxa"/>
            <w:shd w:val="clear" w:color="auto" w:fill="F2DBDB" w:themeFill="accent2" w:themeFillTint="33"/>
            <w:textDirection w:val="btLr"/>
          </w:tcPr>
          <w:p w14:paraId="19ABBB81"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2.Least Important</w:t>
            </w:r>
          </w:p>
        </w:tc>
        <w:tc>
          <w:tcPr>
            <w:tcW w:w="735" w:type="dxa"/>
            <w:shd w:val="clear" w:color="auto" w:fill="F2DBDB" w:themeFill="accent2" w:themeFillTint="33"/>
            <w:textDirection w:val="btLr"/>
          </w:tcPr>
          <w:p w14:paraId="6C4510BD"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1Not Important </w:t>
            </w:r>
          </w:p>
        </w:tc>
      </w:tr>
      <w:tr w:rsidR="002732A3" w:rsidRPr="002732A3" w14:paraId="2CEC63BB" w14:textId="77777777" w:rsidTr="002732A3">
        <w:trPr>
          <w:trHeight w:val="350"/>
        </w:trPr>
        <w:tc>
          <w:tcPr>
            <w:tcW w:w="6345" w:type="dxa"/>
          </w:tcPr>
          <w:p w14:paraId="0876703B"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Research Methodology</w:t>
            </w:r>
          </w:p>
        </w:tc>
        <w:tc>
          <w:tcPr>
            <w:tcW w:w="709" w:type="dxa"/>
          </w:tcPr>
          <w:p w14:paraId="42BC4B52"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4CA251FE"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0A3068E0"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7E34068E"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7A07C3BF" w14:textId="77777777" w:rsidTr="002732A3">
        <w:trPr>
          <w:trHeight w:val="341"/>
        </w:trPr>
        <w:tc>
          <w:tcPr>
            <w:tcW w:w="6345" w:type="dxa"/>
          </w:tcPr>
          <w:p w14:paraId="03BAD73A"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Planning</w:t>
            </w:r>
          </w:p>
        </w:tc>
        <w:tc>
          <w:tcPr>
            <w:tcW w:w="709" w:type="dxa"/>
          </w:tcPr>
          <w:p w14:paraId="31DF7AD4"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6577D7AD"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4199FEAF"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4BCC5C8F"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77E6F3E" w14:textId="77777777" w:rsidTr="002732A3">
        <w:trPr>
          <w:trHeight w:val="341"/>
        </w:trPr>
        <w:tc>
          <w:tcPr>
            <w:tcW w:w="6345" w:type="dxa"/>
          </w:tcPr>
          <w:p w14:paraId="16ED6283"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Environment Analysis</w:t>
            </w:r>
          </w:p>
        </w:tc>
        <w:tc>
          <w:tcPr>
            <w:tcW w:w="709" w:type="dxa"/>
          </w:tcPr>
          <w:p w14:paraId="2BE8F343"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22C9299C"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1A4DF81A"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3C33BA4A"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66E0B28" w14:textId="77777777" w:rsidTr="002732A3">
        <w:trPr>
          <w:trHeight w:val="341"/>
        </w:trPr>
        <w:tc>
          <w:tcPr>
            <w:tcW w:w="6345" w:type="dxa"/>
          </w:tcPr>
          <w:p w14:paraId="387E6681"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Quality, Health and Safety Management</w:t>
            </w:r>
          </w:p>
        </w:tc>
        <w:tc>
          <w:tcPr>
            <w:tcW w:w="709" w:type="dxa"/>
          </w:tcPr>
          <w:p w14:paraId="642F398E"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02BFDC80"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157ABACC"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205CE29B"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CF7E1D4" w14:textId="77777777" w:rsidTr="002732A3">
        <w:trPr>
          <w:trHeight w:val="350"/>
        </w:trPr>
        <w:tc>
          <w:tcPr>
            <w:tcW w:w="6345" w:type="dxa"/>
          </w:tcPr>
          <w:p w14:paraId="66AED5DF"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Impact Assessment, Monitoring and Evaluation</w:t>
            </w:r>
          </w:p>
        </w:tc>
        <w:tc>
          <w:tcPr>
            <w:tcW w:w="709" w:type="dxa"/>
          </w:tcPr>
          <w:p w14:paraId="5C4FABC5"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777D83A6"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25306467"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4C8888E0"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3C04C233" w14:textId="77777777" w:rsidTr="002732A3">
        <w:trPr>
          <w:trHeight w:val="242"/>
        </w:trPr>
        <w:tc>
          <w:tcPr>
            <w:tcW w:w="6345" w:type="dxa"/>
          </w:tcPr>
          <w:p w14:paraId="3C9F3D6F"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Resources Procurement and Administration</w:t>
            </w:r>
          </w:p>
        </w:tc>
        <w:tc>
          <w:tcPr>
            <w:tcW w:w="709" w:type="dxa"/>
          </w:tcPr>
          <w:p w14:paraId="4404A6BD"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017D6B38"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4386EC8E"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2A2DD9AE"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8DF0BD4" w14:textId="77777777" w:rsidTr="002732A3">
        <w:trPr>
          <w:trHeight w:val="327"/>
        </w:trPr>
        <w:tc>
          <w:tcPr>
            <w:tcW w:w="6345" w:type="dxa"/>
          </w:tcPr>
          <w:p w14:paraId="1D9AFE23"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Risk Analysis</w:t>
            </w:r>
          </w:p>
        </w:tc>
        <w:tc>
          <w:tcPr>
            <w:tcW w:w="709" w:type="dxa"/>
          </w:tcPr>
          <w:p w14:paraId="5E1455DC"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4D2ECE42"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17ABA50D"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2EE7ACDB"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1D5D4276" w14:textId="77777777" w:rsidTr="002732A3">
        <w:trPr>
          <w:trHeight w:val="351"/>
        </w:trPr>
        <w:tc>
          <w:tcPr>
            <w:tcW w:w="6345" w:type="dxa"/>
          </w:tcPr>
          <w:p w14:paraId="6FD57551"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Finance, Cost Estimation and Control</w:t>
            </w:r>
          </w:p>
        </w:tc>
        <w:tc>
          <w:tcPr>
            <w:tcW w:w="709" w:type="dxa"/>
          </w:tcPr>
          <w:p w14:paraId="6B029232"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5CAF660C"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4FEACB20"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7D7F729F"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72DD118A" w14:textId="77777777" w:rsidTr="002732A3">
        <w:trPr>
          <w:trHeight w:val="351"/>
        </w:trPr>
        <w:tc>
          <w:tcPr>
            <w:tcW w:w="6345" w:type="dxa"/>
          </w:tcPr>
          <w:p w14:paraId="1DCB76B8"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Leadership and Conflict Management Strategies</w:t>
            </w:r>
          </w:p>
        </w:tc>
        <w:tc>
          <w:tcPr>
            <w:tcW w:w="709" w:type="dxa"/>
          </w:tcPr>
          <w:p w14:paraId="2196401F"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1C269F7C"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10C110B2"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59AA3C6D"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C6CF21D" w14:textId="77777777" w:rsidTr="002732A3">
        <w:trPr>
          <w:trHeight w:val="351"/>
        </w:trPr>
        <w:tc>
          <w:tcPr>
            <w:tcW w:w="6345" w:type="dxa"/>
          </w:tcPr>
          <w:p w14:paraId="25F6C336"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Legal Environment</w:t>
            </w:r>
          </w:p>
        </w:tc>
        <w:tc>
          <w:tcPr>
            <w:tcW w:w="709" w:type="dxa"/>
          </w:tcPr>
          <w:p w14:paraId="06ABADA3"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0330F07A"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07863CE2"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43DA654C"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4E629802" w14:textId="77777777" w:rsidTr="002732A3">
        <w:trPr>
          <w:trHeight w:val="351"/>
        </w:trPr>
        <w:tc>
          <w:tcPr>
            <w:tcW w:w="6345" w:type="dxa"/>
          </w:tcPr>
          <w:p w14:paraId="6A910119"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Research Proposal</w:t>
            </w:r>
          </w:p>
        </w:tc>
        <w:tc>
          <w:tcPr>
            <w:tcW w:w="709" w:type="dxa"/>
          </w:tcPr>
          <w:p w14:paraId="57E40F9F"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6338240C"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7BCBBFAA"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5284DEC2"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4932DE6" w14:textId="77777777" w:rsidTr="002732A3">
        <w:trPr>
          <w:trHeight w:val="351"/>
        </w:trPr>
        <w:tc>
          <w:tcPr>
            <w:tcW w:w="6345" w:type="dxa"/>
          </w:tcPr>
          <w:p w14:paraId="376E7545" w14:textId="77777777" w:rsidR="002732A3" w:rsidRPr="002732A3" w:rsidRDefault="002732A3" w:rsidP="00B96FED">
            <w:pPr>
              <w:numPr>
                <w:ilvl w:val="1"/>
                <w:numId w:val="51"/>
              </w:numPr>
              <w:spacing w:line="360" w:lineRule="auto"/>
              <w:ind w:left="540" w:hanging="540"/>
              <w:contextualSpacing/>
              <w:jc w:val="both"/>
              <w:rPr>
                <w:rFonts w:ascii="Arial Narrow" w:eastAsia="Calibri" w:hAnsi="Arial Narrow" w:cs="Times New Roman"/>
                <w:lang w:val="en-US"/>
              </w:rPr>
            </w:pPr>
            <w:r w:rsidRPr="002732A3">
              <w:rPr>
                <w:rFonts w:ascii="Arial Narrow" w:eastAsia="Calibri" w:hAnsi="Arial Narrow" w:cs="Times New Roman"/>
                <w:lang w:val="en-US"/>
              </w:rPr>
              <w:t xml:space="preserve">Dissertation </w:t>
            </w:r>
          </w:p>
        </w:tc>
        <w:tc>
          <w:tcPr>
            <w:tcW w:w="709" w:type="dxa"/>
          </w:tcPr>
          <w:p w14:paraId="2395AB2A"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3FD42E98"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4A0C49DF"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Pr>
          <w:p w14:paraId="547AC2E2" w14:textId="77777777" w:rsidR="002732A3" w:rsidRPr="002732A3" w:rsidRDefault="002732A3" w:rsidP="002732A3">
            <w:pPr>
              <w:jc w:val="both"/>
              <w:rPr>
                <w:rFonts w:ascii="Arial Narrow" w:eastAsia="Times New Roman" w:hAnsi="Arial Narrow" w:cs="Times New Roman"/>
                <w:lang w:val="en-GB" w:eastAsia="en-GB"/>
              </w:rPr>
            </w:pPr>
          </w:p>
        </w:tc>
      </w:tr>
    </w:tbl>
    <w:p w14:paraId="1D548335" w14:textId="77777777" w:rsidR="00D21F98" w:rsidRDefault="00D21F98" w:rsidP="002732A3">
      <w:pPr>
        <w:spacing w:line="240" w:lineRule="auto"/>
        <w:jc w:val="both"/>
        <w:rPr>
          <w:rFonts w:ascii="Arial Narrow" w:eastAsia="Calibri" w:hAnsi="Arial Narrow" w:cs="Times New Roman"/>
          <w:b/>
          <w:lang w:val="en-US"/>
        </w:rPr>
      </w:pPr>
    </w:p>
    <w:p w14:paraId="4E3A5A00" w14:textId="77777777" w:rsidR="002732A3" w:rsidRPr="002732A3" w:rsidRDefault="002732A3" w:rsidP="002732A3">
      <w:pPr>
        <w:spacing w:line="240" w:lineRule="auto"/>
        <w:jc w:val="both"/>
        <w:rPr>
          <w:rFonts w:ascii="Arial Narrow" w:eastAsia="Calibri" w:hAnsi="Arial Narrow" w:cs="Times New Roman"/>
          <w:lang w:val="en-US"/>
        </w:rPr>
      </w:pPr>
      <w:r w:rsidRPr="002732A3">
        <w:rPr>
          <w:rFonts w:ascii="Arial Narrow" w:eastAsia="Calibri" w:hAnsi="Arial Narrow" w:cs="Times New Roman"/>
          <w:b/>
          <w:lang w:val="en-US"/>
        </w:rPr>
        <w:t>SECTION 9:</w:t>
      </w:r>
      <w:r w:rsidRPr="002732A3">
        <w:rPr>
          <w:rFonts w:ascii="Arial Narrow" w:eastAsia="Calibri" w:hAnsi="Arial Narrow" w:cs="Times New Roman"/>
          <w:lang w:val="en-US"/>
        </w:rPr>
        <w:t xml:space="preserve"> The following courses are not included in the current programme content. Please rate the importance of the suggested courses if they were to be included in the MPM Programme. </w:t>
      </w:r>
    </w:p>
    <w:p w14:paraId="2F9B925C" w14:textId="77777777" w:rsidR="002732A3" w:rsidRPr="002732A3" w:rsidRDefault="002732A3" w:rsidP="002732A3">
      <w:pPr>
        <w:spacing w:line="240" w:lineRule="auto"/>
        <w:jc w:val="center"/>
        <w:rPr>
          <w:rFonts w:ascii="Arial Narrow" w:eastAsia="Calibri" w:hAnsi="Arial Narrow" w:cs="Times New Roman"/>
          <w:lang w:val="en-US"/>
        </w:rPr>
      </w:pPr>
    </w:p>
    <w:tbl>
      <w:tblPr>
        <w:tblStyle w:val="TableGrid"/>
        <w:tblW w:w="8935" w:type="dxa"/>
        <w:tblLayout w:type="fixed"/>
        <w:tblLook w:val="04A0" w:firstRow="1" w:lastRow="0" w:firstColumn="1" w:lastColumn="0" w:noHBand="0" w:noVBand="1"/>
      </w:tblPr>
      <w:tblGrid>
        <w:gridCol w:w="6215"/>
        <w:gridCol w:w="709"/>
        <w:gridCol w:w="697"/>
        <w:gridCol w:w="605"/>
        <w:gridCol w:w="709"/>
      </w:tblGrid>
      <w:tr w:rsidR="002732A3" w:rsidRPr="002732A3" w14:paraId="0B2C370E" w14:textId="77777777" w:rsidTr="002732A3">
        <w:trPr>
          <w:cantSplit/>
          <w:trHeight w:val="1173"/>
        </w:trPr>
        <w:tc>
          <w:tcPr>
            <w:tcW w:w="6215" w:type="dxa"/>
            <w:shd w:val="clear" w:color="auto" w:fill="F2DBDB" w:themeFill="accent2" w:themeFillTint="33"/>
          </w:tcPr>
          <w:p w14:paraId="7E4A9D86" w14:textId="77777777" w:rsidR="002732A3" w:rsidRPr="002732A3" w:rsidRDefault="002732A3" w:rsidP="002732A3">
            <w:pPr>
              <w:tabs>
                <w:tab w:val="left" w:pos="1575"/>
              </w:tabs>
              <w:ind w:firstLine="720"/>
              <w:jc w:val="both"/>
              <w:rPr>
                <w:rFonts w:ascii="Arial Narrow" w:eastAsia="Times New Roman" w:hAnsi="Arial Narrow" w:cs="Times New Roman"/>
                <w:b/>
                <w:lang w:val="en-GB" w:eastAsia="en-GB"/>
              </w:rPr>
            </w:pPr>
          </w:p>
          <w:p w14:paraId="0F8A102C" w14:textId="77777777" w:rsidR="002732A3" w:rsidRPr="002732A3" w:rsidRDefault="002732A3" w:rsidP="002732A3">
            <w:pPr>
              <w:tabs>
                <w:tab w:val="left" w:pos="1575"/>
              </w:tabs>
              <w:jc w:val="both"/>
              <w:rPr>
                <w:rFonts w:ascii="Arial Narrow" w:eastAsia="Times New Roman" w:hAnsi="Arial Narrow" w:cs="Times New Roman"/>
                <w:b/>
                <w:lang w:val="en-GB" w:eastAsia="en-GB"/>
              </w:rPr>
            </w:pPr>
          </w:p>
          <w:p w14:paraId="3E9B3071" w14:textId="77777777" w:rsidR="002732A3" w:rsidRPr="002732A3" w:rsidRDefault="002732A3" w:rsidP="002732A3">
            <w:pPr>
              <w:tabs>
                <w:tab w:val="left" w:pos="1575"/>
              </w:tabs>
              <w:jc w:val="both"/>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 xml:space="preserve">Course Name </w:t>
            </w:r>
          </w:p>
        </w:tc>
        <w:tc>
          <w:tcPr>
            <w:tcW w:w="709" w:type="dxa"/>
            <w:shd w:val="clear" w:color="auto" w:fill="F2DBDB" w:themeFill="accent2" w:themeFillTint="33"/>
            <w:textDirection w:val="btLr"/>
          </w:tcPr>
          <w:p w14:paraId="629E2B53"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4.Very  Important</w:t>
            </w:r>
          </w:p>
        </w:tc>
        <w:tc>
          <w:tcPr>
            <w:tcW w:w="697" w:type="dxa"/>
            <w:shd w:val="clear" w:color="auto" w:fill="F2DBDB" w:themeFill="accent2" w:themeFillTint="33"/>
            <w:textDirection w:val="btLr"/>
          </w:tcPr>
          <w:p w14:paraId="68F10BE8"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3.Moderate Important </w:t>
            </w:r>
          </w:p>
        </w:tc>
        <w:tc>
          <w:tcPr>
            <w:tcW w:w="605" w:type="dxa"/>
            <w:shd w:val="clear" w:color="auto" w:fill="F2DBDB" w:themeFill="accent2" w:themeFillTint="33"/>
            <w:textDirection w:val="btLr"/>
          </w:tcPr>
          <w:p w14:paraId="0262ADAF"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2.Least Important</w:t>
            </w:r>
          </w:p>
        </w:tc>
        <w:tc>
          <w:tcPr>
            <w:tcW w:w="709" w:type="dxa"/>
            <w:shd w:val="clear" w:color="auto" w:fill="F2DBDB" w:themeFill="accent2" w:themeFillTint="33"/>
            <w:textDirection w:val="btLr"/>
          </w:tcPr>
          <w:p w14:paraId="1EADC35B"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1.Not Important </w:t>
            </w:r>
          </w:p>
        </w:tc>
      </w:tr>
      <w:tr w:rsidR="002732A3" w:rsidRPr="002732A3" w14:paraId="5E3D5A84" w14:textId="77777777" w:rsidTr="002732A3">
        <w:trPr>
          <w:trHeight w:val="351"/>
        </w:trPr>
        <w:tc>
          <w:tcPr>
            <w:tcW w:w="6215" w:type="dxa"/>
          </w:tcPr>
          <w:p w14:paraId="3A48D905" w14:textId="77777777" w:rsidR="002732A3" w:rsidRPr="002732A3" w:rsidRDefault="002732A3" w:rsidP="00B96FED">
            <w:pPr>
              <w:numPr>
                <w:ilvl w:val="1"/>
                <w:numId w:val="52"/>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Strategy and Organisational Dynamics</w:t>
            </w:r>
          </w:p>
        </w:tc>
        <w:tc>
          <w:tcPr>
            <w:tcW w:w="709" w:type="dxa"/>
          </w:tcPr>
          <w:p w14:paraId="17BA72DB"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66D4ED75"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11A6A0A9"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406E303D"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716BEE49" w14:textId="77777777" w:rsidTr="002732A3">
        <w:trPr>
          <w:trHeight w:val="351"/>
        </w:trPr>
        <w:tc>
          <w:tcPr>
            <w:tcW w:w="6215" w:type="dxa"/>
          </w:tcPr>
          <w:p w14:paraId="72C6694B" w14:textId="77777777" w:rsidR="002732A3" w:rsidRPr="002732A3" w:rsidRDefault="002732A3" w:rsidP="00B96FED">
            <w:pPr>
              <w:numPr>
                <w:ilvl w:val="1"/>
                <w:numId w:val="52"/>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Leading and Managing Project Teams</w:t>
            </w:r>
          </w:p>
        </w:tc>
        <w:tc>
          <w:tcPr>
            <w:tcW w:w="709" w:type="dxa"/>
          </w:tcPr>
          <w:p w14:paraId="40C25F4D"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7BCEECF4"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4C6540A1"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636D4138"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552BBE76" w14:textId="77777777" w:rsidTr="002732A3">
        <w:trPr>
          <w:trHeight w:val="351"/>
        </w:trPr>
        <w:tc>
          <w:tcPr>
            <w:tcW w:w="6215" w:type="dxa"/>
          </w:tcPr>
          <w:p w14:paraId="54A16AC4" w14:textId="77777777" w:rsidR="002732A3" w:rsidRPr="002732A3" w:rsidRDefault="002732A3" w:rsidP="00B96FED">
            <w:pPr>
              <w:numPr>
                <w:ilvl w:val="1"/>
                <w:numId w:val="52"/>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Information Management </w:t>
            </w:r>
          </w:p>
        </w:tc>
        <w:tc>
          <w:tcPr>
            <w:tcW w:w="709" w:type="dxa"/>
          </w:tcPr>
          <w:p w14:paraId="4F89D1F8"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7548FF17"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0C6F1A0F"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1D4758F0"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38EAEE0B" w14:textId="77777777" w:rsidTr="002732A3">
        <w:trPr>
          <w:trHeight w:val="351"/>
        </w:trPr>
        <w:tc>
          <w:tcPr>
            <w:tcW w:w="6215" w:type="dxa"/>
          </w:tcPr>
          <w:p w14:paraId="0A369574" w14:textId="77777777" w:rsidR="002732A3" w:rsidRPr="002732A3" w:rsidRDefault="002732A3" w:rsidP="00B96FED">
            <w:pPr>
              <w:numPr>
                <w:ilvl w:val="1"/>
                <w:numId w:val="52"/>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lastRenderedPageBreak/>
              <w:t xml:space="preserve">Strategic Project Management </w:t>
            </w:r>
          </w:p>
        </w:tc>
        <w:tc>
          <w:tcPr>
            <w:tcW w:w="709" w:type="dxa"/>
          </w:tcPr>
          <w:p w14:paraId="6B103BC9"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68D27425"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6CBE9F75"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67F83A8C"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33258EDD" w14:textId="77777777" w:rsidTr="002732A3">
        <w:trPr>
          <w:trHeight w:val="351"/>
        </w:trPr>
        <w:tc>
          <w:tcPr>
            <w:tcW w:w="6215" w:type="dxa"/>
          </w:tcPr>
          <w:p w14:paraId="27BAE607" w14:textId="77777777" w:rsidR="002732A3" w:rsidRPr="002732A3" w:rsidRDefault="002732A3" w:rsidP="00B96FED">
            <w:pPr>
              <w:numPr>
                <w:ilvl w:val="1"/>
                <w:numId w:val="52"/>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International Project Management and Practice </w:t>
            </w:r>
          </w:p>
        </w:tc>
        <w:tc>
          <w:tcPr>
            <w:tcW w:w="709" w:type="dxa"/>
          </w:tcPr>
          <w:p w14:paraId="48175FB4"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43BF48F8"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1C5F1E00"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080E998E"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1691F736" w14:textId="77777777" w:rsidTr="002732A3">
        <w:trPr>
          <w:trHeight w:val="351"/>
        </w:trPr>
        <w:tc>
          <w:tcPr>
            <w:tcW w:w="6215" w:type="dxa"/>
          </w:tcPr>
          <w:p w14:paraId="42E6898E" w14:textId="77777777" w:rsidR="002732A3" w:rsidRPr="002732A3" w:rsidRDefault="002732A3" w:rsidP="00B96FED">
            <w:pPr>
              <w:numPr>
                <w:ilvl w:val="1"/>
                <w:numId w:val="52"/>
              </w:numPr>
              <w:contextualSpacing/>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Decision Support for Management</w:t>
            </w:r>
          </w:p>
        </w:tc>
        <w:tc>
          <w:tcPr>
            <w:tcW w:w="709" w:type="dxa"/>
          </w:tcPr>
          <w:p w14:paraId="2137DB30"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76E088AA"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1EE7E5DC"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4169E564" w14:textId="77777777" w:rsidR="002732A3" w:rsidRPr="002732A3" w:rsidRDefault="002732A3" w:rsidP="002732A3">
            <w:pPr>
              <w:jc w:val="both"/>
              <w:rPr>
                <w:rFonts w:ascii="Arial Narrow" w:eastAsia="Times New Roman" w:hAnsi="Arial Narrow" w:cs="Times New Roman"/>
                <w:lang w:val="en-GB" w:eastAsia="en-GB"/>
              </w:rPr>
            </w:pPr>
          </w:p>
        </w:tc>
      </w:tr>
    </w:tbl>
    <w:p w14:paraId="78C589D6" w14:textId="77777777" w:rsidR="002732A3" w:rsidRDefault="002732A3" w:rsidP="002732A3">
      <w:pPr>
        <w:rPr>
          <w:rFonts w:ascii="Arial Narrow" w:eastAsia="Calibri" w:hAnsi="Arial Narrow" w:cs="Times New Roman"/>
          <w:b/>
          <w:lang w:val="en-US"/>
        </w:rPr>
      </w:pPr>
    </w:p>
    <w:p w14:paraId="4D45D1EC" w14:textId="77777777" w:rsidR="00D21F98" w:rsidRDefault="00D21F98" w:rsidP="002732A3">
      <w:pPr>
        <w:rPr>
          <w:rFonts w:ascii="Arial Narrow" w:eastAsia="Calibri" w:hAnsi="Arial Narrow" w:cs="Times New Roman"/>
          <w:b/>
          <w:lang w:val="en-US"/>
        </w:rPr>
      </w:pPr>
    </w:p>
    <w:p w14:paraId="0A933C41" w14:textId="77777777" w:rsidR="00D21F98" w:rsidRDefault="00D21F98" w:rsidP="002732A3">
      <w:pPr>
        <w:rPr>
          <w:rFonts w:ascii="Arial Narrow" w:eastAsia="Calibri" w:hAnsi="Arial Narrow" w:cs="Times New Roman"/>
          <w:b/>
          <w:lang w:val="en-US"/>
        </w:rPr>
      </w:pPr>
    </w:p>
    <w:p w14:paraId="4D7B4435" w14:textId="77777777" w:rsidR="00D21F98" w:rsidRDefault="00D21F98" w:rsidP="002732A3">
      <w:pPr>
        <w:rPr>
          <w:rFonts w:ascii="Arial Narrow" w:eastAsia="Calibri" w:hAnsi="Arial Narrow" w:cs="Times New Roman"/>
          <w:b/>
          <w:lang w:val="en-US"/>
        </w:rPr>
      </w:pPr>
    </w:p>
    <w:p w14:paraId="0CF480BF" w14:textId="77777777" w:rsidR="00D21F98" w:rsidRDefault="00D21F98" w:rsidP="002732A3">
      <w:pPr>
        <w:rPr>
          <w:rFonts w:ascii="Arial Narrow" w:eastAsia="Calibri" w:hAnsi="Arial Narrow" w:cs="Times New Roman"/>
          <w:b/>
          <w:lang w:val="en-US"/>
        </w:rPr>
      </w:pPr>
    </w:p>
    <w:p w14:paraId="1AFBCA8C" w14:textId="77777777" w:rsidR="00D21F98" w:rsidRDefault="00D21F98" w:rsidP="002732A3">
      <w:pPr>
        <w:rPr>
          <w:rFonts w:ascii="Arial Narrow" w:eastAsia="Calibri" w:hAnsi="Arial Narrow" w:cs="Times New Roman"/>
          <w:b/>
          <w:lang w:val="en-US"/>
        </w:rPr>
      </w:pPr>
    </w:p>
    <w:p w14:paraId="48962850" w14:textId="77777777" w:rsidR="00D21F98" w:rsidRDefault="00D21F98" w:rsidP="002732A3">
      <w:pPr>
        <w:rPr>
          <w:rFonts w:ascii="Arial Narrow" w:eastAsia="Calibri" w:hAnsi="Arial Narrow" w:cs="Times New Roman"/>
          <w:b/>
          <w:lang w:val="en-US"/>
        </w:rPr>
      </w:pPr>
    </w:p>
    <w:p w14:paraId="43955B88" w14:textId="77777777" w:rsidR="00D21F98" w:rsidRDefault="00D21F98" w:rsidP="002732A3">
      <w:pPr>
        <w:rPr>
          <w:rFonts w:ascii="Arial Narrow" w:eastAsia="Calibri" w:hAnsi="Arial Narrow" w:cs="Times New Roman"/>
          <w:b/>
          <w:lang w:val="en-US"/>
        </w:rPr>
      </w:pPr>
    </w:p>
    <w:p w14:paraId="53E53B69" w14:textId="77777777" w:rsidR="00D21F98" w:rsidRDefault="00D21F98" w:rsidP="002732A3">
      <w:pPr>
        <w:rPr>
          <w:rFonts w:ascii="Arial Narrow" w:eastAsia="Calibri" w:hAnsi="Arial Narrow" w:cs="Times New Roman"/>
          <w:b/>
          <w:lang w:val="en-US"/>
        </w:rPr>
      </w:pPr>
    </w:p>
    <w:p w14:paraId="1C24FE2B" w14:textId="77777777" w:rsidR="00D21F98" w:rsidRPr="002732A3" w:rsidRDefault="00D21F98" w:rsidP="002732A3">
      <w:pPr>
        <w:rPr>
          <w:rFonts w:ascii="Arial Narrow" w:eastAsia="Calibri" w:hAnsi="Arial Narrow" w:cs="Times New Roman"/>
          <w:b/>
          <w:lang w:val="en-US"/>
        </w:rPr>
      </w:pPr>
    </w:p>
    <w:p w14:paraId="523774FD" w14:textId="77777777" w:rsidR="002732A3" w:rsidRPr="002732A3" w:rsidRDefault="002732A3" w:rsidP="002732A3">
      <w:pPr>
        <w:rPr>
          <w:rFonts w:ascii="Arial Narrow" w:eastAsia="Calibri" w:hAnsi="Arial Narrow" w:cs="Times New Roman"/>
          <w:lang w:val="en-US"/>
        </w:rPr>
      </w:pPr>
      <w:r w:rsidRPr="002732A3">
        <w:rPr>
          <w:rFonts w:ascii="Arial Narrow" w:eastAsia="Calibri" w:hAnsi="Arial Narrow" w:cs="Times New Roman"/>
          <w:b/>
          <w:lang w:val="en-US"/>
        </w:rPr>
        <w:t>SECTION 10:</w:t>
      </w:r>
      <w:r w:rsidRPr="002732A3">
        <w:rPr>
          <w:rFonts w:ascii="Arial Narrow" w:eastAsia="Calibri" w:hAnsi="Arial Narrow" w:cs="Times New Roman"/>
          <w:lang w:val="en-US"/>
        </w:rPr>
        <w:t xml:space="preserve"> Which of the following best represents the </w:t>
      </w:r>
      <w:r w:rsidRPr="002732A3">
        <w:rPr>
          <w:rFonts w:ascii="Arial Narrow" w:eastAsia="Calibri" w:hAnsi="Arial Narrow" w:cs="Times New Roman"/>
          <w:b/>
          <w:lang w:val="en-US"/>
        </w:rPr>
        <w:t>major strengths</w:t>
      </w:r>
      <w:r w:rsidRPr="002732A3">
        <w:rPr>
          <w:rFonts w:ascii="Arial Narrow" w:eastAsia="Calibri" w:hAnsi="Arial Narrow" w:cs="Times New Roman"/>
          <w:lang w:val="en-US"/>
        </w:rPr>
        <w:t xml:space="preserve"> of the MPM programme (Tick where appropriate)</w:t>
      </w:r>
    </w:p>
    <w:tbl>
      <w:tblPr>
        <w:tblStyle w:val="TableGrid"/>
        <w:tblW w:w="8935" w:type="dxa"/>
        <w:tblLayout w:type="fixed"/>
        <w:tblLook w:val="04A0" w:firstRow="1" w:lastRow="0" w:firstColumn="1" w:lastColumn="0" w:noHBand="0" w:noVBand="1"/>
      </w:tblPr>
      <w:tblGrid>
        <w:gridCol w:w="6215"/>
        <w:gridCol w:w="709"/>
        <w:gridCol w:w="697"/>
        <w:gridCol w:w="605"/>
        <w:gridCol w:w="709"/>
      </w:tblGrid>
      <w:tr w:rsidR="002732A3" w:rsidRPr="002732A3" w14:paraId="37D9B476" w14:textId="77777777" w:rsidTr="002732A3">
        <w:trPr>
          <w:cantSplit/>
          <w:trHeight w:val="1173"/>
        </w:trPr>
        <w:tc>
          <w:tcPr>
            <w:tcW w:w="6215" w:type="dxa"/>
            <w:shd w:val="clear" w:color="auto" w:fill="F2DBDB" w:themeFill="accent2" w:themeFillTint="33"/>
          </w:tcPr>
          <w:p w14:paraId="348FDEAF" w14:textId="77777777" w:rsidR="002732A3" w:rsidRPr="002732A3" w:rsidRDefault="002732A3" w:rsidP="002732A3">
            <w:pPr>
              <w:tabs>
                <w:tab w:val="left" w:pos="1575"/>
              </w:tabs>
              <w:ind w:firstLine="720"/>
              <w:jc w:val="both"/>
              <w:rPr>
                <w:rFonts w:ascii="Arial Narrow" w:eastAsia="Times New Roman" w:hAnsi="Arial Narrow" w:cs="Times New Roman"/>
                <w:b/>
                <w:lang w:val="en-GB" w:eastAsia="en-GB"/>
              </w:rPr>
            </w:pPr>
          </w:p>
          <w:p w14:paraId="0E5EB213" w14:textId="77777777" w:rsidR="002732A3" w:rsidRPr="002732A3" w:rsidRDefault="002732A3" w:rsidP="002732A3">
            <w:pPr>
              <w:tabs>
                <w:tab w:val="left" w:pos="1575"/>
              </w:tabs>
              <w:jc w:val="both"/>
              <w:rPr>
                <w:rFonts w:ascii="Arial Narrow" w:eastAsia="Times New Roman" w:hAnsi="Arial Narrow" w:cs="Times New Roman"/>
                <w:b/>
                <w:lang w:val="en-GB" w:eastAsia="en-GB"/>
              </w:rPr>
            </w:pPr>
          </w:p>
          <w:p w14:paraId="61E235DA" w14:textId="77777777" w:rsidR="002732A3" w:rsidRPr="002732A3" w:rsidRDefault="002732A3" w:rsidP="002732A3">
            <w:pPr>
              <w:tabs>
                <w:tab w:val="left" w:pos="1575"/>
              </w:tabs>
              <w:jc w:val="both"/>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Strength</w:t>
            </w:r>
          </w:p>
        </w:tc>
        <w:tc>
          <w:tcPr>
            <w:tcW w:w="709" w:type="dxa"/>
            <w:shd w:val="clear" w:color="auto" w:fill="F2DBDB" w:themeFill="accent2" w:themeFillTint="33"/>
            <w:textDirection w:val="btLr"/>
          </w:tcPr>
          <w:p w14:paraId="3E38D9D1"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4.Very High</w:t>
            </w:r>
          </w:p>
        </w:tc>
        <w:tc>
          <w:tcPr>
            <w:tcW w:w="697" w:type="dxa"/>
            <w:shd w:val="clear" w:color="auto" w:fill="F2DBDB" w:themeFill="accent2" w:themeFillTint="33"/>
            <w:textDirection w:val="btLr"/>
          </w:tcPr>
          <w:p w14:paraId="2608F6CD"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3.High </w:t>
            </w:r>
          </w:p>
        </w:tc>
        <w:tc>
          <w:tcPr>
            <w:tcW w:w="605" w:type="dxa"/>
            <w:shd w:val="clear" w:color="auto" w:fill="F2DBDB" w:themeFill="accent2" w:themeFillTint="33"/>
            <w:textDirection w:val="btLr"/>
          </w:tcPr>
          <w:p w14:paraId="40F0E213"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2.Medium</w:t>
            </w:r>
          </w:p>
        </w:tc>
        <w:tc>
          <w:tcPr>
            <w:tcW w:w="709" w:type="dxa"/>
            <w:shd w:val="clear" w:color="auto" w:fill="F2DBDB" w:themeFill="accent2" w:themeFillTint="33"/>
            <w:textDirection w:val="btLr"/>
          </w:tcPr>
          <w:p w14:paraId="741DD74E"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1.Low </w:t>
            </w:r>
          </w:p>
        </w:tc>
      </w:tr>
      <w:tr w:rsidR="002732A3" w:rsidRPr="002732A3" w14:paraId="7F991C0D" w14:textId="77777777" w:rsidTr="002732A3">
        <w:trPr>
          <w:trHeight w:val="351"/>
        </w:trPr>
        <w:tc>
          <w:tcPr>
            <w:tcW w:w="6215" w:type="dxa"/>
          </w:tcPr>
          <w:p w14:paraId="35ECE6B6" w14:textId="77777777" w:rsidR="002732A3" w:rsidRPr="002732A3" w:rsidRDefault="002732A3" w:rsidP="002732A3">
            <w:p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10.1 Relevance of the programme to your professional requirements</w:t>
            </w:r>
          </w:p>
        </w:tc>
        <w:tc>
          <w:tcPr>
            <w:tcW w:w="709" w:type="dxa"/>
          </w:tcPr>
          <w:p w14:paraId="5C5BB7C5"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45A5F0BC"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0A1132EB"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50DB13F2"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46BC9680" w14:textId="77777777" w:rsidTr="002732A3">
        <w:trPr>
          <w:trHeight w:val="351"/>
        </w:trPr>
        <w:tc>
          <w:tcPr>
            <w:tcW w:w="6215" w:type="dxa"/>
          </w:tcPr>
          <w:p w14:paraId="2FD62991" w14:textId="77777777" w:rsidR="002732A3" w:rsidRPr="002732A3" w:rsidRDefault="002732A3" w:rsidP="002732A3">
            <w:p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10.2 Student workload</w:t>
            </w:r>
          </w:p>
        </w:tc>
        <w:tc>
          <w:tcPr>
            <w:tcW w:w="709" w:type="dxa"/>
          </w:tcPr>
          <w:p w14:paraId="4605697B"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58AC6A4D"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6976E4E9"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1138AFCA"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4B0E69D" w14:textId="77777777" w:rsidTr="002732A3">
        <w:trPr>
          <w:trHeight w:val="351"/>
        </w:trPr>
        <w:tc>
          <w:tcPr>
            <w:tcW w:w="6215" w:type="dxa"/>
          </w:tcPr>
          <w:p w14:paraId="4BE6763B" w14:textId="77777777" w:rsidR="002732A3" w:rsidRPr="002732A3" w:rsidRDefault="002732A3" w:rsidP="002732A3">
            <w:p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10.3 Interdisciplinary learning</w:t>
            </w:r>
          </w:p>
        </w:tc>
        <w:tc>
          <w:tcPr>
            <w:tcW w:w="709" w:type="dxa"/>
          </w:tcPr>
          <w:p w14:paraId="63528515"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6FC853B0"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733F77B4"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64E01C77"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5EF84AA" w14:textId="77777777" w:rsidTr="002732A3">
        <w:trPr>
          <w:trHeight w:val="351"/>
        </w:trPr>
        <w:tc>
          <w:tcPr>
            <w:tcW w:w="6215" w:type="dxa"/>
          </w:tcPr>
          <w:p w14:paraId="118BBF4C" w14:textId="77777777" w:rsidR="002732A3" w:rsidRPr="002732A3" w:rsidRDefault="002732A3" w:rsidP="002732A3">
            <w:p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10.4 Quality of facilities and equipment in labs</w:t>
            </w:r>
          </w:p>
        </w:tc>
        <w:tc>
          <w:tcPr>
            <w:tcW w:w="709" w:type="dxa"/>
          </w:tcPr>
          <w:p w14:paraId="39368B2B"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7C85D22D"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34DCF538"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1BB83C57"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75B93241" w14:textId="77777777" w:rsidTr="002732A3">
        <w:trPr>
          <w:trHeight w:val="351"/>
        </w:trPr>
        <w:tc>
          <w:tcPr>
            <w:tcW w:w="6215" w:type="dxa"/>
          </w:tcPr>
          <w:p w14:paraId="50C123EE" w14:textId="77777777" w:rsidR="002732A3" w:rsidRPr="002732A3" w:rsidRDefault="002732A3" w:rsidP="002732A3">
            <w:p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10.5 Teaching and learning environment</w:t>
            </w:r>
          </w:p>
        </w:tc>
        <w:tc>
          <w:tcPr>
            <w:tcW w:w="709" w:type="dxa"/>
          </w:tcPr>
          <w:p w14:paraId="1C8C47D1"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4CABD50C"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77190912"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167DDDF8"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7CC06477" w14:textId="77777777" w:rsidTr="002732A3">
        <w:trPr>
          <w:trHeight w:val="351"/>
        </w:trPr>
        <w:tc>
          <w:tcPr>
            <w:tcW w:w="6215" w:type="dxa"/>
          </w:tcPr>
          <w:p w14:paraId="5CC9EC89"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10.6 Lecturer/student relationship</w:t>
            </w:r>
          </w:p>
        </w:tc>
        <w:tc>
          <w:tcPr>
            <w:tcW w:w="709" w:type="dxa"/>
          </w:tcPr>
          <w:p w14:paraId="49842673"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6DC3EC15"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1044C776"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39A4A7A6"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6B365F0A" w14:textId="77777777" w:rsidTr="002732A3">
        <w:trPr>
          <w:trHeight w:val="351"/>
        </w:trPr>
        <w:tc>
          <w:tcPr>
            <w:tcW w:w="6215" w:type="dxa"/>
          </w:tcPr>
          <w:p w14:paraId="7BDB2F46"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10.7 Staff qualifications</w:t>
            </w:r>
          </w:p>
        </w:tc>
        <w:tc>
          <w:tcPr>
            <w:tcW w:w="709" w:type="dxa"/>
          </w:tcPr>
          <w:p w14:paraId="22B18EFC"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10C72B72"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43DA7C58"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2FE12432"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1E0460FE" w14:textId="77777777" w:rsidTr="002732A3">
        <w:trPr>
          <w:trHeight w:val="351"/>
        </w:trPr>
        <w:tc>
          <w:tcPr>
            <w:tcW w:w="6215" w:type="dxa"/>
          </w:tcPr>
          <w:p w14:paraId="1FE8EA69"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10.8 Opportunity to contact staff out of class</w:t>
            </w:r>
          </w:p>
        </w:tc>
        <w:tc>
          <w:tcPr>
            <w:tcW w:w="709" w:type="dxa"/>
          </w:tcPr>
          <w:p w14:paraId="457587A6"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48E1CC69"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196BC192"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55EDC751"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790909DB" w14:textId="77777777" w:rsidTr="002732A3">
        <w:trPr>
          <w:trHeight w:val="351"/>
        </w:trPr>
        <w:tc>
          <w:tcPr>
            <w:tcW w:w="6215" w:type="dxa"/>
          </w:tcPr>
          <w:p w14:paraId="2909BFB3"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10.9 The cost of the programme</w:t>
            </w:r>
          </w:p>
        </w:tc>
        <w:tc>
          <w:tcPr>
            <w:tcW w:w="709" w:type="dxa"/>
          </w:tcPr>
          <w:p w14:paraId="760BFE2E"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452327D7"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70BC49FB"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026F0B16"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4AD388F" w14:textId="77777777" w:rsidTr="002732A3">
        <w:trPr>
          <w:trHeight w:val="351"/>
        </w:trPr>
        <w:tc>
          <w:tcPr>
            <w:tcW w:w="6215" w:type="dxa"/>
          </w:tcPr>
          <w:p w14:paraId="6ACBFF9C"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10.10 The payment structure of the programme i.e. paying for credit taken</w:t>
            </w:r>
          </w:p>
        </w:tc>
        <w:tc>
          <w:tcPr>
            <w:tcW w:w="709" w:type="dxa"/>
          </w:tcPr>
          <w:p w14:paraId="2F19E767"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Pr>
          <w:p w14:paraId="0FCF2B45"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Pr>
          <w:p w14:paraId="19BBA92C"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Pr>
          <w:p w14:paraId="4F55ABD0" w14:textId="77777777" w:rsidR="002732A3" w:rsidRPr="002732A3" w:rsidRDefault="002732A3" w:rsidP="002732A3">
            <w:pPr>
              <w:jc w:val="both"/>
              <w:rPr>
                <w:rFonts w:ascii="Arial Narrow" w:eastAsia="Times New Roman" w:hAnsi="Arial Narrow" w:cs="Times New Roman"/>
                <w:lang w:val="en-GB" w:eastAsia="en-GB"/>
              </w:rPr>
            </w:pPr>
          </w:p>
        </w:tc>
      </w:tr>
    </w:tbl>
    <w:p w14:paraId="245F924E" w14:textId="77777777" w:rsidR="002732A3" w:rsidRPr="002732A3" w:rsidRDefault="002732A3" w:rsidP="002732A3">
      <w:pPr>
        <w:spacing w:after="200"/>
        <w:rPr>
          <w:rFonts w:ascii="Arial Narrow" w:eastAsia="Calibri" w:hAnsi="Arial Narrow" w:cs="Times New Roman"/>
          <w:b/>
          <w:lang w:val="en-US"/>
        </w:rPr>
      </w:pPr>
    </w:p>
    <w:p w14:paraId="017C7156" w14:textId="77777777" w:rsidR="00D51867" w:rsidRPr="002732A3" w:rsidRDefault="002732A3" w:rsidP="00D51867">
      <w:pPr>
        <w:rPr>
          <w:rFonts w:ascii="Arial Narrow" w:eastAsia="Calibri" w:hAnsi="Arial Narrow" w:cs="Times New Roman"/>
          <w:lang w:val="en-US"/>
        </w:rPr>
      </w:pPr>
      <w:r w:rsidRPr="002732A3">
        <w:rPr>
          <w:rFonts w:ascii="Arial Narrow" w:eastAsia="Calibri" w:hAnsi="Arial Narrow" w:cs="Times New Roman"/>
          <w:b/>
          <w:lang w:val="en-US"/>
        </w:rPr>
        <w:t>SECTION 11</w:t>
      </w:r>
      <w:r w:rsidRPr="002732A3">
        <w:rPr>
          <w:rFonts w:ascii="Arial Narrow" w:eastAsia="Calibri" w:hAnsi="Arial Narrow" w:cs="Times New Roman"/>
          <w:lang w:val="en-US"/>
        </w:rPr>
        <w:t>: Rate the following reasons as far as they contributed in you being challenged during the programme.</w:t>
      </w:r>
      <w:r w:rsidR="00D51867" w:rsidRPr="00D51867">
        <w:rPr>
          <w:rFonts w:ascii="Arial Narrow" w:eastAsia="Calibri" w:hAnsi="Arial Narrow" w:cs="Times New Roman"/>
          <w:lang w:val="en-US"/>
        </w:rPr>
        <w:t xml:space="preserve"> </w:t>
      </w:r>
      <w:r w:rsidR="00D51867" w:rsidRPr="002732A3">
        <w:rPr>
          <w:rFonts w:ascii="Arial Narrow" w:eastAsia="Calibri" w:hAnsi="Arial Narrow" w:cs="Times New Roman"/>
          <w:lang w:val="en-US"/>
        </w:rPr>
        <w:t>(Tick where appropriate)</w:t>
      </w:r>
    </w:p>
    <w:p w14:paraId="1E14B029" w14:textId="77777777" w:rsidR="002732A3" w:rsidRPr="002732A3" w:rsidRDefault="002732A3" w:rsidP="002732A3">
      <w:pPr>
        <w:tabs>
          <w:tab w:val="left" w:pos="4590"/>
        </w:tabs>
        <w:jc w:val="both"/>
        <w:rPr>
          <w:rFonts w:ascii="Arial Narrow" w:eastAsia="Calibri" w:hAnsi="Arial Narrow" w:cs="Times New Roman"/>
          <w:lang w:val="en-US"/>
        </w:rPr>
      </w:pPr>
    </w:p>
    <w:tbl>
      <w:tblPr>
        <w:tblStyle w:val="TableGrid"/>
        <w:tblW w:w="8895" w:type="dxa"/>
        <w:tblLayout w:type="fixed"/>
        <w:tblLook w:val="04A0" w:firstRow="1" w:lastRow="0" w:firstColumn="1" w:lastColumn="0" w:noHBand="0" w:noVBand="1"/>
      </w:tblPr>
      <w:tblGrid>
        <w:gridCol w:w="6213"/>
        <w:gridCol w:w="709"/>
        <w:gridCol w:w="697"/>
        <w:gridCol w:w="605"/>
        <w:gridCol w:w="671"/>
      </w:tblGrid>
      <w:tr w:rsidR="002732A3" w:rsidRPr="002732A3" w14:paraId="129FA0FB" w14:textId="77777777" w:rsidTr="002732A3">
        <w:trPr>
          <w:cantSplit/>
          <w:trHeight w:val="1568"/>
        </w:trPr>
        <w:tc>
          <w:tcPr>
            <w:tcW w:w="621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B6C60D" w14:textId="77777777" w:rsidR="002732A3" w:rsidRPr="002732A3" w:rsidRDefault="002732A3" w:rsidP="002732A3">
            <w:pPr>
              <w:tabs>
                <w:tab w:val="left" w:pos="1350"/>
              </w:tabs>
              <w:jc w:val="both"/>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ab/>
            </w:r>
          </w:p>
          <w:p w14:paraId="70D8A5B1" w14:textId="77777777" w:rsidR="002732A3" w:rsidRPr="002732A3" w:rsidRDefault="002732A3" w:rsidP="002732A3">
            <w:pPr>
              <w:tabs>
                <w:tab w:val="left" w:pos="1575"/>
              </w:tabs>
              <w:jc w:val="both"/>
              <w:rPr>
                <w:rFonts w:ascii="Arial Narrow" w:eastAsia="Times New Roman" w:hAnsi="Arial Narrow" w:cs="Times New Roman"/>
                <w:b/>
                <w:lang w:val="en-GB" w:eastAsia="en-GB"/>
              </w:rPr>
            </w:pPr>
          </w:p>
          <w:p w14:paraId="42596C00" w14:textId="77777777" w:rsidR="002732A3" w:rsidRPr="002732A3" w:rsidRDefault="002732A3" w:rsidP="002732A3">
            <w:pPr>
              <w:tabs>
                <w:tab w:val="left" w:pos="1575"/>
              </w:tabs>
              <w:jc w:val="center"/>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Reason</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7B91256C"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4.Contributed a great deal</w:t>
            </w:r>
          </w:p>
        </w:tc>
        <w:tc>
          <w:tcPr>
            <w:tcW w:w="697"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0A558FE2"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3.Contributed a lot</w:t>
            </w:r>
          </w:p>
        </w:tc>
        <w:tc>
          <w:tcPr>
            <w:tcW w:w="605"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0F7D76F2"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2.Very little contribution</w:t>
            </w:r>
          </w:p>
        </w:tc>
        <w:tc>
          <w:tcPr>
            <w:tcW w:w="671"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5B48CAF9"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1.Not contributed at all</w:t>
            </w:r>
          </w:p>
        </w:tc>
      </w:tr>
      <w:tr w:rsidR="002732A3" w:rsidRPr="002732A3" w14:paraId="4540A64C"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10EF6D97" w14:textId="77777777" w:rsidR="002732A3" w:rsidRPr="00D51867" w:rsidRDefault="00D51867" w:rsidP="00D51867">
            <w:pPr>
              <w:tabs>
                <w:tab w:val="left" w:pos="342"/>
              </w:tabs>
              <w:jc w:val="both"/>
              <w:rPr>
                <w:rFonts w:ascii="Arial Narrow" w:eastAsia="Times New Roman" w:hAnsi="Arial Narrow" w:cs="Times New Roman"/>
                <w:lang w:val="en-GB" w:eastAsia="en-GB"/>
              </w:rPr>
            </w:pPr>
            <w:r>
              <w:rPr>
                <w:rFonts w:ascii="Arial Narrow" w:eastAsia="Times New Roman" w:hAnsi="Arial Narrow" w:cs="Times New Roman"/>
                <w:lang w:val="en-GB" w:eastAsia="en-GB"/>
              </w:rPr>
              <w:t xml:space="preserve">11.1 </w:t>
            </w:r>
            <w:r w:rsidR="002732A3" w:rsidRPr="00D51867">
              <w:rPr>
                <w:rFonts w:ascii="Arial Narrow" w:eastAsia="Times New Roman" w:hAnsi="Arial Narrow" w:cs="Times New Roman"/>
                <w:lang w:val="en-GB" w:eastAsia="en-GB"/>
              </w:rPr>
              <w:t>Financial challenges</w:t>
            </w:r>
          </w:p>
        </w:tc>
        <w:tc>
          <w:tcPr>
            <w:tcW w:w="709" w:type="dxa"/>
            <w:tcBorders>
              <w:top w:val="single" w:sz="4" w:space="0" w:color="auto"/>
              <w:left w:val="single" w:sz="4" w:space="0" w:color="auto"/>
              <w:bottom w:val="single" w:sz="4" w:space="0" w:color="auto"/>
              <w:right w:val="single" w:sz="4" w:space="0" w:color="auto"/>
            </w:tcBorders>
          </w:tcPr>
          <w:p w14:paraId="4C4BFA5E"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19D0D10D"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7AF09E96"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7C00C98A"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568BDFE3"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5C38927E" w14:textId="77777777" w:rsidR="002732A3" w:rsidRPr="00D51867" w:rsidRDefault="002732A3" w:rsidP="00B96FED">
            <w:pPr>
              <w:pStyle w:val="ListParagraph"/>
              <w:numPr>
                <w:ilvl w:val="1"/>
                <w:numId w:val="63"/>
              </w:numPr>
              <w:tabs>
                <w:tab w:val="left" w:pos="342"/>
              </w:tabs>
              <w:jc w:val="both"/>
              <w:rPr>
                <w:rFonts w:ascii="Arial Narrow" w:eastAsia="Times New Roman" w:hAnsi="Arial Narrow" w:cs="Times New Roman"/>
                <w:lang w:val="en-GB" w:eastAsia="en-GB"/>
              </w:rPr>
            </w:pPr>
            <w:r w:rsidRPr="00D51867">
              <w:rPr>
                <w:rFonts w:ascii="Arial Narrow" w:eastAsia="Times New Roman" w:hAnsi="Arial Narrow" w:cs="Times New Roman"/>
                <w:lang w:val="en-GB" w:eastAsia="en-GB"/>
              </w:rPr>
              <w:t>Work related challenges</w:t>
            </w:r>
          </w:p>
        </w:tc>
        <w:tc>
          <w:tcPr>
            <w:tcW w:w="709" w:type="dxa"/>
            <w:tcBorders>
              <w:top w:val="single" w:sz="4" w:space="0" w:color="auto"/>
              <w:left w:val="single" w:sz="4" w:space="0" w:color="auto"/>
              <w:bottom w:val="single" w:sz="4" w:space="0" w:color="auto"/>
              <w:right w:val="single" w:sz="4" w:space="0" w:color="auto"/>
            </w:tcBorders>
          </w:tcPr>
          <w:p w14:paraId="0158C04C"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44D5D2E4"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5A083FE8"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09888CBD"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3AFBE8E7"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4F18EE44" w14:textId="77777777" w:rsidR="002732A3" w:rsidRPr="00D51867" w:rsidRDefault="00D51867" w:rsidP="00B96FED">
            <w:pPr>
              <w:pStyle w:val="ListParagraph"/>
              <w:numPr>
                <w:ilvl w:val="1"/>
                <w:numId w:val="63"/>
              </w:numPr>
              <w:tabs>
                <w:tab w:val="left" w:pos="342"/>
              </w:tabs>
              <w:jc w:val="both"/>
              <w:rPr>
                <w:rFonts w:ascii="Arial Narrow" w:eastAsia="Times New Roman" w:hAnsi="Arial Narrow" w:cs="Times New Roman"/>
                <w:lang w:val="en-GB" w:eastAsia="en-GB"/>
              </w:rPr>
            </w:pPr>
            <w:r w:rsidRPr="00D51867">
              <w:rPr>
                <w:rFonts w:ascii="Arial Narrow" w:eastAsia="Times New Roman" w:hAnsi="Arial Narrow" w:cs="Times New Roman"/>
                <w:lang w:val="en-GB" w:eastAsia="en-GB"/>
              </w:rPr>
              <w:t xml:space="preserve"> </w:t>
            </w:r>
            <w:r w:rsidR="002732A3" w:rsidRPr="00D51867">
              <w:rPr>
                <w:rFonts w:ascii="Arial Narrow" w:eastAsia="Times New Roman" w:hAnsi="Arial Narrow" w:cs="Times New Roman"/>
                <w:lang w:val="en-GB" w:eastAsia="en-GB"/>
              </w:rPr>
              <w:t xml:space="preserve">Social related challenges </w:t>
            </w:r>
          </w:p>
        </w:tc>
        <w:tc>
          <w:tcPr>
            <w:tcW w:w="709" w:type="dxa"/>
            <w:tcBorders>
              <w:top w:val="single" w:sz="4" w:space="0" w:color="auto"/>
              <w:left w:val="single" w:sz="4" w:space="0" w:color="auto"/>
              <w:bottom w:val="single" w:sz="4" w:space="0" w:color="auto"/>
              <w:right w:val="single" w:sz="4" w:space="0" w:color="auto"/>
            </w:tcBorders>
          </w:tcPr>
          <w:p w14:paraId="0A7988A3" w14:textId="77777777" w:rsidR="002732A3" w:rsidRPr="002732A3" w:rsidRDefault="00D51867" w:rsidP="002732A3">
            <w:pPr>
              <w:jc w:val="both"/>
              <w:rPr>
                <w:rFonts w:ascii="Arial Narrow" w:eastAsia="Times New Roman" w:hAnsi="Arial Narrow" w:cs="Times New Roman"/>
                <w:lang w:val="en-GB" w:eastAsia="en-GB"/>
              </w:rPr>
            </w:pPr>
            <w:r>
              <w:rPr>
                <w:rFonts w:ascii="Arial Narrow" w:eastAsia="Times New Roman" w:hAnsi="Arial Narrow" w:cs="Times New Roman"/>
                <w:lang w:val="en-GB" w:eastAsia="en-GB"/>
              </w:rPr>
              <w:t xml:space="preserve"> </w:t>
            </w:r>
          </w:p>
        </w:tc>
        <w:tc>
          <w:tcPr>
            <w:tcW w:w="697" w:type="dxa"/>
            <w:tcBorders>
              <w:top w:val="single" w:sz="4" w:space="0" w:color="auto"/>
              <w:left w:val="single" w:sz="4" w:space="0" w:color="auto"/>
              <w:bottom w:val="single" w:sz="4" w:space="0" w:color="auto"/>
              <w:right w:val="single" w:sz="4" w:space="0" w:color="auto"/>
            </w:tcBorders>
          </w:tcPr>
          <w:p w14:paraId="737B9833"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678AC533"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51BC2C4A"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1BE2E70"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6D22AD79" w14:textId="77777777" w:rsidR="002732A3" w:rsidRPr="00D51867" w:rsidRDefault="002732A3" w:rsidP="00B96FED">
            <w:pPr>
              <w:pStyle w:val="ListParagraph"/>
              <w:numPr>
                <w:ilvl w:val="1"/>
                <w:numId w:val="63"/>
              </w:numPr>
              <w:tabs>
                <w:tab w:val="left" w:pos="342"/>
              </w:tabs>
              <w:jc w:val="both"/>
              <w:rPr>
                <w:rFonts w:ascii="Arial Narrow" w:eastAsia="Times New Roman" w:hAnsi="Arial Narrow" w:cs="Times New Roman"/>
                <w:lang w:val="en-GB" w:eastAsia="en-GB"/>
              </w:rPr>
            </w:pPr>
            <w:r w:rsidRPr="00D51867">
              <w:rPr>
                <w:rFonts w:ascii="Arial Narrow" w:eastAsia="Times New Roman" w:hAnsi="Arial Narrow" w:cs="Times New Roman"/>
                <w:lang w:val="en-GB" w:eastAsia="en-GB"/>
              </w:rPr>
              <w:t>Could not cope with the programme material/found the programme to be more challenging than as expected</w:t>
            </w:r>
          </w:p>
        </w:tc>
        <w:tc>
          <w:tcPr>
            <w:tcW w:w="709" w:type="dxa"/>
            <w:tcBorders>
              <w:top w:val="single" w:sz="4" w:space="0" w:color="auto"/>
              <w:left w:val="single" w:sz="4" w:space="0" w:color="auto"/>
              <w:bottom w:val="single" w:sz="4" w:space="0" w:color="auto"/>
              <w:right w:val="single" w:sz="4" w:space="0" w:color="auto"/>
            </w:tcBorders>
          </w:tcPr>
          <w:p w14:paraId="6665E6B4"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6E5068DF"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1DD418EB"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6CCCA40B"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AF396EA"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78083C80" w14:textId="77777777" w:rsidR="002732A3" w:rsidRPr="002732A3" w:rsidRDefault="002732A3" w:rsidP="00D51867">
            <w:pPr>
              <w:tabs>
                <w:tab w:val="left" w:pos="342"/>
              </w:tabs>
              <w:ind w:left="360"/>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Found an alternative programme </w:t>
            </w:r>
          </w:p>
        </w:tc>
        <w:tc>
          <w:tcPr>
            <w:tcW w:w="709" w:type="dxa"/>
            <w:tcBorders>
              <w:top w:val="single" w:sz="4" w:space="0" w:color="auto"/>
              <w:left w:val="single" w:sz="4" w:space="0" w:color="auto"/>
              <w:bottom w:val="single" w:sz="4" w:space="0" w:color="auto"/>
              <w:right w:val="single" w:sz="4" w:space="0" w:color="auto"/>
            </w:tcBorders>
          </w:tcPr>
          <w:p w14:paraId="6F05F515"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52981DB0"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30B7DAE8"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1855B453"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12FC367B"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5DF162C7" w14:textId="77777777" w:rsidR="002732A3" w:rsidRPr="002732A3" w:rsidRDefault="002732A3" w:rsidP="00B96FED">
            <w:pPr>
              <w:pStyle w:val="ListParagraph"/>
              <w:numPr>
                <w:ilvl w:val="1"/>
                <w:numId w:val="63"/>
              </w:num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The programme environment was not conducive for learning </w:t>
            </w:r>
          </w:p>
        </w:tc>
        <w:tc>
          <w:tcPr>
            <w:tcW w:w="709" w:type="dxa"/>
            <w:tcBorders>
              <w:top w:val="single" w:sz="4" w:space="0" w:color="auto"/>
              <w:left w:val="single" w:sz="4" w:space="0" w:color="auto"/>
              <w:bottom w:val="single" w:sz="4" w:space="0" w:color="auto"/>
              <w:right w:val="single" w:sz="4" w:space="0" w:color="auto"/>
            </w:tcBorders>
          </w:tcPr>
          <w:p w14:paraId="106748FC"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6567931B"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51836F6A"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3A5611F8"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53F3451C"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70C2C8EC" w14:textId="77777777" w:rsidR="002732A3" w:rsidRPr="002732A3" w:rsidRDefault="002732A3" w:rsidP="00B96FED">
            <w:pPr>
              <w:pStyle w:val="ListParagraph"/>
              <w:numPr>
                <w:ilvl w:val="1"/>
                <w:numId w:val="63"/>
              </w:num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Found the programme not relevant</w:t>
            </w:r>
          </w:p>
        </w:tc>
        <w:tc>
          <w:tcPr>
            <w:tcW w:w="709" w:type="dxa"/>
            <w:tcBorders>
              <w:top w:val="single" w:sz="4" w:space="0" w:color="auto"/>
              <w:left w:val="single" w:sz="4" w:space="0" w:color="auto"/>
              <w:bottom w:val="single" w:sz="4" w:space="0" w:color="auto"/>
              <w:right w:val="single" w:sz="4" w:space="0" w:color="auto"/>
            </w:tcBorders>
          </w:tcPr>
          <w:p w14:paraId="7BA3076F"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38611759"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7FC98C11"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720F671A" w14:textId="77777777" w:rsidR="002732A3" w:rsidRPr="002732A3" w:rsidRDefault="002732A3" w:rsidP="002732A3">
            <w:pPr>
              <w:jc w:val="both"/>
              <w:rPr>
                <w:rFonts w:ascii="Arial Narrow" w:eastAsia="Times New Roman" w:hAnsi="Arial Narrow" w:cs="Times New Roman"/>
                <w:lang w:val="en-GB" w:eastAsia="en-GB"/>
              </w:rPr>
            </w:pPr>
          </w:p>
        </w:tc>
      </w:tr>
    </w:tbl>
    <w:p w14:paraId="36AF15F8" w14:textId="77777777" w:rsidR="002732A3" w:rsidRPr="002732A3" w:rsidRDefault="002732A3" w:rsidP="002732A3">
      <w:pPr>
        <w:spacing w:after="200"/>
        <w:rPr>
          <w:rFonts w:ascii="Arial Narrow" w:eastAsia="Calibri" w:hAnsi="Arial Narrow" w:cs="Times New Roman"/>
          <w:b/>
          <w:lang w:val="en-US"/>
        </w:rPr>
      </w:pPr>
    </w:p>
    <w:p w14:paraId="75EA99EA" w14:textId="77777777" w:rsidR="002732A3" w:rsidRPr="002732A3" w:rsidRDefault="002732A3" w:rsidP="002732A3">
      <w:pPr>
        <w:spacing w:after="200"/>
        <w:rPr>
          <w:rFonts w:ascii="Arial Narrow" w:eastAsia="Calibri" w:hAnsi="Arial Narrow" w:cs="Times New Roman"/>
          <w:lang w:val="en-US"/>
        </w:rPr>
      </w:pPr>
      <w:r w:rsidRPr="002732A3">
        <w:rPr>
          <w:rFonts w:ascii="Arial Narrow" w:eastAsia="Calibri" w:hAnsi="Arial Narrow" w:cs="Times New Roman"/>
          <w:b/>
          <w:lang w:val="en-US"/>
        </w:rPr>
        <w:t xml:space="preserve">SECTION 12: </w:t>
      </w:r>
      <w:r w:rsidRPr="002732A3">
        <w:rPr>
          <w:rFonts w:ascii="Arial Narrow" w:eastAsia="Calibri" w:hAnsi="Arial Narrow" w:cs="Times New Roman"/>
          <w:lang w:val="en-US"/>
        </w:rPr>
        <w:t xml:space="preserve">State </w:t>
      </w:r>
      <w:r w:rsidRPr="002732A3">
        <w:rPr>
          <w:rFonts w:ascii="Arial Narrow" w:eastAsia="Calibri" w:hAnsi="Arial Narrow" w:cs="Times New Roman"/>
          <w:b/>
          <w:lang w:val="en-US"/>
        </w:rPr>
        <w:t>any o</w:t>
      </w:r>
      <w:r w:rsidRPr="002732A3">
        <w:rPr>
          <w:rFonts w:ascii="Arial Narrow" w:eastAsia="Calibri" w:hAnsi="Arial Narrow" w:cs="Times New Roman"/>
          <w:lang w:val="en-US"/>
        </w:rPr>
        <w:t>ther thing that you want to add above relating to the MPM programme …………………………………………………………………………………………………………………………………………………………………………………………………………………………………………………………………………………………………………………………………………………</w:t>
      </w:r>
      <w:r w:rsidR="00D21F98">
        <w:rPr>
          <w:rFonts w:ascii="Arial Narrow" w:eastAsia="Calibri" w:hAnsi="Arial Narrow" w:cs="Times New Roman"/>
          <w:lang w:val="en-US"/>
        </w:rPr>
        <w:t>………………………………………………………</w:t>
      </w:r>
    </w:p>
    <w:p w14:paraId="441FA982" w14:textId="77777777" w:rsidR="005E1FBB" w:rsidRPr="00D21F98" w:rsidRDefault="002732A3" w:rsidP="00D21F98">
      <w:pPr>
        <w:tabs>
          <w:tab w:val="left" w:pos="2377"/>
        </w:tabs>
        <w:spacing w:after="200"/>
        <w:jc w:val="center"/>
        <w:rPr>
          <w:rFonts w:ascii="Calibri" w:eastAsia="Calibri" w:hAnsi="Calibri" w:cs="Times New Roman"/>
          <w:lang w:val="en-US"/>
        </w:rPr>
      </w:pPr>
      <w:r w:rsidRPr="002732A3">
        <w:rPr>
          <w:rFonts w:ascii="Calibri" w:eastAsia="Calibri" w:hAnsi="Calibri" w:cs="Times New Roman"/>
          <w:lang w:val="en-US"/>
        </w:rPr>
        <w:t>END, THANK YOU FOR YOUR TIME</w:t>
      </w:r>
    </w:p>
    <w:p w14:paraId="0DB6B1AD" w14:textId="77777777" w:rsidR="005E1FBB" w:rsidRDefault="005E1FBB" w:rsidP="003E165D">
      <w:pPr>
        <w:rPr>
          <w:rFonts w:ascii="Times New Roman" w:hAnsi="Times New Roman" w:cs="Times New Roman"/>
          <w:sz w:val="24"/>
          <w:szCs w:val="24"/>
        </w:rPr>
      </w:pPr>
    </w:p>
    <w:p w14:paraId="34CAFE55" w14:textId="77777777" w:rsidR="005E1FBB" w:rsidRDefault="005E1FBB" w:rsidP="003E165D">
      <w:pPr>
        <w:rPr>
          <w:rFonts w:ascii="Times New Roman" w:hAnsi="Times New Roman" w:cs="Times New Roman"/>
          <w:sz w:val="24"/>
          <w:szCs w:val="24"/>
        </w:rPr>
        <w:sectPr w:rsidR="005E1FBB" w:rsidSect="00751875">
          <w:footerReference w:type="default" r:id="rId57"/>
          <w:pgSz w:w="11906" w:h="16838"/>
          <w:pgMar w:top="1440" w:right="1440" w:bottom="1440" w:left="1440" w:header="709" w:footer="709" w:gutter="0"/>
          <w:pgNumType w:start="1"/>
          <w:cols w:space="708"/>
          <w:docGrid w:linePitch="360"/>
        </w:sectPr>
      </w:pPr>
    </w:p>
    <w:p w14:paraId="6A8BDD77" w14:textId="77777777" w:rsidR="002732A3" w:rsidRPr="00062F48" w:rsidRDefault="002732A3" w:rsidP="00062F48">
      <w:pPr>
        <w:jc w:val="center"/>
        <w:rPr>
          <w:rFonts w:ascii="Times New Roman" w:hAnsi="Times New Roman" w:cs="Times New Roman"/>
          <w:b/>
          <w:sz w:val="24"/>
          <w:szCs w:val="24"/>
          <w:lang w:val="en-US"/>
        </w:rPr>
      </w:pPr>
      <w:bookmarkStart w:id="159" w:name="_Toc12446439"/>
      <w:r w:rsidRPr="00062F48">
        <w:rPr>
          <w:rFonts w:ascii="Times New Roman" w:hAnsi="Times New Roman" w:cs="Times New Roman"/>
          <w:b/>
          <w:sz w:val="24"/>
          <w:szCs w:val="24"/>
          <w:lang w:val="en-US"/>
        </w:rPr>
        <w:lastRenderedPageBreak/>
        <w:t>Appendix 2</w:t>
      </w:r>
      <w:bookmarkEnd w:id="159"/>
    </w:p>
    <w:p w14:paraId="12BC0F3A" w14:textId="77777777" w:rsidR="002732A3" w:rsidRPr="002732A3" w:rsidRDefault="002732A3" w:rsidP="002732A3">
      <w:pPr>
        <w:spacing w:line="240" w:lineRule="auto"/>
        <w:jc w:val="center"/>
        <w:rPr>
          <w:rFonts w:ascii="Times New Roman" w:eastAsia="Calibri" w:hAnsi="Times New Roman" w:cs="Times New Roman"/>
          <w:b/>
          <w:sz w:val="24"/>
          <w:szCs w:val="24"/>
          <w:lang w:val="en-US"/>
        </w:rPr>
      </w:pPr>
      <w:r w:rsidRPr="002732A3">
        <w:rPr>
          <w:rFonts w:ascii="Times New Roman" w:eastAsia="Calibri" w:hAnsi="Times New Roman" w:cs="Times New Roman"/>
          <w:b/>
          <w:sz w:val="24"/>
          <w:szCs w:val="24"/>
          <w:lang w:val="en-US"/>
        </w:rPr>
        <w:t>UNIVERSITY OF BOTSWANA</w:t>
      </w:r>
    </w:p>
    <w:p w14:paraId="53A0D440" w14:textId="77777777" w:rsidR="002732A3" w:rsidRPr="002732A3" w:rsidRDefault="002732A3" w:rsidP="002732A3">
      <w:pPr>
        <w:spacing w:line="240" w:lineRule="auto"/>
        <w:jc w:val="center"/>
        <w:rPr>
          <w:rFonts w:ascii="Times New Roman" w:eastAsia="Calibri" w:hAnsi="Times New Roman" w:cs="Times New Roman"/>
          <w:b/>
          <w:color w:val="000000"/>
          <w:sz w:val="24"/>
          <w:szCs w:val="24"/>
          <w:lang w:val="en-US"/>
        </w:rPr>
      </w:pPr>
      <w:r w:rsidRPr="002732A3">
        <w:rPr>
          <w:rFonts w:ascii="Times New Roman" w:eastAsia="Calibri" w:hAnsi="Times New Roman" w:cs="Times New Roman"/>
          <w:b/>
          <w:color w:val="000000"/>
          <w:sz w:val="24"/>
          <w:szCs w:val="24"/>
          <w:lang w:val="en-US"/>
        </w:rPr>
        <w:t>FACULTY OF ENGINEERING AND TECHNOLOGY</w:t>
      </w:r>
    </w:p>
    <w:p w14:paraId="5BFB6D38" w14:textId="77777777" w:rsidR="002732A3" w:rsidRPr="002732A3" w:rsidRDefault="002732A3" w:rsidP="002732A3">
      <w:pPr>
        <w:spacing w:line="240" w:lineRule="auto"/>
        <w:jc w:val="center"/>
        <w:rPr>
          <w:rFonts w:ascii="Times New Roman" w:eastAsia="Calibri" w:hAnsi="Times New Roman" w:cs="Times New Roman"/>
          <w:b/>
          <w:color w:val="000000"/>
          <w:sz w:val="24"/>
          <w:szCs w:val="24"/>
          <w:lang w:val="en-US"/>
        </w:rPr>
      </w:pPr>
    </w:p>
    <w:p w14:paraId="5799F29B" w14:textId="495D037D" w:rsidR="002732A3" w:rsidRPr="006D38DA" w:rsidRDefault="002732A3" w:rsidP="004515AD">
      <w:pPr>
        <w:spacing w:after="200"/>
        <w:jc w:val="both"/>
        <w:rPr>
          <w:rFonts w:ascii="Times New Roman" w:hAnsi="Times New Roman"/>
          <w:b/>
          <w:sz w:val="24"/>
        </w:rPr>
      </w:pPr>
      <w:r w:rsidRPr="002732A3">
        <w:rPr>
          <w:rFonts w:ascii="Times New Roman" w:eastAsia="Calibri" w:hAnsi="Times New Roman" w:cs="Times New Roman"/>
          <w:sz w:val="24"/>
          <w:szCs w:val="24"/>
          <w:lang w:val="en-US"/>
        </w:rPr>
        <w:t>My name is</w:t>
      </w:r>
      <w:r w:rsidRPr="002732A3">
        <w:rPr>
          <w:rFonts w:ascii="Times New Roman" w:eastAsia="Calibri" w:hAnsi="Times New Roman" w:cs="Times New Roman"/>
          <w:b/>
          <w:sz w:val="24"/>
          <w:szCs w:val="24"/>
          <w:lang w:val="en-US"/>
        </w:rPr>
        <w:t xml:space="preserve"> </w:t>
      </w:r>
      <w:r w:rsidRPr="002732A3">
        <w:rPr>
          <w:rFonts w:ascii="Times New Roman" w:eastAsia="Calibri" w:hAnsi="Times New Roman" w:cs="Times New Roman"/>
          <w:sz w:val="24"/>
          <w:szCs w:val="24"/>
          <w:lang w:val="en-US"/>
        </w:rPr>
        <w:t xml:space="preserve">Mrs Helgah G. Samu, a student of the </w:t>
      </w:r>
      <w:r w:rsidRPr="00A35DC7">
        <w:rPr>
          <w:rFonts w:ascii="Times New Roman" w:eastAsia="Calibri" w:hAnsi="Times New Roman" w:cs="Times New Roman"/>
          <w:i/>
          <w:sz w:val="24"/>
          <w:szCs w:val="24"/>
          <w:lang w:val="en-US"/>
        </w:rPr>
        <w:t>Masters of Project</w:t>
      </w:r>
      <w:r w:rsidRPr="002732A3">
        <w:rPr>
          <w:rFonts w:ascii="Times New Roman" w:eastAsia="Calibri" w:hAnsi="Times New Roman" w:cs="Times New Roman"/>
          <w:i/>
          <w:sz w:val="24"/>
          <w:szCs w:val="24"/>
          <w:lang w:val="en-US"/>
        </w:rPr>
        <w:t xml:space="preserve"> Management</w:t>
      </w:r>
      <w:r w:rsidRPr="002732A3">
        <w:rPr>
          <w:rFonts w:ascii="Times New Roman" w:eastAsia="Calibri" w:hAnsi="Times New Roman" w:cs="Times New Roman"/>
          <w:sz w:val="24"/>
          <w:szCs w:val="24"/>
          <w:lang w:val="en-US"/>
        </w:rPr>
        <w:t>, at</w:t>
      </w:r>
      <w:r w:rsidRPr="002732A3">
        <w:rPr>
          <w:rFonts w:ascii="Calibri" w:eastAsia="Calibri" w:hAnsi="Calibri" w:cs="Times New Roman"/>
          <w:lang w:val="en-US"/>
        </w:rPr>
        <w:t xml:space="preserve"> </w:t>
      </w:r>
      <w:r w:rsidRPr="002732A3">
        <w:rPr>
          <w:rFonts w:ascii="Times New Roman" w:eastAsia="Calibri" w:hAnsi="Times New Roman" w:cs="Times New Roman"/>
          <w:sz w:val="24"/>
          <w:szCs w:val="24"/>
          <w:lang w:val="en-US"/>
        </w:rPr>
        <w:t xml:space="preserve">the University of Botswana. I am conducting a research on </w:t>
      </w:r>
      <w:r w:rsidRPr="002732A3">
        <w:rPr>
          <w:rFonts w:ascii="Times New Roman" w:eastAsia="Calibri" w:hAnsi="Times New Roman" w:cs="Times New Roman"/>
          <w:b/>
          <w:sz w:val="24"/>
          <w:szCs w:val="24"/>
          <w:lang w:val="en-US"/>
        </w:rPr>
        <w:t>‘</w:t>
      </w:r>
      <w:r w:rsidR="00A35DC7" w:rsidRPr="00A35DC7">
        <w:rPr>
          <w:rFonts w:ascii="Times New Roman" w:eastAsia="Calibri" w:hAnsi="Times New Roman" w:cs="Times New Roman"/>
          <w:b/>
          <w:sz w:val="24"/>
          <w:szCs w:val="24"/>
        </w:rPr>
        <w:t xml:space="preserve">Evaluation of graduates’ perception </w:t>
      </w:r>
      <w:r w:rsidR="0087092D" w:rsidRPr="0087092D">
        <w:rPr>
          <w:rFonts w:ascii="Times New Roman" w:eastAsia="Calibri" w:hAnsi="Times New Roman" w:cs="Times New Roman"/>
          <w:b/>
          <w:sz w:val="24"/>
          <w:szCs w:val="24"/>
        </w:rPr>
        <w:t>of</w:t>
      </w:r>
      <w:r w:rsidR="00A35DC7" w:rsidRPr="00A35DC7">
        <w:rPr>
          <w:rFonts w:ascii="Times New Roman" w:eastAsia="Calibri" w:hAnsi="Times New Roman" w:cs="Times New Roman"/>
          <w:b/>
          <w:sz w:val="24"/>
          <w:szCs w:val="24"/>
        </w:rPr>
        <w:t xml:space="preserve"> the </w:t>
      </w:r>
      <w:r w:rsidR="0087092D" w:rsidRPr="0087092D">
        <w:rPr>
          <w:rFonts w:ascii="Times New Roman" w:eastAsia="Calibri" w:hAnsi="Times New Roman" w:cs="Times New Roman"/>
          <w:b/>
          <w:sz w:val="24"/>
          <w:szCs w:val="24"/>
        </w:rPr>
        <w:t>Master’s Degree</w:t>
      </w:r>
      <w:r w:rsidR="00A35DC7" w:rsidRPr="00A35DC7">
        <w:rPr>
          <w:rFonts w:ascii="Times New Roman" w:eastAsia="Calibri" w:hAnsi="Times New Roman" w:cs="Times New Roman"/>
          <w:b/>
          <w:sz w:val="24"/>
          <w:szCs w:val="24"/>
        </w:rPr>
        <w:t xml:space="preserve"> of Project Management </w:t>
      </w:r>
      <w:r w:rsidR="0087092D" w:rsidRPr="0087092D">
        <w:rPr>
          <w:rFonts w:ascii="Times New Roman" w:eastAsia="Calibri" w:hAnsi="Times New Roman" w:cs="Times New Roman"/>
          <w:b/>
          <w:sz w:val="24"/>
          <w:szCs w:val="24"/>
        </w:rPr>
        <w:t>at</w:t>
      </w:r>
      <w:r w:rsidR="00A35DC7" w:rsidRPr="00A35DC7">
        <w:rPr>
          <w:rFonts w:ascii="Times New Roman" w:eastAsia="Calibri" w:hAnsi="Times New Roman" w:cs="Times New Roman"/>
          <w:b/>
          <w:sz w:val="24"/>
          <w:szCs w:val="24"/>
        </w:rPr>
        <w:t xml:space="preserve"> the University of </w:t>
      </w:r>
      <w:r w:rsidR="0087092D" w:rsidRPr="0087092D">
        <w:rPr>
          <w:rFonts w:ascii="Times New Roman" w:eastAsia="Calibri" w:hAnsi="Times New Roman" w:cs="Times New Roman"/>
          <w:b/>
          <w:sz w:val="24"/>
          <w:szCs w:val="24"/>
        </w:rPr>
        <w:t>Botswana</w:t>
      </w:r>
      <w:r w:rsidR="0087092D">
        <w:rPr>
          <w:rFonts w:ascii="Times New Roman" w:eastAsia="Calibri" w:hAnsi="Times New Roman" w:cs="Times New Roman"/>
          <w:b/>
          <w:sz w:val="24"/>
          <w:szCs w:val="24"/>
        </w:rPr>
        <w:t>’</w:t>
      </w:r>
    </w:p>
    <w:p w14:paraId="47FD086A" w14:textId="77777777" w:rsidR="002732A3" w:rsidRPr="002732A3" w:rsidRDefault="002732A3" w:rsidP="004515AD">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 xml:space="preserve">You had been selected to participate on this study due to the fact that that you were once enrolled for the MPM programme though you haven’t completed the programme yet. Though your participation is voluntary </w:t>
      </w:r>
      <w:r w:rsidRPr="002732A3">
        <w:rPr>
          <w:rFonts w:ascii="Times New Roman" w:eastAsia="Calibri" w:hAnsi="Times New Roman" w:cs="Times New Roman"/>
          <w:color w:val="000000"/>
          <w:sz w:val="24"/>
          <w:szCs w:val="24"/>
          <w:lang w:val="en-US"/>
        </w:rPr>
        <w:t xml:space="preserve">I would be very grateful if you could take a few minutes to </w:t>
      </w:r>
      <w:r w:rsidRPr="002732A3">
        <w:rPr>
          <w:rFonts w:ascii="Times New Roman" w:eastAsia="Calibri" w:hAnsi="Times New Roman" w:cs="Times New Roman"/>
          <w:sz w:val="24"/>
          <w:szCs w:val="24"/>
          <w:lang w:val="en-US"/>
        </w:rPr>
        <w:t xml:space="preserve">complete the attached questionnaire. Your name and identity are not required and will not be used in any way for this study and the subsequent report therefore your responses will be treated with utmost confidentiality as the information will be used strictly for academic purposes. </w:t>
      </w:r>
    </w:p>
    <w:p w14:paraId="513897C2" w14:textId="77777777" w:rsidR="002732A3" w:rsidRPr="002732A3" w:rsidRDefault="002732A3" w:rsidP="004515AD">
      <w:pPr>
        <w:tabs>
          <w:tab w:val="left" w:pos="5295"/>
        </w:tabs>
        <w:jc w:val="both"/>
        <w:rPr>
          <w:rFonts w:ascii="Times New Roman" w:eastAsia="Calibri" w:hAnsi="Times New Roman" w:cs="Times New Roman"/>
          <w:b/>
          <w:sz w:val="24"/>
          <w:szCs w:val="24"/>
        </w:rPr>
      </w:pPr>
      <w:r w:rsidRPr="002732A3">
        <w:rPr>
          <w:rFonts w:ascii="Times New Roman" w:eastAsia="Calibri" w:hAnsi="Times New Roman" w:cs="Times New Roman"/>
          <w:b/>
          <w:sz w:val="24"/>
          <w:szCs w:val="24"/>
        </w:rPr>
        <w:tab/>
      </w:r>
    </w:p>
    <w:p w14:paraId="0322D1BC" w14:textId="77777777" w:rsidR="002732A3" w:rsidRPr="002732A3" w:rsidRDefault="002732A3" w:rsidP="004515AD">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I would be most grateful if you could respond to each question honestly. I thank you in advance for your anticipated cooperation and assistance.</w:t>
      </w:r>
    </w:p>
    <w:p w14:paraId="69D4CE1E" w14:textId="77777777" w:rsidR="002732A3" w:rsidRPr="002732A3" w:rsidRDefault="002732A3" w:rsidP="004515AD">
      <w:pPr>
        <w:spacing w:after="200"/>
        <w:jc w:val="both"/>
        <w:rPr>
          <w:rFonts w:ascii="Times New Roman" w:eastAsia="Calibri" w:hAnsi="Times New Roman" w:cs="Times New Roman"/>
          <w:sz w:val="24"/>
          <w:szCs w:val="24"/>
          <w:lang w:val="en-US"/>
        </w:rPr>
      </w:pPr>
    </w:p>
    <w:p w14:paraId="23F45747" w14:textId="77777777" w:rsidR="002732A3" w:rsidRPr="002732A3" w:rsidRDefault="002732A3" w:rsidP="004515AD">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 xml:space="preserve">My contact details are: </w:t>
      </w:r>
    </w:p>
    <w:p w14:paraId="6FC50B5E" w14:textId="77777777" w:rsidR="002732A3" w:rsidRPr="002732A3" w:rsidRDefault="002732A3" w:rsidP="004515AD">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Cell phone: +267 71900048</w:t>
      </w:r>
    </w:p>
    <w:p w14:paraId="75520769" w14:textId="77777777" w:rsidR="002732A3" w:rsidRPr="002732A3" w:rsidRDefault="002732A3" w:rsidP="004515AD">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 xml:space="preserve">Email: </w:t>
      </w:r>
      <w:hyperlink r:id="rId58" w:history="1">
        <w:r w:rsidRPr="002732A3">
          <w:rPr>
            <w:rFonts w:ascii="Times New Roman" w:eastAsia="Calibri" w:hAnsi="Times New Roman" w:cs="Times New Roman"/>
            <w:color w:val="0000FF" w:themeColor="hyperlink"/>
            <w:sz w:val="24"/>
            <w:szCs w:val="24"/>
            <w:u w:val="single"/>
            <w:lang w:val="en-US"/>
          </w:rPr>
          <w:t>phelgah@gmail.com</w:t>
        </w:r>
      </w:hyperlink>
      <w:r w:rsidRPr="002732A3">
        <w:rPr>
          <w:rFonts w:ascii="Times New Roman" w:eastAsia="Calibri" w:hAnsi="Times New Roman" w:cs="Times New Roman"/>
          <w:sz w:val="24"/>
          <w:szCs w:val="24"/>
          <w:lang w:val="en-US"/>
        </w:rPr>
        <w:t xml:space="preserve"> or </w:t>
      </w:r>
      <w:hyperlink r:id="rId59" w:history="1">
        <w:r w:rsidRPr="002732A3">
          <w:rPr>
            <w:rFonts w:ascii="Times New Roman" w:eastAsia="Calibri" w:hAnsi="Times New Roman" w:cs="Times New Roman"/>
            <w:color w:val="0000FF" w:themeColor="hyperlink"/>
            <w:sz w:val="24"/>
            <w:szCs w:val="24"/>
            <w:u w:val="single"/>
            <w:lang w:val="en-US"/>
          </w:rPr>
          <w:t>hphometsi@bec.co.bw</w:t>
        </w:r>
      </w:hyperlink>
      <w:r w:rsidRPr="002732A3">
        <w:rPr>
          <w:rFonts w:ascii="Times New Roman" w:eastAsia="Calibri" w:hAnsi="Times New Roman" w:cs="Times New Roman"/>
          <w:sz w:val="24"/>
          <w:szCs w:val="24"/>
          <w:lang w:val="en-US"/>
        </w:rPr>
        <w:t xml:space="preserve">  </w:t>
      </w:r>
    </w:p>
    <w:p w14:paraId="66F3477F" w14:textId="77777777" w:rsidR="002732A3" w:rsidRPr="002732A3" w:rsidRDefault="002732A3" w:rsidP="004515AD">
      <w:pPr>
        <w:tabs>
          <w:tab w:val="left" w:pos="1002"/>
        </w:tabs>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lastRenderedPageBreak/>
        <w:tab/>
      </w:r>
    </w:p>
    <w:p w14:paraId="1E0AB2D3" w14:textId="77777777" w:rsidR="002732A3" w:rsidRPr="002732A3" w:rsidRDefault="002732A3" w:rsidP="004515AD">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Yours faithfully,</w:t>
      </w:r>
    </w:p>
    <w:p w14:paraId="1B7AFA68" w14:textId="77777777" w:rsidR="002732A3" w:rsidRPr="002732A3" w:rsidRDefault="002732A3" w:rsidP="002732A3">
      <w:pPr>
        <w:spacing w:after="200"/>
        <w:jc w:val="both"/>
        <w:rPr>
          <w:rFonts w:ascii="Times New Roman" w:eastAsia="Calibri" w:hAnsi="Times New Roman" w:cs="Times New Roman"/>
          <w:sz w:val="24"/>
          <w:szCs w:val="24"/>
          <w:lang w:val="en-US"/>
        </w:rPr>
      </w:pPr>
      <w:r w:rsidRPr="002732A3">
        <w:rPr>
          <w:rFonts w:ascii="Times New Roman" w:eastAsia="Calibri" w:hAnsi="Times New Roman" w:cs="Times New Roman"/>
          <w:sz w:val="24"/>
          <w:szCs w:val="24"/>
          <w:lang w:val="en-US"/>
        </w:rPr>
        <w:t>Helgah G. Samu</w:t>
      </w:r>
    </w:p>
    <w:p w14:paraId="57E532A2" w14:textId="77777777" w:rsidR="002732A3" w:rsidRPr="002732A3" w:rsidRDefault="002732A3" w:rsidP="002732A3">
      <w:pPr>
        <w:spacing w:after="200"/>
        <w:jc w:val="center"/>
        <w:rPr>
          <w:rFonts w:ascii="Arial Narrow" w:eastAsia="Calibri" w:hAnsi="Arial Narrow" w:cs="Times New Roman"/>
          <w:b/>
          <w:lang w:val="en-US"/>
        </w:rPr>
      </w:pPr>
    </w:p>
    <w:p w14:paraId="0ED45C4D" w14:textId="77777777" w:rsidR="002732A3" w:rsidRPr="002732A3" w:rsidRDefault="002732A3" w:rsidP="002732A3">
      <w:pPr>
        <w:spacing w:after="200"/>
        <w:jc w:val="center"/>
        <w:rPr>
          <w:rFonts w:ascii="Arial Narrow" w:eastAsia="Calibri" w:hAnsi="Arial Narrow" w:cs="Times New Roman"/>
          <w:b/>
          <w:lang w:val="en-US"/>
        </w:rPr>
      </w:pPr>
    </w:p>
    <w:p w14:paraId="03E5BB96" w14:textId="77777777" w:rsidR="002732A3" w:rsidRPr="002732A3" w:rsidRDefault="002732A3" w:rsidP="002732A3">
      <w:pPr>
        <w:spacing w:after="200"/>
        <w:jc w:val="center"/>
        <w:rPr>
          <w:rFonts w:ascii="Arial Narrow" w:eastAsia="Calibri" w:hAnsi="Arial Narrow" w:cs="Times New Roman"/>
          <w:b/>
          <w:lang w:val="en-US"/>
        </w:rPr>
      </w:pPr>
    </w:p>
    <w:p w14:paraId="1F5A1328" w14:textId="77777777" w:rsidR="002732A3" w:rsidRPr="002732A3" w:rsidRDefault="002732A3" w:rsidP="002732A3">
      <w:pPr>
        <w:spacing w:after="200"/>
        <w:jc w:val="center"/>
        <w:rPr>
          <w:rFonts w:ascii="Arial Narrow" w:eastAsia="Calibri" w:hAnsi="Arial Narrow" w:cs="Times New Roman"/>
          <w:b/>
          <w:lang w:val="en-US"/>
        </w:rPr>
      </w:pPr>
    </w:p>
    <w:p w14:paraId="5D9D98B5" w14:textId="77777777" w:rsidR="002732A3" w:rsidRPr="002732A3" w:rsidRDefault="002732A3" w:rsidP="004515AD">
      <w:pPr>
        <w:spacing w:after="200"/>
        <w:jc w:val="center"/>
        <w:rPr>
          <w:rFonts w:ascii="Arial Narrow" w:eastAsia="Calibri" w:hAnsi="Arial Narrow" w:cs="Times New Roman"/>
          <w:b/>
          <w:lang w:val="en-US"/>
        </w:rPr>
      </w:pPr>
    </w:p>
    <w:p w14:paraId="01F833EB" w14:textId="77777777" w:rsidR="00F3327F" w:rsidRDefault="00F3327F" w:rsidP="002732A3">
      <w:pPr>
        <w:spacing w:after="200"/>
        <w:jc w:val="center"/>
        <w:rPr>
          <w:rFonts w:ascii="Arial Narrow" w:eastAsia="Calibri" w:hAnsi="Arial Narrow" w:cs="Times New Roman"/>
          <w:b/>
          <w:lang w:val="en-US"/>
        </w:rPr>
      </w:pPr>
    </w:p>
    <w:p w14:paraId="29EC81E2" w14:textId="77777777" w:rsidR="00F3327F" w:rsidRDefault="00F3327F" w:rsidP="002732A3">
      <w:pPr>
        <w:spacing w:after="200"/>
        <w:jc w:val="center"/>
        <w:rPr>
          <w:rFonts w:ascii="Arial Narrow" w:eastAsia="Calibri" w:hAnsi="Arial Narrow" w:cs="Times New Roman"/>
          <w:b/>
          <w:lang w:val="en-US"/>
        </w:rPr>
      </w:pPr>
    </w:p>
    <w:p w14:paraId="713F87D4" w14:textId="77777777" w:rsidR="00062F48" w:rsidRPr="002732A3" w:rsidRDefault="00062F48" w:rsidP="002732A3">
      <w:pPr>
        <w:spacing w:after="200"/>
        <w:jc w:val="center"/>
        <w:rPr>
          <w:rFonts w:ascii="Arial Narrow" w:eastAsia="Calibri" w:hAnsi="Arial Narrow" w:cs="Times New Roman"/>
          <w:b/>
          <w:lang w:val="en-US"/>
        </w:rPr>
      </w:pPr>
    </w:p>
    <w:p w14:paraId="2D4AC0DC" w14:textId="77777777" w:rsidR="002732A3" w:rsidRPr="002732A3" w:rsidRDefault="002732A3" w:rsidP="002732A3">
      <w:pPr>
        <w:spacing w:after="200"/>
        <w:rPr>
          <w:rFonts w:ascii="Arial Narrow" w:eastAsia="Calibri" w:hAnsi="Arial Narrow" w:cs="Times New Roman"/>
          <w:b/>
          <w:lang w:val="en-US"/>
        </w:rPr>
      </w:pPr>
    </w:p>
    <w:p w14:paraId="27D58087" w14:textId="77777777" w:rsidR="002732A3" w:rsidRPr="00E4758E" w:rsidRDefault="00E4758E" w:rsidP="00E4758E">
      <w:pPr>
        <w:spacing w:after="200"/>
        <w:jc w:val="center"/>
        <w:rPr>
          <w:rFonts w:ascii="Arial Narrow" w:eastAsia="Calibri" w:hAnsi="Arial Narrow" w:cs="Times New Roman"/>
          <w:b/>
          <w:lang w:val="en-US"/>
        </w:rPr>
      </w:pPr>
      <w:r>
        <w:rPr>
          <w:rFonts w:ascii="Arial Narrow" w:eastAsia="Calibri" w:hAnsi="Arial Narrow" w:cs="Times New Roman"/>
          <w:b/>
          <w:lang w:val="en-US"/>
        </w:rPr>
        <w:t xml:space="preserve">Appendix 2: </w:t>
      </w:r>
      <w:r>
        <w:rPr>
          <w:rFonts w:ascii="Arial Narrow" w:eastAsia="Calibri" w:hAnsi="Arial Narrow" w:cs="Times New Roman"/>
          <w:b/>
          <w:sz w:val="24"/>
          <w:szCs w:val="24"/>
          <w:lang w:val="en-US"/>
        </w:rPr>
        <w:t xml:space="preserve">Non-graduates questionnaire </w:t>
      </w:r>
    </w:p>
    <w:p w14:paraId="44B09542" w14:textId="77777777" w:rsidR="002732A3" w:rsidRPr="002732A3" w:rsidRDefault="002732A3" w:rsidP="002732A3">
      <w:pPr>
        <w:spacing w:after="200"/>
        <w:jc w:val="center"/>
        <w:rPr>
          <w:rFonts w:ascii="Arial Narrow" w:eastAsia="Calibri" w:hAnsi="Arial Narrow" w:cs="Times New Roman"/>
          <w:color w:val="000000"/>
          <w:lang w:val="en-US"/>
        </w:rPr>
      </w:pPr>
      <w:r w:rsidRPr="002732A3">
        <w:rPr>
          <w:rFonts w:ascii="Arial Narrow" w:eastAsia="Calibri" w:hAnsi="Arial Narrow" w:cs="Times New Roman"/>
          <w:b/>
          <w:color w:val="000000"/>
          <w:lang w:val="en-US"/>
        </w:rPr>
        <w:t xml:space="preserve">SECTION 1: BACKGROUND INFORMATION </w:t>
      </w:r>
      <w:r w:rsidRPr="002732A3">
        <w:rPr>
          <w:rFonts w:ascii="Arial Narrow" w:eastAsia="Calibri" w:hAnsi="Arial Narrow" w:cs="Times New Roman"/>
          <w:color w:val="000000"/>
          <w:lang w:val="en-US"/>
        </w:rPr>
        <w:t>(Tick where appropriate and put N/A where it does not apply to you)</w:t>
      </w:r>
    </w:p>
    <w:p w14:paraId="455AD320" w14:textId="77777777" w:rsidR="002732A3" w:rsidRPr="002732A3" w:rsidRDefault="002732A3" w:rsidP="00B96FED">
      <w:pPr>
        <w:numPr>
          <w:ilvl w:val="1"/>
          <w:numId w:val="59"/>
        </w:numPr>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 xml:space="preserve">What is your gender?   Male   </w:t>
      </w:r>
      <w:sdt>
        <w:sdtPr>
          <w:rPr>
            <w:rFonts w:ascii="MS Gothic" w:eastAsia="MS Gothic" w:hAnsi="MS Gothic" w:cs="Times New Roman" w:hint="eastAsia"/>
            <w:color w:val="000000"/>
            <w:lang w:val="en-US"/>
          </w:rPr>
          <w:id w:val="46504128"/>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ab/>
        <w:t xml:space="preserve">            Female   </w:t>
      </w:r>
      <w:sdt>
        <w:sdtPr>
          <w:rPr>
            <w:rFonts w:ascii="MS Gothic" w:eastAsia="MS Gothic" w:hAnsi="MS Gothic" w:cs="Times New Roman" w:hint="eastAsia"/>
            <w:color w:val="000000"/>
            <w:lang w:val="en-US"/>
          </w:rPr>
          <w:id w:val="1412036178"/>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MS Gothic" w:eastAsia="MS Gothic" w:hAnsi="MS Gothic" w:cs="Times New Roman" w:hint="eastAsia"/>
          <w:color w:val="000000"/>
          <w:lang w:val="en-US"/>
        </w:rPr>
        <w:tab/>
      </w:r>
    </w:p>
    <w:p w14:paraId="48625DC6" w14:textId="77777777" w:rsidR="002732A3" w:rsidRPr="002732A3" w:rsidRDefault="002732A3" w:rsidP="00B96FED">
      <w:pPr>
        <w:numPr>
          <w:ilvl w:val="1"/>
          <w:numId w:val="59"/>
        </w:numPr>
        <w:tabs>
          <w:tab w:val="left" w:pos="360"/>
        </w:tabs>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What is your country of Citizenship?……………………….</w:t>
      </w:r>
    </w:p>
    <w:p w14:paraId="00B44508" w14:textId="77777777" w:rsidR="002732A3" w:rsidRPr="002732A3" w:rsidRDefault="002732A3" w:rsidP="00B96FED">
      <w:pPr>
        <w:numPr>
          <w:ilvl w:val="1"/>
          <w:numId w:val="59"/>
        </w:numPr>
        <w:tabs>
          <w:tab w:val="left" w:pos="360"/>
        </w:tabs>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What was your undergraduate degree?.....................................</w:t>
      </w:r>
    </w:p>
    <w:p w14:paraId="1EC8FE0E" w14:textId="77777777" w:rsidR="002732A3" w:rsidRPr="002732A3" w:rsidRDefault="002732A3" w:rsidP="00B96FED">
      <w:pPr>
        <w:numPr>
          <w:ilvl w:val="1"/>
          <w:numId w:val="59"/>
        </w:numPr>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lastRenderedPageBreak/>
        <w:t xml:space="preserve">When did you enroll for the MPM Programme?....................... </w:t>
      </w:r>
    </w:p>
    <w:p w14:paraId="1FC710C4" w14:textId="77777777" w:rsidR="002732A3" w:rsidRPr="002732A3" w:rsidRDefault="002732A3" w:rsidP="00B96FED">
      <w:pPr>
        <w:numPr>
          <w:ilvl w:val="1"/>
          <w:numId w:val="59"/>
        </w:numPr>
        <w:tabs>
          <w:tab w:val="left" w:pos="360"/>
        </w:tabs>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What were you doing before you enrolled for the MPM programme?</w:t>
      </w:r>
    </w:p>
    <w:p w14:paraId="32DAFE97" w14:textId="77777777" w:rsidR="002732A3" w:rsidRPr="002732A3" w:rsidRDefault="002732A3" w:rsidP="002732A3">
      <w:pPr>
        <w:tabs>
          <w:tab w:val="left" w:pos="360"/>
        </w:tabs>
        <w:spacing w:line="360" w:lineRule="auto"/>
        <w:ind w:left="360"/>
        <w:jc w:val="both"/>
        <w:rPr>
          <w:rFonts w:ascii="MS Gothic" w:eastAsia="MS Gothic" w:hAnsi="MS Gothic" w:cs="Times New Roman"/>
          <w:color w:val="000000"/>
          <w:lang w:val="en-US"/>
        </w:rPr>
      </w:pPr>
      <w:r w:rsidRPr="002732A3">
        <w:rPr>
          <w:rFonts w:ascii="Arial Narrow" w:eastAsia="Calibri" w:hAnsi="Arial Narrow" w:cs="Times New Roman"/>
          <w:color w:val="000000"/>
          <w:lang w:val="en-US"/>
        </w:rPr>
        <w:t xml:space="preserve">Unemployed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ab/>
        <w:t xml:space="preserve">Self-employed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ab/>
        <w:t xml:space="preserve">    Employed by Local Government </w:t>
      </w:r>
      <w:sdt>
        <w:sdtPr>
          <w:rPr>
            <w:rFonts w:ascii="MS Gothic" w:eastAsia="MS Gothic" w:hAnsi="MS Gothic" w:cs="Times New Roman" w:hint="eastAsia"/>
            <w:color w:val="000000"/>
            <w:lang w:val="en-US"/>
          </w:rPr>
          <w:id w:val="591670924"/>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Employed by State owned Company </w:t>
      </w:r>
      <w:sdt>
        <w:sdtPr>
          <w:rPr>
            <w:rFonts w:ascii="MS Gothic" w:eastAsia="MS Gothic" w:hAnsi="MS Gothic" w:cs="Times New Roman" w:hint="eastAsia"/>
            <w:color w:val="000000"/>
            <w:lang w:val="en-US"/>
          </w:rPr>
          <w:id w:val="-229464266"/>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Employed by Private Firm </w:t>
      </w:r>
      <w:sdt>
        <w:sdtPr>
          <w:rPr>
            <w:rFonts w:ascii="MS Gothic" w:eastAsia="MS Gothic" w:hAnsi="MS Gothic" w:cs="Times New Roman" w:hint="eastAsia"/>
            <w:color w:val="000000"/>
            <w:lang w:val="en-US"/>
          </w:rPr>
          <w:id w:val="535858813"/>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Employed by NGO </w:t>
      </w:r>
      <w:sdt>
        <w:sdtPr>
          <w:rPr>
            <w:rFonts w:ascii="MS Gothic" w:eastAsia="MS Gothic" w:hAnsi="MS Gothic" w:cs="Times New Roman" w:hint="eastAsia"/>
            <w:color w:val="000000"/>
            <w:lang w:val="en-US"/>
          </w:rPr>
          <w:id w:val="-1459018203"/>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p>
    <w:p w14:paraId="1665BEB6" w14:textId="77777777" w:rsidR="002732A3" w:rsidRPr="002732A3" w:rsidRDefault="002732A3" w:rsidP="00B96FED">
      <w:pPr>
        <w:numPr>
          <w:ilvl w:val="1"/>
          <w:numId w:val="59"/>
        </w:numPr>
        <w:tabs>
          <w:tab w:val="left" w:pos="360"/>
          <w:tab w:val="left" w:pos="450"/>
        </w:tabs>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 xml:space="preserve">Who sponsored you to do the MPM programme? </w:t>
      </w:r>
    </w:p>
    <w:p w14:paraId="585211C3" w14:textId="77777777" w:rsidR="002732A3" w:rsidRPr="002732A3" w:rsidRDefault="002732A3" w:rsidP="002732A3">
      <w:pPr>
        <w:tabs>
          <w:tab w:val="left" w:pos="1035"/>
        </w:tabs>
        <w:spacing w:after="200"/>
        <w:ind w:left="360"/>
        <w:rPr>
          <w:rFonts w:ascii="MS Gothic" w:eastAsia="MS Gothic" w:hAnsi="MS Gothic" w:cs="MS Gothic"/>
          <w:sz w:val="24"/>
          <w:szCs w:val="24"/>
          <w:lang w:val="en-US"/>
        </w:rPr>
      </w:pPr>
      <w:r w:rsidRPr="002732A3">
        <w:rPr>
          <w:rFonts w:ascii="Arial Narrow" w:eastAsia="Calibri" w:hAnsi="Arial Narrow" w:cs="Times New Roman"/>
          <w:color w:val="000000"/>
          <w:lang w:val="en-US"/>
        </w:rPr>
        <w:t xml:space="preserve">Self-sponsored </w:t>
      </w:r>
      <w:sdt>
        <w:sdtPr>
          <w:rPr>
            <w:rFonts w:ascii="MS Gothic" w:eastAsia="MS Gothic" w:hAnsi="MS Gothic" w:cs="Times New Roman" w:hint="eastAsia"/>
            <w:color w:val="000000"/>
            <w:lang w:val="en-US"/>
          </w:rPr>
          <w:id w:val="-1246718604"/>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The company/organization I work for </w:t>
      </w:r>
      <w:r w:rsidRPr="002732A3">
        <w:rPr>
          <w:rFonts w:ascii="MS Gothic" w:eastAsia="MS Gothic" w:hAnsi="MS Gothic" w:cs="MS Gothic" w:hint="eastAsia"/>
          <w:sz w:val="24"/>
          <w:szCs w:val="24"/>
          <w:lang w:val="en-US"/>
        </w:rPr>
        <w:t xml:space="preserve">☐ </w:t>
      </w:r>
      <w:r w:rsidRPr="002732A3">
        <w:rPr>
          <w:rFonts w:ascii="Arial Narrow" w:eastAsia="MS Gothic" w:hAnsi="Arial Narrow" w:cs="MS Gothic"/>
          <w:lang w:val="en-US"/>
        </w:rPr>
        <w:t>Govt</w:t>
      </w:r>
      <w:r w:rsidRPr="002732A3">
        <w:rPr>
          <w:rFonts w:ascii="Arial Narrow" w:eastAsia="Calibri" w:hAnsi="Arial Narrow" w:cs="Times New Roman"/>
          <w:color w:val="000000"/>
          <w:lang w:val="en-US"/>
        </w:rPr>
        <w:t xml:space="preserve">.-sponsored   </w:t>
      </w:r>
      <w:sdt>
        <w:sdtPr>
          <w:rPr>
            <w:rFonts w:ascii="MS Gothic" w:eastAsia="MS Gothic" w:hAnsi="MS Gothic" w:cs="Times New Roman" w:hint="eastAsia"/>
            <w:color w:val="000000"/>
            <w:lang w:val="en-US"/>
          </w:rPr>
          <w:id w:val="-496415663"/>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Scholarship </w:t>
      </w:r>
      <w:sdt>
        <w:sdtPr>
          <w:rPr>
            <w:rFonts w:ascii="MS Gothic" w:eastAsia="MS Gothic" w:hAnsi="MS Gothic" w:cs="Times New Roman" w:hint="eastAsia"/>
            <w:color w:val="000000"/>
            <w:lang w:val="en-US"/>
          </w:rPr>
          <w:id w:val="196661170"/>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MS Gothic" w:eastAsia="MS Gothic" w:hAnsi="MS Gothic" w:cs="Times New Roman" w:hint="eastAsia"/>
          <w:color w:val="000000"/>
          <w:lang w:val="en-US"/>
        </w:rPr>
        <w:tab/>
      </w:r>
    </w:p>
    <w:p w14:paraId="5F804C87" w14:textId="77777777" w:rsidR="002732A3" w:rsidRPr="002732A3" w:rsidRDefault="002732A3" w:rsidP="00B96FED">
      <w:pPr>
        <w:numPr>
          <w:ilvl w:val="1"/>
          <w:numId w:val="59"/>
        </w:numPr>
        <w:tabs>
          <w:tab w:val="left" w:pos="360"/>
        </w:tabs>
        <w:spacing w:after="200" w:line="360" w:lineRule="auto"/>
        <w:contextualSpacing/>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Where are you currently employed?</w:t>
      </w:r>
    </w:p>
    <w:p w14:paraId="5804C1BD" w14:textId="77777777" w:rsidR="002732A3" w:rsidRPr="002732A3" w:rsidRDefault="002732A3" w:rsidP="002732A3">
      <w:pPr>
        <w:tabs>
          <w:tab w:val="left" w:pos="360"/>
        </w:tabs>
        <w:spacing w:line="360" w:lineRule="auto"/>
        <w:ind w:left="360"/>
        <w:contextualSpacing/>
        <w:jc w:val="both"/>
        <w:rPr>
          <w:rFonts w:ascii="MS Gothic" w:eastAsia="MS Gothic" w:hAnsi="MS Gothic" w:cs="MS Gothic"/>
          <w:color w:val="000000"/>
          <w:lang w:val="en-US"/>
        </w:rPr>
      </w:pPr>
      <w:r w:rsidRPr="002732A3">
        <w:rPr>
          <w:rFonts w:ascii="Arial Narrow" w:eastAsia="Calibri" w:hAnsi="Arial Narrow" w:cs="Times New Roman"/>
          <w:color w:val="000000"/>
          <w:lang w:val="en-US"/>
        </w:rPr>
        <w:t xml:space="preserve">Unemployed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ab/>
        <w:t xml:space="preserve">Self-employed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ab/>
        <w:t xml:space="preserve">    Employed by Local Government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 xml:space="preserve">    Employed by State owned Company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 xml:space="preserve">   Employed by Private Firm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 xml:space="preserve">   Employed by NGO </w:t>
      </w:r>
      <w:r w:rsidRPr="002732A3">
        <w:rPr>
          <w:rFonts w:ascii="MS Gothic" w:eastAsia="MS Gothic" w:hAnsi="MS Gothic" w:cs="MS Gothic" w:hint="eastAsia"/>
          <w:color w:val="000000"/>
          <w:lang w:val="en-US"/>
        </w:rPr>
        <w:t>☐</w:t>
      </w:r>
    </w:p>
    <w:p w14:paraId="498962AD" w14:textId="77777777" w:rsidR="002732A3" w:rsidRPr="002732A3" w:rsidRDefault="002732A3" w:rsidP="002732A3">
      <w:pPr>
        <w:tabs>
          <w:tab w:val="left" w:pos="360"/>
        </w:tabs>
        <w:spacing w:line="360" w:lineRule="auto"/>
        <w:jc w:val="both"/>
        <w:rPr>
          <w:rFonts w:ascii="Arial Narrow" w:eastAsia="Calibri" w:hAnsi="Arial Narrow" w:cs="Times New Roman"/>
          <w:i/>
          <w:color w:val="000000"/>
          <w:lang w:val="en-US"/>
        </w:rPr>
      </w:pPr>
      <w:r w:rsidRPr="002732A3">
        <w:rPr>
          <w:rFonts w:ascii="Arial Narrow" w:eastAsia="Calibri" w:hAnsi="Arial Narrow" w:cs="Times New Roman"/>
          <w:color w:val="000000"/>
          <w:lang w:val="en-US"/>
        </w:rPr>
        <w:t>1.9 If you are employed in which sector are you working in?</w:t>
      </w:r>
    </w:p>
    <w:p w14:paraId="369B59B8" w14:textId="77777777" w:rsidR="002732A3" w:rsidRPr="002732A3" w:rsidRDefault="002732A3" w:rsidP="002732A3">
      <w:pPr>
        <w:tabs>
          <w:tab w:val="left" w:pos="360"/>
          <w:tab w:val="left" w:pos="450"/>
        </w:tabs>
        <w:spacing w:line="360" w:lineRule="auto"/>
        <w:ind w:left="360"/>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 xml:space="preserve">Construction </w:t>
      </w:r>
      <w:sdt>
        <w:sdtPr>
          <w:rPr>
            <w:rFonts w:ascii="MS Gothic" w:eastAsia="MS Gothic" w:hAnsi="MS Gothic" w:cs="Times New Roman" w:hint="eastAsia"/>
            <w:color w:val="000000"/>
            <w:lang w:val="en-US"/>
          </w:rPr>
          <w:id w:val="1140838193"/>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IT </w:t>
      </w:r>
      <w:sdt>
        <w:sdtPr>
          <w:rPr>
            <w:rFonts w:ascii="MS Gothic" w:eastAsia="MS Gothic" w:hAnsi="MS Gothic" w:cs="Times New Roman" w:hint="eastAsia"/>
            <w:color w:val="000000"/>
            <w:lang w:val="en-US"/>
          </w:rPr>
          <w:id w:val="10113872"/>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Business </w:t>
      </w:r>
      <w:sdt>
        <w:sdtPr>
          <w:rPr>
            <w:rFonts w:ascii="MS Gothic" w:eastAsia="MS Gothic" w:hAnsi="MS Gothic" w:cs="Times New Roman" w:hint="eastAsia"/>
            <w:color w:val="000000"/>
            <w:lang w:val="en-US"/>
          </w:rPr>
          <w:id w:val="1997450077"/>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NGO </w:t>
      </w:r>
      <w:sdt>
        <w:sdtPr>
          <w:rPr>
            <w:rFonts w:ascii="MS Gothic" w:eastAsia="MS Gothic" w:hAnsi="MS Gothic" w:cs="Times New Roman" w:hint="eastAsia"/>
            <w:color w:val="000000"/>
            <w:lang w:val="en-US"/>
          </w:rPr>
          <w:id w:val="-2087604432"/>
          <w14:checkbox>
            <w14:checked w14:val="0"/>
            <w14:checkedState w14:val="2612" w14:font="Arial Unicode MS"/>
            <w14:uncheckedState w14:val="2610" w14:font="Arial Unicode MS"/>
          </w14:checkbox>
        </w:sdtPr>
        <w:sdtEndPr/>
        <w:sdtContent>
          <w:r w:rsidRPr="002732A3">
            <w:rPr>
              <w:rFonts w:ascii="MS Gothic" w:eastAsia="MS Gothic" w:hAnsi="MS Gothic" w:cs="Times New Roman" w:hint="eastAsia"/>
              <w:color w:val="000000"/>
              <w:lang w:val="en-US"/>
            </w:rPr>
            <w:t>☐</w:t>
          </w:r>
        </w:sdtContent>
      </w:sdt>
      <w:r w:rsidRPr="002732A3">
        <w:rPr>
          <w:rFonts w:ascii="Arial Narrow" w:eastAsia="Calibri" w:hAnsi="Arial Narrow" w:cs="Times New Roman"/>
          <w:color w:val="000000"/>
          <w:lang w:val="en-US"/>
        </w:rPr>
        <w:t xml:space="preserve">   Development Organization (e.g. UN) </w:t>
      </w:r>
      <w:r w:rsidRPr="002732A3">
        <w:rPr>
          <w:rFonts w:ascii="MS Gothic" w:eastAsia="MS Gothic" w:hAnsi="MS Gothic" w:cs="MS Gothic" w:hint="eastAsia"/>
          <w:color w:val="000000"/>
          <w:lang w:val="en-US"/>
        </w:rPr>
        <w:t>☐</w:t>
      </w:r>
      <w:r w:rsidRPr="002732A3">
        <w:rPr>
          <w:rFonts w:ascii="Arial Narrow" w:eastAsia="Calibri" w:hAnsi="Arial Narrow" w:cs="Times New Roman"/>
          <w:color w:val="000000"/>
          <w:lang w:val="en-US"/>
        </w:rPr>
        <w:t xml:space="preserve"> </w:t>
      </w:r>
    </w:p>
    <w:p w14:paraId="00CDBDA4" w14:textId="77777777" w:rsidR="002732A3" w:rsidRPr="002732A3" w:rsidRDefault="002732A3" w:rsidP="002732A3">
      <w:pPr>
        <w:tabs>
          <w:tab w:val="left" w:pos="360"/>
          <w:tab w:val="left" w:pos="450"/>
        </w:tabs>
        <w:spacing w:line="360" w:lineRule="auto"/>
        <w:ind w:left="360"/>
        <w:jc w:val="both"/>
        <w:rPr>
          <w:rFonts w:ascii="Arial Narrow" w:eastAsia="Calibri" w:hAnsi="Arial Narrow" w:cs="Times New Roman"/>
          <w:color w:val="000000"/>
          <w:lang w:val="en-US"/>
        </w:rPr>
      </w:pPr>
      <w:r w:rsidRPr="002732A3">
        <w:rPr>
          <w:rFonts w:ascii="Arial Narrow" w:eastAsia="Calibri" w:hAnsi="Arial Narrow" w:cs="Times New Roman"/>
          <w:color w:val="000000"/>
          <w:lang w:val="en-US"/>
        </w:rPr>
        <w:t>Other, state ………………………………………………………</w:t>
      </w:r>
    </w:p>
    <w:p w14:paraId="6FF0EF3A" w14:textId="77777777" w:rsidR="002732A3" w:rsidRPr="002732A3" w:rsidRDefault="002732A3" w:rsidP="002732A3">
      <w:pPr>
        <w:tabs>
          <w:tab w:val="left" w:pos="360"/>
          <w:tab w:val="left" w:pos="450"/>
        </w:tabs>
        <w:spacing w:line="360" w:lineRule="auto"/>
        <w:ind w:left="360"/>
        <w:jc w:val="both"/>
        <w:rPr>
          <w:rFonts w:ascii="Arial Narrow" w:eastAsia="Calibri" w:hAnsi="Arial Narrow" w:cs="Times New Roman"/>
          <w:color w:val="000000"/>
          <w:lang w:val="en-US"/>
        </w:rPr>
      </w:pPr>
    </w:p>
    <w:p w14:paraId="09167C2F" w14:textId="77777777" w:rsidR="002732A3" w:rsidRPr="002732A3" w:rsidRDefault="002732A3" w:rsidP="002732A3">
      <w:pPr>
        <w:tabs>
          <w:tab w:val="left" w:pos="1635"/>
        </w:tabs>
        <w:spacing w:after="200"/>
        <w:rPr>
          <w:rFonts w:ascii="Arial Narrow" w:eastAsia="Calibri" w:hAnsi="Arial Narrow" w:cs="Times New Roman"/>
          <w:lang w:val="en-US"/>
        </w:rPr>
      </w:pPr>
      <w:r w:rsidRPr="002732A3">
        <w:rPr>
          <w:rFonts w:ascii="Arial Narrow" w:eastAsia="Calibri" w:hAnsi="Arial Narrow" w:cs="Times New Roman"/>
          <w:b/>
          <w:lang w:val="en-US"/>
        </w:rPr>
        <w:t xml:space="preserve">SECTION 2: </w:t>
      </w:r>
      <w:r w:rsidRPr="002732A3">
        <w:rPr>
          <w:rFonts w:ascii="Arial Narrow" w:eastAsia="Calibri" w:hAnsi="Arial Narrow" w:cs="Times New Roman"/>
          <w:lang w:val="en-US"/>
        </w:rPr>
        <w:t>Please describe how you will prefer the nature of MPM Programme in terms of the following attributes (Tick where appropriate)</w:t>
      </w:r>
    </w:p>
    <w:tbl>
      <w:tblPr>
        <w:tblStyle w:val="TableGrid"/>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709"/>
        <w:gridCol w:w="567"/>
        <w:gridCol w:w="654"/>
        <w:gridCol w:w="630"/>
        <w:gridCol w:w="369"/>
        <w:gridCol w:w="1324"/>
        <w:gridCol w:w="283"/>
        <w:gridCol w:w="94"/>
        <w:gridCol w:w="1891"/>
        <w:gridCol w:w="236"/>
        <w:gridCol w:w="1701"/>
        <w:gridCol w:w="46"/>
      </w:tblGrid>
      <w:tr w:rsidR="002732A3" w:rsidRPr="002732A3" w14:paraId="3339BF16" w14:textId="77777777" w:rsidTr="002732A3">
        <w:trPr>
          <w:gridAfter w:val="1"/>
          <w:wAfter w:w="46" w:type="dxa"/>
          <w:trHeight w:val="997"/>
        </w:trPr>
        <w:tc>
          <w:tcPr>
            <w:tcW w:w="1384" w:type="dxa"/>
            <w:gridSpan w:val="2"/>
          </w:tcPr>
          <w:p w14:paraId="3EA6DC88" w14:textId="77777777" w:rsidR="002732A3" w:rsidRPr="002732A3" w:rsidRDefault="002732A3" w:rsidP="002732A3">
            <w:pPr>
              <w:spacing w:line="360" w:lineRule="auto"/>
              <w:jc w:val="both"/>
              <w:rPr>
                <w:rFonts w:ascii="Arial Narrow" w:eastAsia="Calibri" w:hAnsi="Arial Narrow" w:cs="Times New Roman"/>
                <w:lang w:val="en-US"/>
              </w:rPr>
            </w:pPr>
            <w:r w:rsidRPr="002732A3">
              <w:rPr>
                <w:rFonts w:ascii="Arial Narrow" w:eastAsia="Calibri" w:hAnsi="Arial Narrow" w:cs="Times New Roman"/>
                <w:lang w:val="en-US"/>
              </w:rPr>
              <w:lastRenderedPageBreak/>
              <w:t>2.1 Structure:</w:t>
            </w:r>
          </w:p>
        </w:tc>
        <w:tc>
          <w:tcPr>
            <w:tcW w:w="1930" w:type="dxa"/>
            <w:gridSpan w:val="3"/>
          </w:tcPr>
          <w:p w14:paraId="226735DC"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Calibri" w:hAnsi="Arial Narrow" w:cs="Times New Roman"/>
                <w:lang w:val="en-US"/>
              </w:rPr>
              <w:t xml:space="preserve">Fully Coursework </w:t>
            </w:r>
            <w:r w:rsidRPr="002732A3">
              <w:rPr>
                <w:rFonts w:ascii="MS Gothic" w:eastAsia="MS Gothic" w:hAnsi="MS Gothic" w:cs="MS Gothic" w:hint="eastAsia"/>
                <w:lang w:val="en-US"/>
              </w:rPr>
              <w:t>☐</w:t>
            </w:r>
            <w:r w:rsidRPr="002732A3">
              <w:rPr>
                <w:rFonts w:ascii="Arial Narrow" w:eastAsia="Calibri" w:hAnsi="Arial Narrow" w:cs="Times New Roman"/>
                <w:lang w:val="en-US"/>
              </w:rPr>
              <w:t xml:space="preserve"> </w:t>
            </w:r>
          </w:p>
        </w:tc>
        <w:tc>
          <w:tcPr>
            <w:tcW w:w="2323" w:type="dxa"/>
            <w:gridSpan w:val="3"/>
          </w:tcPr>
          <w:p w14:paraId="6C89F456"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Calibri" w:hAnsi="Arial Narrow" w:cs="Times New Roman"/>
                <w:lang w:val="en-US"/>
              </w:rPr>
              <w:t xml:space="preserve">Course work with a semester project     </w:t>
            </w:r>
            <w:r w:rsidRPr="002732A3">
              <w:rPr>
                <w:rFonts w:ascii="MS Gothic" w:eastAsia="MS Gothic" w:hAnsi="MS Gothic" w:cs="MS Gothic" w:hint="eastAsia"/>
                <w:lang w:val="en-US"/>
              </w:rPr>
              <w:t>☐</w:t>
            </w:r>
            <w:r w:rsidRPr="002732A3">
              <w:rPr>
                <w:rFonts w:ascii="Arial Narrow" w:eastAsia="Calibri" w:hAnsi="Arial Narrow" w:cs="Times New Roman"/>
                <w:lang w:val="en-US"/>
              </w:rPr>
              <w:t xml:space="preserve">     </w:t>
            </w:r>
          </w:p>
        </w:tc>
        <w:tc>
          <w:tcPr>
            <w:tcW w:w="2268" w:type="dxa"/>
            <w:gridSpan w:val="3"/>
          </w:tcPr>
          <w:p w14:paraId="036F8906"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Calibri" w:hAnsi="Arial Narrow" w:cs="Times New Roman"/>
                <w:lang w:val="en-US"/>
              </w:rPr>
              <w:t xml:space="preserve">Half coursework and Half dissertation  </w:t>
            </w:r>
            <w:r w:rsidRPr="002732A3">
              <w:rPr>
                <w:rFonts w:ascii="MS Gothic" w:eastAsia="MS Gothic" w:hAnsi="MS Gothic" w:cs="MS Gothic" w:hint="eastAsia"/>
                <w:lang w:val="en-US"/>
              </w:rPr>
              <w:t>☐</w:t>
            </w:r>
          </w:p>
        </w:tc>
        <w:tc>
          <w:tcPr>
            <w:tcW w:w="1937" w:type="dxa"/>
            <w:gridSpan w:val="2"/>
          </w:tcPr>
          <w:p w14:paraId="68E84F5E"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Calibri" w:hAnsi="Arial Narrow" w:cs="Times New Roman"/>
                <w:lang w:val="en-US"/>
              </w:rPr>
              <w:t xml:space="preserve">Fully Dissertation </w:t>
            </w:r>
            <w:r w:rsidRPr="002732A3">
              <w:rPr>
                <w:rFonts w:ascii="MS Gothic" w:eastAsia="MS Gothic" w:hAnsi="MS Gothic" w:cs="MS Gothic" w:hint="eastAsia"/>
                <w:lang w:val="en-US"/>
              </w:rPr>
              <w:t>☐</w:t>
            </w:r>
          </w:p>
        </w:tc>
      </w:tr>
      <w:tr w:rsidR="002732A3" w:rsidRPr="002732A3" w14:paraId="4E6FCD32" w14:textId="77777777" w:rsidTr="00273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1579"/>
        </w:trPr>
        <w:tc>
          <w:tcPr>
            <w:tcW w:w="1101" w:type="dxa"/>
            <w:tcBorders>
              <w:top w:val="nil"/>
              <w:left w:val="nil"/>
              <w:bottom w:val="nil"/>
              <w:right w:val="nil"/>
            </w:tcBorders>
          </w:tcPr>
          <w:p w14:paraId="49648516" w14:textId="77777777" w:rsidR="002732A3" w:rsidRPr="002732A3" w:rsidRDefault="002732A3" w:rsidP="00B96FED">
            <w:pPr>
              <w:numPr>
                <w:ilvl w:val="1"/>
                <w:numId w:val="62"/>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Type:</w:t>
            </w:r>
          </w:p>
        </w:tc>
        <w:tc>
          <w:tcPr>
            <w:tcW w:w="1559" w:type="dxa"/>
            <w:gridSpan w:val="3"/>
            <w:tcBorders>
              <w:top w:val="nil"/>
              <w:left w:val="nil"/>
              <w:bottom w:val="nil"/>
              <w:right w:val="nil"/>
            </w:tcBorders>
          </w:tcPr>
          <w:p w14:paraId="30526B85"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Generic programme as currently offered     </w:t>
            </w:r>
            <w:r w:rsidRPr="002732A3">
              <w:rPr>
                <w:rFonts w:ascii="MS Gothic" w:eastAsia="MS Gothic" w:hAnsi="MS Gothic" w:cs="MS Gothic" w:hint="eastAsia"/>
                <w:lang w:val="en-GB" w:eastAsia="en-GB"/>
              </w:rPr>
              <w:t>☐</w:t>
            </w:r>
          </w:p>
        </w:tc>
        <w:tc>
          <w:tcPr>
            <w:tcW w:w="1653" w:type="dxa"/>
            <w:gridSpan w:val="3"/>
            <w:tcBorders>
              <w:top w:val="nil"/>
              <w:left w:val="nil"/>
              <w:bottom w:val="nil"/>
              <w:right w:val="nil"/>
            </w:tcBorders>
          </w:tcPr>
          <w:p w14:paraId="64F38E94"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As area of specialization in Engineering/Construction </w:t>
            </w:r>
            <w:r w:rsidRPr="002732A3">
              <w:rPr>
                <w:rFonts w:ascii="MS Gothic" w:eastAsia="MS Gothic" w:hAnsi="MS Gothic" w:cs="MS Gothic" w:hint="eastAsia"/>
                <w:lang w:val="en-GB" w:eastAsia="en-GB"/>
              </w:rPr>
              <w:t>☐</w:t>
            </w:r>
          </w:p>
        </w:tc>
        <w:tc>
          <w:tcPr>
            <w:tcW w:w="1701" w:type="dxa"/>
            <w:gridSpan w:val="3"/>
            <w:tcBorders>
              <w:top w:val="nil"/>
              <w:left w:val="nil"/>
              <w:bottom w:val="nil"/>
              <w:right w:val="nil"/>
            </w:tcBorders>
          </w:tcPr>
          <w:p w14:paraId="6EB1A59F" w14:textId="77777777" w:rsidR="002732A3" w:rsidRPr="002732A3" w:rsidRDefault="002732A3" w:rsidP="002732A3">
            <w:pPr>
              <w:tabs>
                <w:tab w:val="left" w:pos="137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As area of specialization in Business/ ICT </w:t>
            </w:r>
            <w:r w:rsidRPr="002732A3">
              <w:rPr>
                <w:rFonts w:ascii="MS Gothic" w:eastAsia="MS Gothic" w:hAnsi="MS Gothic" w:cs="MS Gothic" w:hint="eastAsia"/>
                <w:lang w:val="en-GB" w:eastAsia="en-GB"/>
              </w:rPr>
              <w:t>☐</w:t>
            </w:r>
          </w:p>
        </w:tc>
        <w:tc>
          <w:tcPr>
            <w:tcW w:w="2127" w:type="dxa"/>
            <w:gridSpan w:val="2"/>
            <w:tcBorders>
              <w:top w:val="nil"/>
              <w:left w:val="nil"/>
              <w:bottom w:val="nil"/>
              <w:right w:val="nil"/>
            </w:tcBorders>
          </w:tcPr>
          <w:p w14:paraId="302BA725"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As area of specialization in Development (e.g. health, education) </w:t>
            </w:r>
            <w:r w:rsidRPr="002732A3">
              <w:rPr>
                <w:rFonts w:ascii="MS Gothic" w:eastAsia="MS Gothic" w:hAnsi="MS Gothic" w:cs="MS Gothic" w:hint="eastAsia"/>
                <w:lang w:val="en-GB" w:eastAsia="en-GB"/>
              </w:rPr>
              <w:t>☐</w:t>
            </w:r>
            <w:r w:rsidRPr="002732A3">
              <w:rPr>
                <w:rFonts w:ascii="Arial Narrow" w:eastAsia="Times New Roman" w:hAnsi="Arial Narrow" w:cs="Times New Roman"/>
                <w:lang w:val="en-GB" w:eastAsia="en-GB"/>
              </w:rPr>
              <w:t xml:space="preserve"> </w:t>
            </w:r>
          </w:p>
        </w:tc>
        <w:tc>
          <w:tcPr>
            <w:tcW w:w="1701" w:type="dxa"/>
            <w:tcBorders>
              <w:top w:val="nil"/>
              <w:left w:val="nil"/>
              <w:bottom w:val="nil"/>
              <w:right w:val="nil"/>
            </w:tcBorders>
          </w:tcPr>
          <w:p w14:paraId="15B7FCF4"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Other……………………………………………………………………………</w:t>
            </w:r>
          </w:p>
        </w:tc>
      </w:tr>
      <w:tr w:rsidR="002732A3" w:rsidRPr="002732A3" w14:paraId="2285776E" w14:textId="77777777" w:rsidTr="002732A3">
        <w:trPr>
          <w:trHeight w:val="558"/>
        </w:trPr>
        <w:tc>
          <w:tcPr>
            <w:tcW w:w="2093" w:type="dxa"/>
            <w:gridSpan w:val="3"/>
          </w:tcPr>
          <w:p w14:paraId="321FC59D"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Calibri" w:hAnsi="Arial Narrow" w:cs="Times New Roman"/>
                <w:lang w:val="en-US"/>
              </w:rPr>
              <w:t>2.3  Mode of Delivery:</w:t>
            </w:r>
          </w:p>
        </w:tc>
        <w:tc>
          <w:tcPr>
            <w:tcW w:w="1851" w:type="dxa"/>
            <w:gridSpan w:val="3"/>
          </w:tcPr>
          <w:p w14:paraId="07ECF8B2" w14:textId="77777777" w:rsidR="002732A3" w:rsidRPr="002732A3" w:rsidRDefault="002732A3" w:rsidP="002732A3">
            <w:pPr>
              <w:jc w:val="both"/>
              <w:rPr>
                <w:rFonts w:ascii="Arial Narrow" w:eastAsia="Calibri" w:hAnsi="Arial Narrow" w:cs="Times New Roman"/>
                <w:lang w:val="en-US"/>
              </w:rPr>
            </w:pPr>
            <w:r w:rsidRPr="002732A3">
              <w:rPr>
                <w:rFonts w:ascii="Arial Narrow" w:eastAsia="Calibri" w:hAnsi="Arial Narrow" w:cs="Times New Roman"/>
                <w:lang w:val="en-US"/>
              </w:rPr>
              <w:t xml:space="preserve">Block release </w:t>
            </w:r>
            <w:r w:rsidRPr="002732A3">
              <w:rPr>
                <w:rFonts w:ascii="MS Gothic" w:eastAsia="MS Gothic" w:hAnsi="MS Gothic" w:cs="MS Gothic" w:hint="eastAsia"/>
                <w:lang w:val="en-US"/>
              </w:rPr>
              <w:t>☐</w:t>
            </w:r>
            <w:r w:rsidRPr="002732A3">
              <w:rPr>
                <w:rFonts w:ascii="Arial Narrow" w:eastAsia="Calibri" w:hAnsi="Arial Narrow" w:cs="Times New Roman"/>
                <w:lang w:val="en-US"/>
              </w:rPr>
              <w:t xml:space="preserve">   </w:t>
            </w:r>
          </w:p>
        </w:tc>
        <w:tc>
          <w:tcPr>
            <w:tcW w:w="1976" w:type="dxa"/>
            <w:gridSpan w:val="3"/>
          </w:tcPr>
          <w:p w14:paraId="290D8448" w14:textId="77777777" w:rsidR="002732A3" w:rsidRPr="002732A3" w:rsidRDefault="002732A3" w:rsidP="002732A3">
            <w:pPr>
              <w:jc w:val="both"/>
              <w:rPr>
                <w:rFonts w:ascii="Arial Narrow" w:eastAsia="Calibri" w:hAnsi="Arial Narrow" w:cs="Times New Roman"/>
                <w:lang w:val="en-US"/>
              </w:rPr>
            </w:pPr>
            <w:r w:rsidRPr="002732A3">
              <w:rPr>
                <w:rFonts w:ascii="Arial Narrow" w:eastAsia="Calibri" w:hAnsi="Arial Narrow" w:cs="Times New Roman"/>
                <w:lang w:val="en-US"/>
              </w:rPr>
              <w:t xml:space="preserve">Semesterisation as currently offered </w:t>
            </w:r>
            <w:r w:rsidRPr="002732A3">
              <w:rPr>
                <w:rFonts w:ascii="MS Gothic" w:eastAsia="MS Gothic" w:hAnsi="MS Gothic" w:cs="MS Gothic" w:hint="eastAsia"/>
                <w:lang w:val="en-US"/>
              </w:rPr>
              <w:t>☐</w:t>
            </w:r>
            <w:r w:rsidRPr="002732A3">
              <w:rPr>
                <w:rFonts w:ascii="Arial Narrow" w:eastAsia="Calibri" w:hAnsi="Arial Narrow" w:cs="Times New Roman"/>
                <w:lang w:val="en-US"/>
              </w:rPr>
              <w:t xml:space="preserve">   </w:t>
            </w:r>
          </w:p>
        </w:tc>
        <w:tc>
          <w:tcPr>
            <w:tcW w:w="3968" w:type="dxa"/>
            <w:gridSpan w:val="5"/>
          </w:tcPr>
          <w:p w14:paraId="069879CE"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           Other………………………………………</w:t>
            </w:r>
          </w:p>
        </w:tc>
      </w:tr>
    </w:tbl>
    <w:p w14:paraId="75437526" w14:textId="77777777" w:rsidR="002732A3" w:rsidRPr="002732A3" w:rsidRDefault="002732A3" w:rsidP="002732A3">
      <w:pPr>
        <w:spacing w:after="200"/>
        <w:rPr>
          <w:rFonts w:ascii="Calibri" w:eastAsia="Calibri" w:hAnsi="Calibri" w:cs="Times New Roman"/>
          <w:lang w:val="en-US"/>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1620"/>
        <w:gridCol w:w="3150"/>
        <w:gridCol w:w="1890"/>
      </w:tblGrid>
      <w:tr w:rsidR="00EE2376" w:rsidRPr="002732A3" w14:paraId="244FFBCB" w14:textId="77777777" w:rsidTr="008E675D">
        <w:trPr>
          <w:trHeight w:val="341"/>
        </w:trPr>
        <w:tc>
          <w:tcPr>
            <w:tcW w:w="2538" w:type="dxa"/>
          </w:tcPr>
          <w:p w14:paraId="37F229DE" w14:textId="77777777" w:rsidR="00EE2376" w:rsidRPr="002732A3" w:rsidRDefault="00EE2376" w:rsidP="002732A3">
            <w:pPr>
              <w:spacing w:line="360" w:lineRule="auto"/>
              <w:jc w:val="both"/>
              <w:rPr>
                <w:rFonts w:ascii="Arial Narrow" w:eastAsia="Calibri" w:hAnsi="Arial Narrow" w:cs="Times New Roman"/>
                <w:lang w:val="en-US"/>
              </w:rPr>
            </w:pPr>
            <w:r w:rsidRPr="002732A3">
              <w:rPr>
                <w:rFonts w:ascii="Arial Narrow" w:eastAsia="Calibri" w:hAnsi="Arial Narrow" w:cs="Times New Roman"/>
                <w:lang w:val="en-US"/>
              </w:rPr>
              <w:t>2.4 Duration-Full time:</w:t>
            </w:r>
          </w:p>
        </w:tc>
        <w:tc>
          <w:tcPr>
            <w:tcW w:w="1620" w:type="dxa"/>
          </w:tcPr>
          <w:p w14:paraId="603CF540" w14:textId="77777777" w:rsidR="00EE2376" w:rsidRPr="002732A3" w:rsidRDefault="00EE2376" w:rsidP="002732A3">
            <w:pPr>
              <w:jc w:val="both"/>
              <w:rPr>
                <w:rFonts w:ascii="Arial Narrow" w:eastAsia="Times New Roman" w:hAnsi="Arial Narrow" w:cs="Times New Roman"/>
                <w:lang w:val="en-GB" w:eastAsia="en-GB"/>
              </w:rPr>
            </w:pPr>
            <w:r w:rsidRPr="002732A3">
              <w:rPr>
                <w:rFonts w:ascii="Arial Narrow" w:eastAsia="MS Gothic" w:hAnsi="Arial Narrow" w:cs="MS Gothic"/>
                <w:lang w:val="en-US"/>
              </w:rPr>
              <w:t xml:space="preserve">12 months </w:t>
            </w:r>
            <w:r w:rsidRPr="002732A3">
              <w:rPr>
                <w:rFonts w:ascii="MS Gothic" w:eastAsia="MS Gothic" w:hAnsi="MS Gothic" w:cs="MS Gothic"/>
                <w:lang w:val="en-US"/>
              </w:rPr>
              <w:t>☐</w:t>
            </w:r>
          </w:p>
        </w:tc>
        <w:tc>
          <w:tcPr>
            <w:tcW w:w="5040" w:type="dxa"/>
            <w:gridSpan w:val="2"/>
          </w:tcPr>
          <w:p w14:paraId="1D997CA8" w14:textId="77777777" w:rsidR="00EE2376" w:rsidRPr="002732A3" w:rsidRDefault="00EE2376" w:rsidP="002732A3">
            <w:pPr>
              <w:jc w:val="both"/>
              <w:rPr>
                <w:rFonts w:ascii="Arial Narrow" w:eastAsia="Times New Roman" w:hAnsi="Arial Narrow" w:cs="Times New Roman"/>
                <w:lang w:val="en-GB" w:eastAsia="en-GB"/>
              </w:rPr>
            </w:pPr>
            <w:r w:rsidRPr="002732A3">
              <w:rPr>
                <w:rFonts w:ascii="Arial Narrow" w:eastAsia="MS Gothic" w:hAnsi="Arial Narrow" w:cs="MS Gothic"/>
                <w:lang w:val="en-US"/>
              </w:rPr>
              <w:t xml:space="preserve">18 months </w:t>
            </w:r>
            <w:r w:rsidRPr="002732A3">
              <w:rPr>
                <w:rFonts w:ascii="MS Gothic" w:eastAsia="MS Gothic" w:hAnsi="MS Gothic" w:cs="MS Gothic"/>
                <w:lang w:val="en-US"/>
              </w:rPr>
              <w:t>☐</w:t>
            </w:r>
            <w:r w:rsidRPr="002732A3">
              <w:rPr>
                <w:rFonts w:ascii="Arial Narrow" w:eastAsia="MS Gothic" w:hAnsi="Arial Narrow" w:cs="MS Gothic"/>
                <w:lang w:val="en-US"/>
              </w:rPr>
              <w:t xml:space="preserve"> </w:t>
            </w:r>
            <w:r>
              <w:rPr>
                <w:rFonts w:ascii="Arial Narrow" w:eastAsia="MS Gothic" w:hAnsi="Arial Narrow" w:cs="MS Gothic"/>
                <w:lang w:val="en-US"/>
              </w:rPr>
              <w:tab/>
            </w:r>
            <w:r w:rsidRPr="00E4758E">
              <w:rPr>
                <w:rFonts w:ascii="Arial Narrow" w:eastAsia="MS Gothic" w:hAnsi="Arial Narrow" w:cs="MS Gothic"/>
                <w:lang w:val="en-US"/>
              </w:rPr>
              <w:t>24 months</w:t>
            </w:r>
            <w:r>
              <w:rPr>
                <w:rFonts w:ascii="Arial Narrow" w:eastAsia="MS Gothic" w:hAnsi="Arial Narrow" w:cs="MS Gothic"/>
                <w:lang w:val="en-US"/>
              </w:rPr>
              <w:t>-</w:t>
            </w:r>
            <w:r w:rsidRPr="002732A3">
              <w:rPr>
                <w:rFonts w:ascii="Arial Narrow" w:eastAsia="MS Gothic" w:hAnsi="Arial Narrow" w:cs="MS Gothic"/>
                <w:lang w:val="en-US"/>
              </w:rPr>
              <w:t xml:space="preserve"> as currently offered</w:t>
            </w:r>
            <w:r w:rsidRPr="00E4758E">
              <w:rPr>
                <w:rFonts w:ascii="Arial Narrow" w:eastAsia="MS Gothic" w:hAnsi="Arial Narrow" w:cs="MS Gothic"/>
                <w:lang w:val="en-US"/>
              </w:rPr>
              <w:t xml:space="preserve"> </w:t>
            </w:r>
            <w:r w:rsidRPr="00E4758E">
              <w:rPr>
                <w:rFonts w:ascii="MS Gothic" w:eastAsia="MS Gothic" w:hAnsi="MS Gothic" w:cs="MS Gothic" w:hint="eastAsia"/>
                <w:lang w:val="en-US"/>
              </w:rPr>
              <w:t>☐</w:t>
            </w:r>
          </w:p>
        </w:tc>
      </w:tr>
      <w:tr w:rsidR="002732A3" w:rsidRPr="002732A3" w14:paraId="20E2B246" w14:textId="77777777" w:rsidTr="002732A3">
        <w:trPr>
          <w:trHeight w:val="350"/>
        </w:trPr>
        <w:tc>
          <w:tcPr>
            <w:tcW w:w="2538" w:type="dxa"/>
          </w:tcPr>
          <w:p w14:paraId="2B7B6E84" w14:textId="77777777" w:rsidR="002732A3" w:rsidRPr="002732A3" w:rsidRDefault="002732A3" w:rsidP="002732A3">
            <w:pPr>
              <w:spacing w:line="360" w:lineRule="auto"/>
              <w:jc w:val="both"/>
              <w:rPr>
                <w:rFonts w:ascii="Arial Narrow" w:eastAsia="Calibri" w:hAnsi="Arial Narrow" w:cs="Times New Roman"/>
                <w:lang w:val="en-US"/>
              </w:rPr>
            </w:pPr>
            <w:r w:rsidRPr="002732A3">
              <w:rPr>
                <w:rFonts w:ascii="Arial Narrow" w:eastAsia="Calibri" w:hAnsi="Arial Narrow" w:cs="Times New Roman"/>
                <w:lang w:val="en-US"/>
              </w:rPr>
              <w:t>2.5 Duration-Part time:</w:t>
            </w:r>
          </w:p>
        </w:tc>
        <w:tc>
          <w:tcPr>
            <w:tcW w:w="1620" w:type="dxa"/>
          </w:tcPr>
          <w:p w14:paraId="394B9AA4"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MS Gothic" w:hAnsi="Arial Narrow" w:cs="MS Gothic"/>
                <w:lang w:val="en-US"/>
              </w:rPr>
              <w:t xml:space="preserve">24 months </w:t>
            </w:r>
            <w:r w:rsidRPr="002732A3">
              <w:rPr>
                <w:rFonts w:ascii="MS Gothic" w:eastAsia="MS Gothic" w:hAnsi="MS Gothic" w:cs="MS Gothic"/>
                <w:lang w:val="en-US"/>
              </w:rPr>
              <w:t>☐</w:t>
            </w:r>
          </w:p>
        </w:tc>
        <w:tc>
          <w:tcPr>
            <w:tcW w:w="3150" w:type="dxa"/>
          </w:tcPr>
          <w:p w14:paraId="24785381"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MS Gothic" w:hAnsi="Arial Narrow" w:cs="MS Gothic"/>
                <w:lang w:val="en-US"/>
              </w:rPr>
              <w:t xml:space="preserve">36 months-as currently offered </w:t>
            </w:r>
            <w:r w:rsidRPr="002732A3">
              <w:rPr>
                <w:rFonts w:ascii="MS Gothic" w:eastAsia="MS Gothic" w:hAnsi="MS Gothic" w:cs="MS Gothic"/>
                <w:lang w:val="en-US"/>
              </w:rPr>
              <w:t>☐</w:t>
            </w:r>
          </w:p>
        </w:tc>
        <w:tc>
          <w:tcPr>
            <w:tcW w:w="1890" w:type="dxa"/>
          </w:tcPr>
          <w:p w14:paraId="3728521B" w14:textId="77777777" w:rsidR="002732A3" w:rsidRPr="002732A3" w:rsidRDefault="002732A3" w:rsidP="002732A3">
            <w:pPr>
              <w:jc w:val="both"/>
              <w:rPr>
                <w:rFonts w:ascii="Arial Narrow" w:eastAsia="Times New Roman" w:hAnsi="Arial Narrow" w:cs="Times New Roman"/>
                <w:lang w:val="en-GB" w:eastAsia="en-GB"/>
              </w:rPr>
            </w:pPr>
            <w:r w:rsidRPr="002732A3">
              <w:rPr>
                <w:rFonts w:ascii="Arial Narrow" w:eastAsia="MS Gothic" w:hAnsi="Arial Narrow" w:cs="MS Gothic"/>
                <w:lang w:val="en-US"/>
              </w:rPr>
              <w:t xml:space="preserve">48 months </w:t>
            </w:r>
            <w:r w:rsidRPr="002732A3">
              <w:rPr>
                <w:rFonts w:ascii="MS Gothic" w:eastAsia="MS Gothic" w:hAnsi="MS Gothic" w:cs="MS Gothic"/>
                <w:lang w:val="en-US"/>
              </w:rPr>
              <w:t>☐</w:t>
            </w:r>
          </w:p>
        </w:tc>
      </w:tr>
    </w:tbl>
    <w:p w14:paraId="33DDE074" w14:textId="77777777" w:rsidR="002732A3" w:rsidRDefault="002732A3" w:rsidP="002732A3">
      <w:pPr>
        <w:tabs>
          <w:tab w:val="left" w:pos="1635"/>
        </w:tabs>
        <w:spacing w:after="200"/>
        <w:rPr>
          <w:rFonts w:ascii="Arial Narrow" w:eastAsia="Calibri" w:hAnsi="Arial Narrow" w:cs="Times New Roman"/>
          <w:b/>
          <w:lang w:val="en-US"/>
        </w:rPr>
      </w:pPr>
    </w:p>
    <w:p w14:paraId="61F87E62" w14:textId="77777777" w:rsidR="00062F48" w:rsidRPr="002732A3" w:rsidRDefault="00062F48" w:rsidP="002732A3">
      <w:pPr>
        <w:tabs>
          <w:tab w:val="left" w:pos="1635"/>
        </w:tabs>
        <w:spacing w:after="200"/>
        <w:rPr>
          <w:rFonts w:ascii="Arial Narrow" w:eastAsia="Calibri" w:hAnsi="Arial Narrow" w:cs="Times New Roman"/>
          <w:b/>
          <w:lang w:val="en-US"/>
        </w:rPr>
      </w:pPr>
    </w:p>
    <w:p w14:paraId="151550F1" w14:textId="77777777" w:rsidR="002732A3" w:rsidRPr="002732A3" w:rsidRDefault="002732A3" w:rsidP="002732A3">
      <w:pPr>
        <w:tabs>
          <w:tab w:val="left" w:pos="1635"/>
        </w:tabs>
        <w:spacing w:after="200"/>
        <w:rPr>
          <w:rFonts w:ascii="Arial Narrow" w:eastAsia="Calibri" w:hAnsi="Arial Narrow" w:cs="Times New Roman"/>
          <w:lang w:val="en-US"/>
        </w:rPr>
      </w:pPr>
      <w:r w:rsidRPr="002732A3">
        <w:rPr>
          <w:rFonts w:ascii="Arial Narrow" w:eastAsia="Calibri" w:hAnsi="Arial Narrow" w:cs="Times New Roman"/>
          <w:b/>
          <w:lang w:val="en-US"/>
        </w:rPr>
        <w:t xml:space="preserve">SECTION 3: </w:t>
      </w:r>
      <w:r w:rsidRPr="002732A3">
        <w:rPr>
          <w:rFonts w:ascii="Arial Narrow" w:eastAsia="Calibri" w:hAnsi="Arial Narrow" w:cs="Times New Roman"/>
          <w:lang w:val="en-US"/>
        </w:rPr>
        <w:t xml:space="preserve">Please rate the importance of the current MPM Programme courses (Tick where appropriate) </w:t>
      </w:r>
    </w:p>
    <w:tbl>
      <w:tblPr>
        <w:tblStyle w:val="TableGrid"/>
        <w:tblW w:w="9210" w:type="dxa"/>
        <w:tblLayout w:type="fixed"/>
        <w:tblLook w:val="04A0" w:firstRow="1" w:lastRow="0" w:firstColumn="1" w:lastColumn="0" w:noHBand="0" w:noVBand="1"/>
      </w:tblPr>
      <w:tblGrid>
        <w:gridCol w:w="6348"/>
        <w:gridCol w:w="709"/>
        <w:gridCol w:w="709"/>
        <w:gridCol w:w="709"/>
        <w:gridCol w:w="735"/>
      </w:tblGrid>
      <w:tr w:rsidR="002732A3" w:rsidRPr="002732A3" w14:paraId="286A496E" w14:textId="77777777" w:rsidTr="002732A3">
        <w:trPr>
          <w:cantSplit/>
          <w:trHeight w:val="1176"/>
        </w:trPr>
        <w:tc>
          <w:tcPr>
            <w:tcW w:w="63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CEF122" w14:textId="77777777" w:rsidR="002732A3" w:rsidRPr="002732A3" w:rsidRDefault="002732A3" w:rsidP="002732A3">
            <w:pPr>
              <w:tabs>
                <w:tab w:val="left" w:pos="1635"/>
              </w:tabs>
              <w:jc w:val="both"/>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ab/>
            </w:r>
          </w:p>
          <w:p w14:paraId="37059F69" w14:textId="77777777" w:rsidR="002732A3" w:rsidRPr="002732A3" w:rsidRDefault="002732A3" w:rsidP="002732A3">
            <w:pPr>
              <w:tabs>
                <w:tab w:val="left" w:pos="1575"/>
              </w:tabs>
              <w:jc w:val="both"/>
              <w:rPr>
                <w:rFonts w:ascii="Arial Narrow" w:eastAsia="Times New Roman" w:hAnsi="Arial Narrow" w:cs="Times New Roman"/>
                <w:b/>
                <w:lang w:val="en-GB" w:eastAsia="en-GB"/>
              </w:rPr>
            </w:pPr>
          </w:p>
          <w:p w14:paraId="6DC154EF" w14:textId="77777777" w:rsidR="002732A3" w:rsidRPr="002732A3" w:rsidRDefault="002732A3" w:rsidP="002732A3">
            <w:pPr>
              <w:tabs>
                <w:tab w:val="left" w:pos="1575"/>
              </w:tabs>
              <w:jc w:val="both"/>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 xml:space="preserve">Course Name </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2CE45434"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4.Very  Important</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4E7F20A3"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3.Moderate Important </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7E13ED92"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2.Least Important</w:t>
            </w: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5D8DEA81"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1Not Important </w:t>
            </w:r>
          </w:p>
        </w:tc>
      </w:tr>
      <w:tr w:rsidR="002732A3" w:rsidRPr="002732A3" w14:paraId="4C0A9CAA" w14:textId="77777777" w:rsidTr="002732A3">
        <w:trPr>
          <w:trHeight w:val="350"/>
        </w:trPr>
        <w:tc>
          <w:tcPr>
            <w:tcW w:w="6345" w:type="dxa"/>
            <w:tcBorders>
              <w:top w:val="single" w:sz="4" w:space="0" w:color="auto"/>
              <w:left w:val="single" w:sz="4" w:space="0" w:color="auto"/>
              <w:bottom w:val="single" w:sz="4" w:space="0" w:color="auto"/>
              <w:right w:val="single" w:sz="4" w:space="0" w:color="auto"/>
            </w:tcBorders>
            <w:hideMark/>
          </w:tcPr>
          <w:p w14:paraId="108FD063"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Research Methodology</w:t>
            </w:r>
          </w:p>
        </w:tc>
        <w:tc>
          <w:tcPr>
            <w:tcW w:w="709" w:type="dxa"/>
            <w:tcBorders>
              <w:top w:val="single" w:sz="4" w:space="0" w:color="auto"/>
              <w:left w:val="single" w:sz="4" w:space="0" w:color="auto"/>
              <w:bottom w:val="single" w:sz="4" w:space="0" w:color="auto"/>
              <w:right w:val="single" w:sz="4" w:space="0" w:color="auto"/>
            </w:tcBorders>
          </w:tcPr>
          <w:p w14:paraId="783A2E1E"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6B083207"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34741D6C"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65997AD8"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43219FCD" w14:textId="77777777" w:rsidTr="002732A3">
        <w:trPr>
          <w:trHeight w:val="341"/>
        </w:trPr>
        <w:tc>
          <w:tcPr>
            <w:tcW w:w="6345" w:type="dxa"/>
            <w:tcBorders>
              <w:top w:val="single" w:sz="4" w:space="0" w:color="auto"/>
              <w:left w:val="single" w:sz="4" w:space="0" w:color="auto"/>
              <w:bottom w:val="single" w:sz="4" w:space="0" w:color="auto"/>
              <w:right w:val="single" w:sz="4" w:space="0" w:color="auto"/>
            </w:tcBorders>
            <w:hideMark/>
          </w:tcPr>
          <w:p w14:paraId="4E290AB0"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Planning</w:t>
            </w:r>
          </w:p>
        </w:tc>
        <w:tc>
          <w:tcPr>
            <w:tcW w:w="709" w:type="dxa"/>
            <w:tcBorders>
              <w:top w:val="single" w:sz="4" w:space="0" w:color="auto"/>
              <w:left w:val="single" w:sz="4" w:space="0" w:color="auto"/>
              <w:bottom w:val="single" w:sz="4" w:space="0" w:color="auto"/>
              <w:right w:val="single" w:sz="4" w:space="0" w:color="auto"/>
            </w:tcBorders>
          </w:tcPr>
          <w:p w14:paraId="178BCF1E"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699568D2"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23E31F9A"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5B400C38"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4E0926C" w14:textId="77777777" w:rsidTr="002732A3">
        <w:trPr>
          <w:trHeight w:val="341"/>
        </w:trPr>
        <w:tc>
          <w:tcPr>
            <w:tcW w:w="6345" w:type="dxa"/>
            <w:tcBorders>
              <w:top w:val="single" w:sz="4" w:space="0" w:color="auto"/>
              <w:left w:val="single" w:sz="4" w:space="0" w:color="auto"/>
              <w:bottom w:val="single" w:sz="4" w:space="0" w:color="auto"/>
              <w:right w:val="single" w:sz="4" w:space="0" w:color="auto"/>
            </w:tcBorders>
            <w:hideMark/>
          </w:tcPr>
          <w:p w14:paraId="7BFC650B"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lastRenderedPageBreak/>
              <w:t>Project Environment Analysis</w:t>
            </w:r>
          </w:p>
        </w:tc>
        <w:tc>
          <w:tcPr>
            <w:tcW w:w="709" w:type="dxa"/>
            <w:tcBorders>
              <w:top w:val="single" w:sz="4" w:space="0" w:color="auto"/>
              <w:left w:val="single" w:sz="4" w:space="0" w:color="auto"/>
              <w:bottom w:val="single" w:sz="4" w:space="0" w:color="auto"/>
              <w:right w:val="single" w:sz="4" w:space="0" w:color="auto"/>
            </w:tcBorders>
          </w:tcPr>
          <w:p w14:paraId="1CBD5494"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266275BA"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2A4B30BF"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2199D080"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D9AB66F" w14:textId="77777777" w:rsidTr="002732A3">
        <w:trPr>
          <w:trHeight w:val="341"/>
        </w:trPr>
        <w:tc>
          <w:tcPr>
            <w:tcW w:w="6345" w:type="dxa"/>
            <w:tcBorders>
              <w:top w:val="single" w:sz="4" w:space="0" w:color="auto"/>
              <w:left w:val="single" w:sz="4" w:space="0" w:color="auto"/>
              <w:bottom w:val="single" w:sz="4" w:space="0" w:color="auto"/>
              <w:right w:val="single" w:sz="4" w:space="0" w:color="auto"/>
            </w:tcBorders>
            <w:hideMark/>
          </w:tcPr>
          <w:p w14:paraId="565DFD7E"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Quality, Health and Safety Management</w:t>
            </w:r>
          </w:p>
        </w:tc>
        <w:tc>
          <w:tcPr>
            <w:tcW w:w="709" w:type="dxa"/>
            <w:tcBorders>
              <w:top w:val="single" w:sz="4" w:space="0" w:color="auto"/>
              <w:left w:val="single" w:sz="4" w:space="0" w:color="auto"/>
              <w:bottom w:val="single" w:sz="4" w:space="0" w:color="auto"/>
              <w:right w:val="single" w:sz="4" w:space="0" w:color="auto"/>
            </w:tcBorders>
          </w:tcPr>
          <w:p w14:paraId="6ED2B6D1"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24BC6D48"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6BB938A6"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3BBF1BCF"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99F1865" w14:textId="77777777" w:rsidTr="002732A3">
        <w:trPr>
          <w:trHeight w:val="350"/>
        </w:trPr>
        <w:tc>
          <w:tcPr>
            <w:tcW w:w="6345" w:type="dxa"/>
            <w:tcBorders>
              <w:top w:val="single" w:sz="4" w:space="0" w:color="auto"/>
              <w:left w:val="single" w:sz="4" w:space="0" w:color="auto"/>
              <w:bottom w:val="single" w:sz="4" w:space="0" w:color="auto"/>
              <w:right w:val="single" w:sz="4" w:space="0" w:color="auto"/>
            </w:tcBorders>
            <w:hideMark/>
          </w:tcPr>
          <w:p w14:paraId="235578D2"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Impact Assessment, Monitoring and Evaluation</w:t>
            </w:r>
          </w:p>
        </w:tc>
        <w:tc>
          <w:tcPr>
            <w:tcW w:w="709" w:type="dxa"/>
            <w:tcBorders>
              <w:top w:val="single" w:sz="4" w:space="0" w:color="auto"/>
              <w:left w:val="single" w:sz="4" w:space="0" w:color="auto"/>
              <w:bottom w:val="single" w:sz="4" w:space="0" w:color="auto"/>
              <w:right w:val="single" w:sz="4" w:space="0" w:color="auto"/>
            </w:tcBorders>
          </w:tcPr>
          <w:p w14:paraId="2108E87B"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6DCB8881"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3440A431"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2EE7B1DC"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6A392474" w14:textId="77777777" w:rsidTr="002732A3">
        <w:trPr>
          <w:trHeight w:val="242"/>
        </w:trPr>
        <w:tc>
          <w:tcPr>
            <w:tcW w:w="6345" w:type="dxa"/>
            <w:tcBorders>
              <w:top w:val="single" w:sz="4" w:space="0" w:color="auto"/>
              <w:left w:val="single" w:sz="4" w:space="0" w:color="auto"/>
              <w:bottom w:val="single" w:sz="4" w:space="0" w:color="auto"/>
              <w:right w:val="single" w:sz="4" w:space="0" w:color="auto"/>
            </w:tcBorders>
            <w:hideMark/>
          </w:tcPr>
          <w:p w14:paraId="37779B81"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Resources Procurement and Administration</w:t>
            </w:r>
          </w:p>
        </w:tc>
        <w:tc>
          <w:tcPr>
            <w:tcW w:w="709" w:type="dxa"/>
            <w:tcBorders>
              <w:top w:val="single" w:sz="4" w:space="0" w:color="auto"/>
              <w:left w:val="single" w:sz="4" w:space="0" w:color="auto"/>
              <w:bottom w:val="single" w:sz="4" w:space="0" w:color="auto"/>
              <w:right w:val="single" w:sz="4" w:space="0" w:color="auto"/>
            </w:tcBorders>
          </w:tcPr>
          <w:p w14:paraId="02958247"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3CB38C2D"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4F155E89"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01D8837E"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6F1090B6" w14:textId="77777777" w:rsidTr="002732A3">
        <w:trPr>
          <w:trHeight w:val="327"/>
        </w:trPr>
        <w:tc>
          <w:tcPr>
            <w:tcW w:w="6345" w:type="dxa"/>
            <w:tcBorders>
              <w:top w:val="single" w:sz="4" w:space="0" w:color="auto"/>
              <w:left w:val="single" w:sz="4" w:space="0" w:color="auto"/>
              <w:bottom w:val="single" w:sz="4" w:space="0" w:color="auto"/>
              <w:right w:val="single" w:sz="4" w:space="0" w:color="auto"/>
            </w:tcBorders>
            <w:hideMark/>
          </w:tcPr>
          <w:p w14:paraId="2D387260"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Risk Analysis</w:t>
            </w:r>
          </w:p>
        </w:tc>
        <w:tc>
          <w:tcPr>
            <w:tcW w:w="709" w:type="dxa"/>
            <w:tcBorders>
              <w:top w:val="single" w:sz="4" w:space="0" w:color="auto"/>
              <w:left w:val="single" w:sz="4" w:space="0" w:color="auto"/>
              <w:bottom w:val="single" w:sz="4" w:space="0" w:color="auto"/>
              <w:right w:val="single" w:sz="4" w:space="0" w:color="auto"/>
            </w:tcBorders>
          </w:tcPr>
          <w:p w14:paraId="69889D7F"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390EFC0F"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0EE8AD02"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0F41EC3D"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5A8C7482" w14:textId="77777777" w:rsidTr="002732A3">
        <w:trPr>
          <w:trHeight w:val="351"/>
        </w:trPr>
        <w:tc>
          <w:tcPr>
            <w:tcW w:w="6345" w:type="dxa"/>
            <w:tcBorders>
              <w:top w:val="single" w:sz="4" w:space="0" w:color="auto"/>
              <w:left w:val="single" w:sz="4" w:space="0" w:color="auto"/>
              <w:bottom w:val="single" w:sz="4" w:space="0" w:color="auto"/>
              <w:right w:val="single" w:sz="4" w:space="0" w:color="auto"/>
            </w:tcBorders>
            <w:hideMark/>
          </w:tcPr>
          <w:p w14:paraId="698C8AEE"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Finance, Cost Estimation and Control</w:t>
            </w:r>
          </w:p>
        </w:tc>
        <w:tc>
          <w:tcPr>
            <w:tcW w:w="709" w:type="dxa"/>
            <w:tcBorders>
              <w:top w:val="single" w:sz="4" w:space="0" w:color="auto"/>
              <w:left w:val="single" w:sz="4" w:space="0" w:color="auto"/>
              <w:bottom w:val="single" w:sz="4" w:space="0" w:color="auto"/>
              <w:right w:val="single" w:sz="4" w:space="0" w:color="auto"/>
            </w:tcBorders>
          </w:tcPr>
          <w:p w14:paraId="4FBAAD31"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47931DBF"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71E90645"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13A275C3"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1B3B73EF" w14:textId="77777777" w:rsidTr="002732A3">
        <w:trPr>
          <w:trHeight w:val="351"/>
        </w:trPr>
        <w:tc>
          <w:tcPr>
            <w:tcW w:w="6345" w:type="dxa"/>
            <w:tcBorders>
              <w:top w:val="single" w:sz="4" w:space="0" w:color="auto"/>
              <w:left w:val="single" w:sz="4" w:space="0" w:color="auto"/>
              <w:bottom w:val="single" w:sz="4" w:space="0" w:color="auto"/>
              <w:right w:val="single" w:sz="4" w:space="0" w:color="auto"/>
            </w:tcBorders>
            <w:hideMark/>
          </w:tcPr>
          <w:p w14:paraId="595E81AE"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Leadership and Conflict Management Strategies</w:t>
            </w:r>
          </w:p>
        </w:tc>
        <w:tc>
          <w:tcPr>
            <w:tcW w:w="709" w:type="dxa"/>
            <w:tcBorders>
              <w:top w:val="single" w:sz="4" w:space="0" w:color="auto"/>
              <w:left w:val="single" w:sz="4" w:space="0" w:color="auto"/>
              <w:bottom w:val="single" w:sz="4" w:space="0" w:color="auto"/>
              <w:right w:val="single" w:sz="4" w:space="0" w:color="auto"/>
            </w:tcBorders>
          </w:tcPr>
          <w:p w14:paraId="19A1E3FA"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72B3B9A5"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73E5E83F"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560BBC16"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770F1A3D" w14:textId="77777777" w:rsidTr="002732A3">
        <w:trPr>
          <w:trHeight w:val="351"/>
        </w:trPr>
        <w:tc>
          <w:tcPr>
            <w:tcW w:w="6345" w:type="dxa"/>
            <w:tcBorders>
              <w:top w:val="single" w:sz="4" w:space="0" w:color="auto"/>
              <w:left w:val="single" w:sz="4" w:space="0" w:color="auto"/>
              <w:bottom w:val="single" w:sz="4" w:space="0" w:color="auto"/>
              <w:right w:val="single" w:sz="4" w:space="0" w:color="auto"/>
            </w:tcBorders>
            <w:hideMark/>
          </w:tcPr>
          <w:p w14:paraId="52DB466E"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Project Legal Environment</w:t>
            </w:r>
          </w:p>
        </w:tc>
        <w:tc>
          <w:tcPr>
            <w:tcW w:w="709" w:type="dxa"/>
            <w:tcBorders>
              <w:top w:val="single" w:sz="4" w:space="0" w:color="auto"/>
              <w:left w:val="single" w:sz="4" w:space="0" w:color="auto"/>
              <w:bottom w:val="single" w:sz="4" w:space="0" w:color="auto"/>
              <w:right w:val="single" w:sz="4" w:space="0" w:color="auto"/>
            </w:tcBorders>
          </w:tcPr>
          <w:p w14:paraId="4129C30D"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7A2CA26F"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1D607EED"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19F214A7"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52073B26" w14:textId="77777777" w:rsidTr="002732A3">
        <w:trPr>
          <w:trHeight w:val="351"/>
        </w:trPr>
        <w:tc>
          <w:tcPr>
            <w:tcW w:w="6345" w:type="dxa"/>
            <w:tcBorders>
              <w:top w:val="single" w:sz="4" w:space="0" w:color="auto"/>
              <w:left w:val="single" w:sz="4" w:space="0" w:color="auto"/>
              <w:bottom w:val="single" w:sz="4" w:space="0" w:color="auto"/>
              <w:right w:val="single" w:sz="4" w:space="0" w:color="auto"/>
            </w:tcBorders>
            <w:hideMark/>
          </w:tcPr>
          <w:p w14:paraId="196E929E"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Research Proposal</w:t>
            </w:r>
          </w:p>
        </w:tc>
        <w:tc>
          <w:tcPr>
            <w:tcW w:w="709" w:type="dxa"/>
            <w:tcBorders>
              <w:top w:val="single" w:sz="4" w:space="0" w:color="auto"/>
              <w:left w:val="single" w:sz="4" w:space="0" w:color="auto"/>
              <w:bottom w:val="single" w:sz="4" w:space="0" w:color="auto"/>
              <w:right w:val="single" w:sz="4" w:space="0" w:color="auto"/>
            </w:tcBorders>
          </w:tcPr>
          <w:p w14:paraId="41FB8600"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6950763B"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4ED4932B"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4C1EBB60"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8635708" w14:textId="77777777" w:rsidTr="002732A3">
        <w:trPr>
          <w:trHeight w:val="351"/>
        </w:trPr>
        <w:tc>
          <w:tcPr>
            <w:tcW w:w="6345" w:type="dxa"/>
            <w:tcBorders>
              <w:top w:val="single" w:sz="4" w:space="0" w:color="auto"/>
              <w:left w:val="single" w:sz="4" w:space="0" w:color="auto"/>
              <w:bottom w:val="single" w:sz="4" w:space="0" w:color="auto"/>
              <w:right w:val="single" w:sz="4" w:space="0" w:color="auto"/>
            </w:tcBorders>
            <w:hideMark/>
          </w:tcPr>
          <w:p w14:paraId="7A750282" w14:textId="77777777" w:rsidR="002732A3" w:rsidRPr="002732A3" w:rsidRDefault="002732A3" w:rsidP="00B96FED">
            <w:pPr>
              <w:numPr>
                <w:ilvl w:val="1"/>
                <w:numId w:val="60"/>
              </w:numPr>
              <w:spacing w:line="360" w:lineRule="auto"/>
              <w:contextualSpacing/>
              <w:jc w:val="both"/>
              <w:rPr>
                <w:rFonts w:ascii="Arial Narrow" w:eastAsia="Calibri" w:hAnsi="Arial Narrow" w:cs="Times New Roman"/>
                <w:lang w:val="en-US"/>
              </w:rPr>
            </w:pPr>
            <w:r w:rsidRPr="002732A3">
              <w:rPr>
                <w:rFonts w:ascii="Arial Narrow" w:eastAsia="Calibri" w:hAnsi="Arial Narrow" w:cs="Times New Roman"/>
                <w:lang w:val="en-US"/>
              </w:rPr>
              <w:t xml:space="preserve">Dissertation </w:t>
            </w:r>
          </w:p>
        </w:tc>
        <w:tc>
          <w:tcPr>
            <w:tcW w:w="709" w:type="dxa"/>
            <w:tcBorders>
              <w:top w:val="single" w:sz="4" w:space="0" w:color="auto"/>
              <w:left w:val="single" w:sz="4" w:space="0" w:color="auto"/>
              <w:bottom w:val="single" w:sz="4" w:space="0" w:color="auto"/>
              <w:right w:val="single" w:sz="4" w:space="0" w:color="auto"/>
            </w:tcBorders>
          </w:tcPr>
          <w:p w14:paraId="75EE3008"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4DB59805"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4A95CE0F" w14:textId="77777777" w:rsidR="002732A3" w:rsidRPr="002732A3" w:rsidRDefault="002732A3" w:rsidP="002732A3">
            <w:pPr>
              <w:jc w:val="both"/>
              <w:rPr>
                <w:rFonts w:ascii="Arial Narrow" w:eastAsia="Times New Roman" w:hAnsi="Arial Narrow" w:cs="Times New Roman"/>
                <w:lang w:val="en-GB" w:eastAsia="en-GB"/>
              </w:rPr>
            </w:pPr>
          </w:p>
        </w:tc>
        <w:tc>
          <w:tcPr>
            <w:tcW w:w="735" w:type="dxa"/>
            <w:tcBorders>
              <w:top w:val="single" w:sz="4" w:space="0" w:color="auto"/>
              <w:left w:val="single" w:sz="4" w:space="0" w:color="auto"/>
              <w:bottom w:val="single" w:sz="4" w:space="0" w:color="auto"/>
              <w:right w:val="single" w:sz="4" w:space="0" w:color="auto"/>
            </w:tcBorders>
          </w:tcPr>
          <w:p w14:paraId="700EF1E8" w14:textId="77777777" w:rsidR="002732A3" w:rsidRPr="002732A3" w:rsidRDefault="002732A3" w:rsidP="002732A3">
            <w:pPr>
              <w:jc w:val="both"/>
              <w:rPr>
                <w:rFonts w:ascii="Arial Narrow" w:eastAsia="Times New Roman" w:hAnsi="Arial Narrow" w:cs="Times New Roman"/>
                <w:lang w:val="en-GB" w:eastAsia="en-GB"/>
              </w:rPr>
            </w:pPr>
          </w:p>
        </w:tc>
      </w:tr>
    </w:tbl>
    <w:p w14:paraId="660E8A39" w14:textId="77777777" w:rsidR="002732A3" w:rsidRPr="002732A3" w:rsidRDefault="002732A3" w:rsidP="002732A3">
      <w:pPr>
        <w:tabs>
          <w:tab w:val="left" w:pos="1635"/>
        </w:tabs>
        <w:spacing w:after="200"/>
        <w:rPr>
          <w:rFonts w:ascii="Arial Narrow" w:eastAsia="Calibri" w:hAnsi="Arial Narrow" w:cs="Times New Roman"/>
          <w:lang w:val="en-US"/>
        </w:rPr>
      </w:pPr>
    </w:p>
    <w:p w14:paraId="56D98F03" w14:textId="77777777" w:rsidR="002732A3" w:rsidRPr="002732A3" w:rsidRDefault="002732A3" w:rsidP="002732A3">
      <w:pPr>
        <w:spacing w:line="240" w:lineRule="auto"/>
        <w:jc w:val="both"/>
        <w:rPr>
          <w:rFonts w:ascii="Arial Narrow" w:eastAsia="Calibri" w:hAnsi="Arial Narrow" w:cs="Times New Roman"/>
          <w:lang w:val="en-US"/>
        </w:rPr>
      </w:pPr>
      <w:r w:rsidRPr="002732A3">
        <w:rPr>
          <w:rFonts w:ascii="Arial Narrow" w:eastAsia="Calibri" w:hAnsi="Arial Narrow" w:cs="Times New Roman"/>
          <w:b/>
          <w:lang w:val="en-US"/>
        </w:rPr>
        <w:t>SECTION 4:</w:t>
      </w:r>
      <w:r w:rsidRPr="002732A3">
        <w:rPr>
          <w:rFonts w:ascii="Arial Narrow" w:eastAsia="Calibri" w:hAnsi="Arial Narrow" w:cs="Times New Roman"/>
          <w:lang w:val="en-US"/>
        </w:rPr>
        <w:t xml:space="preserve"> The following courses are not included in the current programme content. Please rate the importance of the suggested courses if they were to be included in the MPM Programme. </w:t>
      </w:r>
    </w:p>
    <w:p w14:paraId="73504BEA" w14:textId="77777777" w:rsidR="002732A3" w:rsidRPr="002732A3" w:rsidRDefault="002732A3" w:rsidP="002732A3">
      <w:pPr>
        <w:spacing w:line="240" w:lineRule="auto"/>
        <w:jc w:val="both"/>
        <w:rPr>
          <w:rFonts w:ascii="Arial Narrow" w:eastAsia="Calibri" w:hAnsi="Arial Narrow" w:cs="Times New Roman"/>
          <w:lang w:val="en-US"/>
        </w:rPr>
      </w:pPr>
      <w:r w:rsidRPr="002732A3">
        <w:rPr>
          <w:rFonts w:ascii="Arial Narrow" w:eastAsia="Calibri" w:hAnsi="Arial Narrow" w:cs="Times New Roman"/>
          <w:lang w:val="en-US"/>
        </w:rPr>
        <w:tab/>
      </w:r>
    </w:p>
    <w:tbl>
      <w:tblPr>
        <w:tblStyle w:val="TableGrid"/>
        <w:tblW w:w="8940" w:type="dxa"/>
        <w:tblLayout w:type="fixed"/>
        <w:tblLook w:val="04A0" w:firstRow="1" w:lastRow="0" w:firstColumn="1" w:lastColumn="0" w:noHBand="0" w:noVBand="1"/>
      </w:tblPr>
      <w:tblGrid>
        <w:gridCol w:w="6219"/>
        <w:gridCol w:w="710"/>
        <w:gridCol w:w="697"/>
        <w:gridCol w:w="605"/>
        <w:gridCol w:w="709"/>
      </w:tblGrid>
      <w:tr w:rsidR="002732A3" w:rsidRPr="002732A3" w14:paraId="6F4168C1" w14:textId="77777777" w:rsidTr="002732A3">
        <w:trPr>
          <w:cantSplit/>
          <w:trHeight w:val="1173"/>
        </w:trPr>
        <w:tc>
          <w:tcPr>
            <w:tcW w:w="621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A7D4A70" w14:textId="77777777" w:rsidR="002732A3" w:rsidRPr="002732A3" w:rsidRDefault="002732A3" w:rsidP="002732A3">
            <w:pPr>
              <w:tabs>
                <w:tab w:val="left" w:pos="1575"/>
              </w:tabs>
              <w:ind w:firstLine="720"/>
              <w:jc w:val="both"/>
              <w:rPr>
                <w:rFonts w:ascii="Arial Narrow" w:eastAsia="Times New Roman" w:hAnsi="Arial Narrow" w:cs="Times New Roman"/>
                <w:b/>
                <w:lang w:val="en-GB" w:eastAsia="en-GB"/>
              </w:rPr>
            </w:pPr>
          </w:p>
          <w:p w14:paraId="639DA33F" w14:textId="77777777" w:rsidR="002732A3" w:rsidRPr="002732A3" w:rsidRDefault="002732A3" w:rsidP="002732A3">
            <w:pPr>
              <w:tabs>
                <w:tab w:val="left" w:pos="1575"/>
              </w:tabs>
              <w:jc w:val="both"/>
              <w:rPr>
                <w:rFonts w:ascii="Arial Narrow" w:eastAsia="Times New Roman" w:hAnsi="Arial Narrow" w:cs="Times New Roman"/>
                <w:b/>
                <w:lang w:val="en-GB" w:eastAsia="en-GB"/>
              </w:rPr>
            </w:pPr>
          </w:p>
          <w:p w14:paraId="318C8BB1" w14:textId="77777777" w:rsidR="002732A3" w:rsidRPr="002732A3" w:rsidRDefault="002732A3" w:rsidP="002732A3">
            <w:pPr>
              <w:tabs>
                <w:tab w:val="left" w:pos="1575"/>
              </w:tabs>
              <w:jc w:val="both"/>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 xml:space="preserve">Course Name </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77D7DD0A"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4.Very  Important</w:t>
            </w:r>
          </w:p>
        </w:tc>
        <w:tc>
          <w:tcPr>
            <w:tcW w:w="697"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2F47BD5F"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3.Moderate Important </w:t>
            </w:r>
          </w:p>
        </w:tc>
        <w:tc>
          <w:tcPr>
            <w:tcW w:w="605"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6E38BF33"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2.Least Important</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120BF1A1"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1.Not Important </w:t>
            </w:r>
          </w:p>
        </w:tc>
      </w:tr>
      <w:tr w:rsidR="002732A3" w:rsidRPr="002732A3" w14:paraId="5CC2204D"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3B5CA7F4" w14:textId="77777777" w:rsidR="002732A3" w:rsidRPr="002732A3" w:rsidRDefault="002732A3" w:rsidP="00B96FED">
            <w:pPr>
              <w:numPr>
                <w:ilvl w:val="1"/>
                <w:numId w:val="61"/>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Strategy and Organisational Dynamics</w:t>
            </w:r>
          </w:p>
        </w:tc>
        <w:tc>
          <w:tcPr>
            <w:tcW w:w="709" w:type="dxa"/>
            <w:tcBorders>
              <w:top w:val="single" w:sz="4" w:space="0" w:color="auto"/>
              <w:left w:val="single" w:sz="4" w:space="0" w:color="auto"/>
              <w:bottom w:val="single" w:sz="4" w:space="0" w:color="auto"/>
              <w:right w:val="single" w:sz="4" w:space="0" w:color="auto"/>
            </w:tcBorders>
          </w:tcPr>
          <w:p w14:paraId="6CA40E6F"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6CCAAD82"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366F57BA"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68854C04"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4090D9A2"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1E5E0490" w14:textId="77777777" w:rsidR="002732A3" w:rsidRPr="002732A3" w:rsidRDefault="002732A3" w:rsidP="00B96FED">
            <w:pPr>
              <w:numPr>
                <w:ilvl w:val="1"/>
                <w:numId w:val="61"/>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Leading and Managing Project Teams </w:t>
            </w:r>
          </w:p>
        </w:tc>
        <w:tc>
          <w:tcPr>
            <w:tcW w:w="709" w:type="dxa"/>
            <w:tcBorders>
              <w:top w:val="single" w:sz="4" w:space="0" w:color="auto"/>
              <w:left w:val="single" w:sz="4" w:space="0" w:color="auto"/>
              <w:bottom w:val="single" w:sz="4" w:space="0" w:color="auto"/>
              <w:right w:val="single" w:sz="4" w:space="0" w:color="auto"/>
            </w:tcBorders>
          </w:tcPr>
          <w:p w14:paraId="17E1D2F2"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4D663E18"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6668F0B0"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62E68533"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61C49CD"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0FF9E91B" w14:textId="77777777" w:rsidR="002732A3" w:rsidRPr="002732A3" w:rsidRDefault="002732A3" w:rsidP="00B96FED">
            <w:pPr>
              <w:numPr>
                <w:ilvl w:val="1"/>
                <w:numId w:val="61"/>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Information Management </w:t>
            </w:r>
          </w:p>
        </w:tc>
        <w:tc>
          <w:tcPr>
            <w:tcW w:w="709" w:type="dxa"/>
            <w:tcBorders>
              <w:top w:val="single" w:sz="4" w:space="0" w:color="auto"/>
              <w:left w:val="single" w:sz="4" w:space="0" w:color="auto"/>
              <w:bottom w:val="single" w:sz="4" w:space="0" w:color="auto"/>
              <w:right w:val="single" w:sz="4" w:space="0" w:color="auto"/>
            </w:tcBorders>
          </w:tcPr>
          <w:p w14:paraId="01706EB4"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5153A437"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10CFADFF"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0A52D0AE"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28564DF"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264805DB" w14:textId="77777777" w:rsidR="002732A3" w:rsidRPr="002732A3" w:rsidRDefault="002732A3" w:rsidP="00B96FED">
            <w:pPr>
              <w:numPr>
                <w:ilvl w:val="1"/>
                <w:numId w:val="61"/>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Strategic Project Management </w:t>
            </w:r>
          </w:p>
        </w:tc>
        <w:tc>
          <w:tcPr>
            <w:tcW w:w="709" w:type="dxa"/>
            <w:tcBorders>
              <w:top w:val="single" w:sz="4" w:space="0" w:color="auto"/>
              <w:left w:val="single" w:sz="4" w:space="0" w:color="auto"/>
              <w:bottom w:val="single" w:sz="4" w:space="0" w:color="auto"/>
              <w:right w:val="single" w:sz="4" w:space="0" w:color="auto"/>
            </w:tcBorders>
          </w:tcPr>
          <w:p w14:paraId="341567DE"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343E8A2A"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5E4730EB"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6C2C8208"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D0D5026"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527B6B25" w14:textId="77777777" w:rsidR="002732A3" w:rsidRPr="002732A3" w:rsidRDefault="002732A3" w:rsidP="00B96FED">
            <w:pPr>
              <w:numPr>
                <w:ilvl w:val="1"/>
                <w:numId w:val="61"/>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International Project Management and Practice </w:t>
            </w:r>
          </w:p>
        </w:tc>
        <w:tc>
          <w:tcPr>
            <w:tcW w:w="709" w:type="dxa"/>
            <w:tcBorders>
              <w:top w:val="single" w:sz="4" w:space="0" w:color="auto"/>
              <w:left w:val="single" w:sz="4" w:space="0" w:color="auto"/>
              <w:bottom w:val="single" w:sz="4" w:space="0" w:color="auto"/>
              <w:right w:val="single" w:sz="4" w:space="0" w:color="auto"/>
            </w:tcBorders>
          </w:tcPr>
          <w:p w14:paraId="63CA43C2"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619647BC"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5D4AE477"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1D2B9C06"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3DA4BB7B"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72C87D98" w14:textId="77777777" w:rsidR="002732A3" w:rsidRPr="002732A3" w:rsidRDefault="002732A3" w:rsidP="00B96FED">
            <w:pPr>
              <w:numPr>
                <w:ilvl w:val="1"/>
                <w:numId w:val="61"/>
              </w:numPr>
              <w:contextualSpacing/>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Decision Support for Management </w:t>
            </w:r>
          </w:p>
        </w:tc>
        <w:tc>
          <w:tcPr>
            <w:tcW w:w="709" w:type="dxa"/>
            <w:tcBorders>
              <w:top w:val="single" w:sz="4" w:space="0" w:color="auto"/>
              <w:left w:val="single" w:sz="4" w:space="0" w:color="auto"/>
              <w:bottom w:val="single" w:sz="4" w:space="0" w:color="auto"/>
              <w:right w:val="single" w:sz="4" w:space="0" w:color="auto"/>
            </w:tcBorders>
          </w:tcPr>
          <w:p w14:paraId="10872E7A"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2D0EB458"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28296C63"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582FD254" w14:textId="77777777" w:rsidR="002732A3" w:rsidRPr="002732A3" w:rsidRDefault="002732A3" w:rsidP="002732A3">
            <w:pPr>
              <w:jc w:val="both"/>
              <w:rPr>
                <w:rFonts w:ascii="Arial Narrow" w:eastAsia="Times New Roman" w:hAnsi="Arial Narrow" w:cs="Times New Roman"/>
                <w:lang w:val="en-GB" w:eastAsia="en-GB"/>
              </w:rPr>
            </w:pPr>
          </w:p>
        </w:tc>
      </w:tr>
    </w:tbl>
    <w:p w14:paraId="73B924CA" w14:textId="77777777" w:rsidR="002732A3" w:rsidRPr="002732A3" w:rsidRDefault="002732A3" w:rsidP="002732A3">
      <w:pPr>
        <w:tabs>
          <w:tab w:val="left" w:pos="2377"/>
        </w:tabs>
        <w:spacing w:after="200"/>
        <w:rPr>
          <w:rFonts w:ascii="Calibri" w:eastAsia="Calibri" w:hAnsi="Calibri" w:cs="Times New Roman"/>
          <w:lang w:val="en-US"/>
        </w:rPr>
      </w:pPr>
    </w:p>
    <w:p w14:paraId="20C541AF" w14:textId="77777777" w:rsidR="002732A3" w:rsidRPr="002732A3" w:rsidRDefault="002732A3" w:rsidP="002732A3">
      <w:pPr>
        <w:tabs>
          <w:tab w:val="left" w:pos="2377"/>
        </w:tabs>
        <w:spacing w:after="200"/>
        <w:rPr>
          <w:rFonts w:ascii="Calibri" w:eastAsia="Calibri" w:hAnsi="Calibri" w:cs="Times New Roman"/>
          <w:lang w:val="en-US"/>
        </w:rPr>
      </w:pPr>
    </w:p>
    <w:p w14:paraId="4A75AA6B" w14:textId="77777777" w:rsidR="002732A3" w:rsidRPr="002732A3" w:rsidRDefault="002732A3" w:rsidP="002732A3">
      <w:pPr>
        <w:tabs>
          <w:tab w:val="left" w:pos="2377"/>
        </w:tabs>
        <w:spacing w:after="200"/>
        <w:rPr>
          <w:rFonts w:ascii="Calibri" w:eastAsia="Calibri" w:hAnsi="Calibri" w:cs="Times New Roman"/>
          <w:lang w:val="en-US"/>
        </w:rPr>
      </w:pPr>
    </w:p>
    <w:p w14:paraId="1F17AE87" w14:textId="77777777" w:rsidR="002732A3" w:rsidRPr="002732A3" w:rsidRDefault="002732A3" w:rsidP="002732A3">
      <w:pPr>
        <w:tabs>
          <w:tab w:val="left" w:pos="2377"/>
        </w:tabs>
        <w:spacing w:after="200"/>
        <w:rPr>
          <w:rFonts w:ascii="Calibri" w:eastAsia="Calibri" w:hAnsi="Calibri" w:cs="Times New Roman"/>
          <w:lang w:val="en-US"/>
        </w:rPr>
      </w:pPr>
    </w:p>
    <w:p w14:paraId="6A8F3AD8" w14:textId="77777777" w:rsidR="002732A3" w:rsidRDefault="002732A3" w:rsidP="002732A3">
      <w:pPr>
        <w:rPr>
          <w:rFonts w:ascii="Arial Narrow" w:eastAsia="Calibri" w:hAnsi="Arial Narrow" w:cs="Times New Roman"/>
          <w:b/>
          <w:lang w:val="en-US"/>
        </w:rPr>
      </w:pPr>
    </w:p>
    <w:p w14:paraId="13D16D74" w14:textId="77777777" w:rsidR="00EE2376" w:rsidRPr="002732A3" w:rsidRDefault="00EE2376" w:rsidP="002732A3">
      <w:pPr>
        <w:rPr>
          <w:rFonts w:ascii="Arial Narrow" w:eastAsia="Calibri" w:hAnsi="Arial Narrow" w:cs="Times New Roman"/>
          <w:b/>
          <w:lang w:val="en-US"/>
        </w:rPr>
      </w:pPr>
    </w:p>
    <w:p w14:paraId="6460ADB7" w14:textId="77777777" w:rsidR="002732A3" w:rsidRPr="002732A3" w:rsidRDefault="002732A3" w:rsidP="002732A3">
      <w:pPr>
        <w:rPr>
          <w:rFonts w:ascii="Arial Narrow" w:eastAsia="Calibri" w:hAnsi="Arial Narrow" w:cs="Times New Roman"/>
          <w:b/>
          <w:lang w:val="en-US"/>
        </w:rPr>
      </w:pPr>
    </w:p>
    <w:p w14:paraId="6BF5369F" w14:textId="77777777" w:rsidR="002732A3" w:rsidRPr="002732A3" w:rsidRDefault="002732A3" w:rsidP="002732A3">
      <w:pPr>
        <w:rPr>
          <w:rFonts w:ascii="Arial Narrow" w:eastAsia="Calibri" w:hAnsi="Arial Narrow" w:cs="Times New Roman"/>
          <w:lang w:val="en-US"/>
        </w:rPr>
      </w:pPr>
      <w:r w:rsidRPr="002732A3">
        <w:rPr>
          <w:rFonts w:ascii="Arial Narrow" w:eastAsia="Calibri" w:hAnsi="Arial Narrow" w:cs="Times New Roman"/>
          <w:b/>
          <w:lang w:val="en-US"/>
        </w:rPr>
        <w:t>SECTION 5:</w:t>
      </w:r>
      <w:r w:rsidRPr="002732A3">
        <w:rPr>
          <w:rFonts w:ascii="Arial Narrow" w:eastAsia="Calibri" w:hAnsi="Arial Narrow" w:cs="Times New Roman"/>
          <w:lang w:val="en-US"/>
        </w:rPr>
        <w:t xml:space="preserve"> Which of the following best represents the </w:t>
      </w:r>
      <w:r w:rsidRPr="002732A3">
        <w:rPr>
          <w:rFonts w:ascii="Arial Narrow" w:eastAsia="Calibri" w:hAnsi="Arial Narrow" w:cs="Times New Roman"/>
          <w:b/>
          <w:lang w:val="en-US"/>
        </w:rPr>
        <w:t>major strengths</w:t>
      </w:r>
      <w:r w:rsidRPr="002732A3">
        <w:rPr>
          <w:rFonts w:ascii="Arial Narrow" w:eastAsia="Calibri" w:hAnsi="Arial Narrow" w:cs="Times New Roman"/>
          <w:lang w:val="en-US"/>
        </w:rPr>
        <w:t xml:space="preserve"> of the MPM programme (Tick where appropriate)</w:t>
      </w:r>
    </w:p>
    <w:tbl>
      <w:tblPr>
        <w:tblStyle w:val="TableGrid"/>
        <w:tblW w:w="8940" w:type="dxa"/>
        <w:tblLayout w:type="fixed"/>
        <w:tblLook w:val="04A0" w:firstRow="1" w:lastRow="0" w:firstColumn="1" w:lastColumn="0" w:noHBand="0" w:noVBand="1"/>
      </w:tblPr>
      <w:tblGrid>
        <w:gridCol w:w="6219"/>
        <w:gridCol w:w="710"/>
        <w:gridCol w:w="697"/>
        <w:gridCol w:w="605"/>
        <w:gridCol w:w="709"/>
      </w:tblGrid>
      <w:tr w:rsidR="002732A3" w:rsidRPr="002732A3" w14:paraId="45561955" w14:textId="77777777" w:rsidTr="002732A3">
        <w:trPr>
          <w:cantSplit/>
          <w:trHeight w:val="1173"/>
        </w:trPr>
        <w:tc>
          <w:tcPr>
            <w:tcW w:w="621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93D563E" w14:textId="77777777" w:rsidR="002732A3" w:rsidRPr="002732A3" w:rsidRDefault="002732A3" w:rsidP="002732A3">
            <w:pPr>
              <w:tabs>
                <w:tab w:val="left" w:pos="1575"/>
              </w:tabs>
              <w:ind w:firstLine="720"/>
              <w:jc w:val="both"/>
              <w:rPr>
                <w:rFonts w:ascii="Arial Narrow" w:eastAsia="Times New Roman" w:hAnsi="Arial Narrow" w:cs="Times New Roman"/>
                <w:b/>
                <w:lang w:val="en-GB" w:eastAsia="en-GB"/>
              </w:rPr>
            </w:pPr>
          </w:p>
          <w:p w14:paraId="01225255" w14:textId="77777777" w:rsidR="002732A3" w:rsidRPr="002732A3" w:rsidRDefault="002732A3" w:rsidP="002732A3">
            <w:pPr>
              <w:tabs>
                <w:tab w:val="left" w:pos="1575"/>
              </w:tabs>
              <w:jc w:val="both"/>
              <w:rPr>
                <w:rFonts w:ascii="Arial Narrow" w:eastAsia="Times New Roman" w:hAnsi="Arial Narrow" w:cs="Times New Roman"/>
                <w:b/>
                <w:lang w:val="en-GB" w:eastAsia="en-GB"/>
              </w:rPr>
            </w:pPr>
          </w:p>
          <w:p w14:paraId="1CBD3723" w14:textId="77777777" w:rsidR="002732A3" w:rsidRPr="002732A3" w:rsidRDefault="002732A3" w:rsidP="002732A3">
            <w:pPr>
              <w:tabs>
                <w:tab w:val="left" w:pos="1575"/>
              </w:tabs>
              <w:jc w:val="both"/>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Strength</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21F8EC4B"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4.Very High</w:t>
            </w:r>
          </w:p>
        </w:tc>
        <w:tc>
          <w:tcPr>
            <w:tcW w:w="697"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658DCF86"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3.High </w:t>
            </w:r>
          </w:p>
        </w:tc>
        <w:tc>
          <w:tcPr>
            <w:tcW w:w="605"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0C5F3ACF"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2.Medium</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3C5FE161" w14:textId="77777777" w:rsidR="002732A3" w:rsidRPr="002732A3" w:rsidRDefault="002732A3" w:rsidP="002732A3">
            <w:pPr>
              <w:ind w:left="113" w:right="113"/>
              <w:jc w:val="both"/>
              <w:rPr>
                <w:rFonts w:ascii="Arial Narrow" w:eastAsia="Times New Roman" w:hAnsi="Arial Narrow" w:cs="Arial"/>
                <w:lang w:val="en-GB" w:eastAsia="en-GB"/>
              </w:rPr>
            </w:pPr>
            <w:r w:rsidRPr="002732A3">
              <w:rPr>
                <w:rFonts w:ascii="Arial Narrow" w:eastAsia="Times New Roman" w:hAnsi="Arial Narrow" w:cs="Arial"/>
                <w:lang w:val="en-GB" w:eastAsia="en-GB"/>
              </w:rPr>
              <w:t xml:space="preserve">1.Low </w:t>
            </w:r>
          </w:p>
        </w:tc>
      </w:tr>
      <w:tr w:rsidR="002732A3" w:rsidRPr="002732A3" w14:paraId="4064DC4C" w14:textId="77777777" w:rsidTr="002732A3">
        <w:trPr>
          <w:trHeight w:val="351"/>
        </w:trPr>
        <w:tc>
          <w:tcPr>
            <w:tcW w:w="6219" w:type="dxa"/>
            <w:tcBorders>
              <w:top w:val="single" w:sz="4" w:space="0" w:color="auto"/>
              <w:left w:val="single" w:sz="4" w:space="0" w:color="auto"/>
              <w:bottom w:val="single" w:sz="4" w:space="0" w:color="auto"/>
              <w:right w:val="single" w:sz="4" w:space="0" w:color="auto"/>
            </w:tcBorders>
            <w:hideMark/>
          </w:tcPr>
          <w:p w14:paraId="1316BC94" w14:textId="77777777" w:rsidR="002732A3" w:rsidRPr="002732A3" w:rsidRDefault="002732A3" w:rsidP="002732A3">
            <w:p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5.1 Relevance of the programme to your professional requirements</w:t>
            </w:r>
          </w:p>
        </w:tc>
        <w:tc>
          <w:tcPr>
            <w:tcW w:w="710" w:type="dxa"/>
            <w:tcBorders>
              <w:top w:val="single" w:sz="4" w:space="0" w:color="auto"/>
              <w:left w:val="single" w:sz="4" w:space="0" w:color="auto"/>
              <w:bottom w:val="single" w:sz="4" w:space="0" w:color="auto"/>
              <w:right w:val="single" w:sz="4" w:space="0" w:color="auto"/>
            </w:tcBorders>
          </w:tcPr>
          <w:p w14:paraId="6A4D466A"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319349BE"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7A80D3D0"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3B4AD1F1"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5DBDD588" w14:textId="77777777" w:rsidTr="002732A3">
        <w:trPr>
          <w:trHeight w:val="351"/>
        </w:trPr>
        <w:tc>
          <w:tcPr>
            <w:tcW w:w="6219" w:type="dxa"/>
            <w:tcBorders>
              <w:top w:val="single" w:sz="4" w:space="0" w:color="auto"/>
              <w:left w:val="single" w:sz="4" w:space="0" w:color="auto"/>
              <w:bottom w:val="single" w:sz="4" w:space="0" w:color="auto"/>
              <w:right w:val="single" w:sz="4" w:space="0" w:color="auto"/>
            </w:tcBorders>
            <w:hideMark/>
          </w:tcPr>
          <w:p w14:paraId="78642FF7" w14:textId="77777777" w:rsidR="002732A3" w:rsidRPr="002732A3" w:rsidRDefault="002732A3" w:rsidP="002732A3">
            <w:p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5.2 Student workload</w:t>
            </w:r>
          </w:p>
        </w:tc>
        <w:tc>
          <w:tcPr>
            <w:tcW w:w="710" w:type="dxa"/>
            <w:tcBorders>
              <w:top w:val="single" w:sz="4" w:space="0" w:color="auto"/>
              <w:left w:val="single" w:sz="4" w:space="0" w:color="auto"/>
              <w:bottom w:val="single" w:sz="4" w:space="0" w:color="auto"/>
              <w:right w:val="single" w:sz="4" w:space="0" w:color="auto"/>
            </w:tcBorders>
          </w:tcPr>
          <w:p w14:paraId="36910733"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74CDFBBA"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1D3F045C"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15970595"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698F590C" w14:textId="77777777" w:rsidTr="002732A3">
        <w:trPr>
          <w:trHeight w:val="351"/>
        </w:trPr>
        <w:tc>
          <w:tcPr>
            <w:tcW w:w="6219" w:type="dxa"/>
            <w:tcBorders>
              <w:top w:val="single" w:sz="4" w:space="0" w:color="auto"/>
              <w:left w:val="single" w:sz="4" w:space="0" w:color="auto"/>
              <w:bottom w:val="single" w:sz="4" w:space="0" w:color="auto"/>
              <w:right w:val="single" w:sz="4" w:space="0" w:color="auto"/>
            </w:tcBorders>
            <w:hideMark/>
          </w:tcPr>
          <w:p w14:paraId="56B5A948" w14:textId="77777777" w:rsidR="002732A3" w:rsidRPr="002732A3" w:rsidRDefault="002732A3" w:rsidP="002732A3">
            <w:p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5.3 Interdisciplinary learning</w:t>
            </w:r>
          </w:p>
        </w:tc>
        <w:tc>
          <w:tcPr>
            <w:tcW w:w="710" w:type="dxa"/>
            <w:tcBorders>
              <w:top w:val="single" w:sz="4" w:space="0" w:color="auto"/>
              <w:left w:val="single" w:sz="4" w:space="0" w:color="auto"/>
              <w:bottom w:val="single" w:sz="4" w:space="0" w:color="auto"/>
              <w:right w:val="single" w:sz="4" w:space="0" w:color="auto"/>
            </w:tcBorders>
          </w:tcPr>
          <w:p w14:paraId="122C180F"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40A3B650"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6396041C"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0D289957"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4F5EAAA" w14:textId="77777777" w:rsidTr="002732A3">
        <w:trPr>
          <w:trHeight w:val="351"/>
        </w:trPr>
        <w:tc>
          <w:tcPr>
            <w:tcW w:w="6219" w:type="dxa"/>
            <w:tcBorders>
              <w:top w:val="single" w:sz="4" w:space="0" w:color="auto"/>
              <w:left w:val="single" w:sz="4" w:space="0" w:color="auto"/>
              <w:bottom w:val="single" w:sz="4" w:space="0" w:color="auto"/>
              <w:right w:val="single" w:sz="4" w:space="0" w:color="auto"/>
            </w:tcBorders>
            <w:hideMark/>
          </w:tcPr>
          <w:p w14:paraId="3B581546" w14:textId="77777777" w:rsidR="002732A3" w:rsidRPr="002732A3" w:rsidRDefault="002732A3" w:rsidP="002732A3">
            <w:p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5.4 Quality of facilities and equipment in labs</w:t>
            </w:r>
          </w:p>
        </w:tc>
        <w:tc>
          <w:tcPr>
            <w:tcW w:w="710" w:type="dxa"/>
            <w:tcBorders>
              <w:top w:val="single" w:sz="4" w:space="0" w:color="auto"/>
              <w:left w:val="single" w:sz="4" w:space="0" w:color="auto"/>
              <w:bottom w:val="single" w:sz="4" w:space="0" w:color="auto"/>
              <w:right w:val="single" w:sz="4" w:space="0" w:color="auto"/>
            </w:tcBorders>
          </w:tcPr>
          <w:p w14:paraId="3D34F832"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342260DE"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25EB0229"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43BEACBF"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53CB4521" w14:textId="77777777" w:rsidTr="002732A3">
        <w:trPr>
          <w:trHeight w:val="351"/>
        </w:trPr>
        <w:tc>
          <w:tcPr>
            <w:tcW w:w="6219" w:type="dxa"/>
            <w:tcBorders>
              <w:top w:val="single" w:sz="4" w:space="0" w:color="auto"/>
              <w:left w:val="single" w:sz="4" w:space="0" w:color="auto"/>
              <w:bottom w:val="single" w:sz="4" w:space="0" w:color="auto"/>
              <w:right w:val="single" w:sz="4" w:space="0" w:color="auto"/>
            </w:tcBorders>
            <w:hideMark/>
          </w:tcPr>
          <w:p w14:paraId="693835FA" w14:textId="77777777" w:rsidR="002732A3" w:rsidRPr="002732A3" w:rsidRDefault="002732A3" w:rsidP="002732A3">
            <w:pPr>
              <w:tabs>
                <w:tab w:val="left" w:pos="342"/>
              </w:tabs>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5.5 Teaching and learning environment</w:t>
            </w:r>
          </w:p>
        </w:tc>
        <w:tc>
          <w:tcPr>
            <w:tcW w:w="710" w:type="dxa"/>
            <w:tcBorders>
              <w:top w:val="single" w:sz="4" w:space="0" w:color="auto"/>
              <w:left w:val="single" w:sz="4" w:space="0" w:color="auto"/>
              <w:bottom w:val="single" w:sz="4" w:space="0" w:color="auto"/>
              <w:right w:val="single" w:sz="4" w:space="0" w:color="auto"/>
            </w:tcBorders>
          </w:tcPr>
          <w:p w14:paraId="2C7B96D5"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1C562925"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30753A06"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1C3FB9E5"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310ADB78" w14:textId="77777777" w:rsidTr="002732A3">
        <w:trPr>
          <w:trHeight w:val="351"/>
        </w:trPr>
        <w:tc>
          <w:tcPr>
            <w:tcW w:w="6219" w:type="dxa"/>
            <w:tcBorders>
              <w:top w:val="single" w:sz="4" w:space="0" w:color="auto"/>
              <w:left w:val="single" w:sz="4" w:space="0" w:color="auto"/>
              <w:bottom w:val="single" w:sz="4" w:space="0" w:color="auto"/>
              <w:right w:val="single" w:sz="4" w:space="0" w:color="auto"/>
            </w:tcBorders>
            <w:hideMark/>
          </w:tcPr>
          <w:p w14:paraId="3827F302"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5.6 Lecturer/student relationship</w:t>
            </w:r>
          </w:p>
        </w:tc>
        <w:tc>
          <w:tcPr>
            <w:tcW w:w="710" w:type="dxa"/>
            <w:tcBorders>
              <w:top w:val="single" w:sz="4" w:space="0" w:color="auto"/>
              <w:left w:val="single" w:sz="4" w:space="0" w:color="auto"/>
              <w:bottom w:val="single" w:sz="4" w:space="0" w:color="auto"/>
              <w:right w:val="single" w:sz="4" w:space="0" w:color="auto"/>
            </w:tcBorders>
          </w:tcPr>
          <w:p w14:paraId="6FA25C68"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42BFE2F7"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5672E7D5"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1134C8DF"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10C925B4" w14:textId="77777777" w:rsidTr="002732A3">
        <w:trPr>
          <w:trHeight w:val="351"/>
        </w:trPr>
        <w:tc>
          <w:tcPr>
            <w:tcW w:w="6219" w:type="dxa"/>
            <w:tcBorders>
              <w:top w:val="single" w:sz="4" w:space="0" w:color="auto"/>
              <w:left w:val="single" w:sz="4" w:space="0" w:color="auto"/>
              <w:bottom w:val="single" w:sz="4" w:space="0" w:color="auto"/>
              <w:right w:val="single" w:sz="4" w:space="0" w:color="auto"/>
            </w:tcBorders>
            <w:hideMark/>
          </w:tcPr>
          <w:p w14:paraId="089256E0"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5.7 Staff qualifications</w:t>
            </w:r>
          </w:p>
        </w:tc>
        <w:tc>
          <w:tcPr>
            <w:tcW w:w="710" w:type="dxa"/>
            <w:tcBorders>
              <w:top w:val="single" w:sz="4" w:space="0" w:color="auto"/>
              <w:left w:val="single" w:sz="4" w:space="0" w:color="auto"/>
              <w:bottom w:val="single" w:sz="4" w:space="0" w:color="auto"/>
              <w:right w:val="single" w:sz="4" w:space="0" w:color="auto"/>
            </w:tcBorders>
          </w:tcPr>
          <w:p w14:paraId="711B7F67"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46F37CD1"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06083512"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03E8B089"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5A59C5D6" w14:textId="77777777" w:rsidTr="002732A3">
        <w:trPr>
          <w:trHeight w:val="351"/>
        </w:trPr>
        <w:tc>
          <w:tcPr>
            <w:tcW w:w="6219" w:type="dxa"/>
            <w:tcBorders>
              <w:top w:val="single" w:sz="4" w:space="0" w:color="auto"/>
              <w:left w:val="single" w:sz="4" w:space="0" w:color="auto"/>
              <w:bottom w:val="single" w:sz="4" w:space="0" w:color="auto"/>
              <w:right w:val="single" w:sz="4" w:space="0" w:color="auto"/>
            </w:tcBorders>
            <w:hideMark/>
          </w:tcPr>
          <w:p w14:paraId="0FB82B22"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5.8 Opportunity to contact staff out of class</w:t>
            </w:r>
          </w:p>
        </w:tc>
        <w:tc>
          <w:tcPr>
            <w:tcW w:w="710" w:type="dxa"/>
            <w:tcBorders>
              <w:top w:val="single" w:sz="4" w:space="0" w:color="auto"/>
              <w:left w:val="single" w:sz="4" w:space="0" w:color="auto"/>
              <w:bottom w:val="single" w:sz="4" w:space="0" w:color="auto"/>
              <w:right w:val="single" w:sz="4" w:space="0" w:color="auto"/>
            </w:tcBorders>
          </w:tcPr>
          <w:p w14:paraId="275B686E"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78C21CD3"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49D8B4D3"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199DEB54"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60DE485" w14:textId="77777777" w:rsidTr="002732A3">
        <w:trPr>
          <w:trHeight w:val="351"/>
        </w:trPr>
        <w:tc>
          <w:tcPr>
            <w:tcW w:w="6219" w:type="dxa"/>
            <w:tcBorders>
              <w:top w:val="single" w:sz="4" w:space="0" w:color="auto"/>
              <w:left w:val="single" w:sz="4" w:space="0" w:color="auto"/>
              <w:bottom w:val="single" w:sz="4" w:space="0" w:color="auto"/>
              <w:right w:val="single" w:sz="4" w:space="0" w:color="auto"/>
            </w:tcBorders>
          </w:tcPr>
          <w:p w14:paraId="41079828"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5.9 The cost of the programme</w:t>
            </w:r>
          </w:p>
        </w:tc>
        <w:tc>
          <w:tcPr>
            <w:tcW w:w="710" w:type="dxa"/>
            <w:tcBorders>
              <w:top w:val="single" w:sz="4" w:space="0" w:color="auto"/>
              <w:left w:val="single" w:sz="4" w:space="0" w:color="auto"/>
              <w:bottom w:val="single" w:sz="4" w:space="0" w:color="auto"/>
              <w:right w:val="single" w:sz="4" w:space="0" w:color="auto"/>
            </w:tcBorders>
          </w:tcPr>
          <w:p w14:paraId="5B650235"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4D1296A0"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5D295D20"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16E68F23"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782078A3" w14:textId="77777777" w:rsidTr="002732A3">
        <w:trPr>
          <w:trHeight w:val="351"/>
        </w:trPr>
        <w:tc>
          <w:tcPr>
            <w:tcW w:w="6219" w:type="dxa"/>
            <w:tcBorders>
              <w:top w:val="single" w:sz="4" w:space="0" w:color="auto"/>
              <w:left w:val="single" w:sz="4" w:space="0" w:color="auto"/>
              <w:bottom w:val="single" w:sz="4" w:space="0" w:color="auto"/>
              <w:right w:val="single" w:sz="4" w:space="0" w:color="auto"/>
            </w:tcBorders>
          </w:tcPr>
          <w:p w14:paraId="7E047BA2" w14:textId="77777777" w:rsidR="002732A3" w:rsidRPr="002732A3" w:rsidRDefault="002732A3" w:rsidP="002732A3">
            <w:pPr>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5.10 The payment structure of the programme i.e. paying for credit taken</w:t>
            </w:r>
          </w:p>
        </w:tc>
        <w:tc>
          <w:tcPr>
            <w:tcW w:w="710" w:type="dxa"/>
            <w:tcBorders>
              <w:top w:val="single" w:sz="4" w:space="0" w:color="auto"/>
              <w:left w:val="single" w:sz="4" w:space="0" w:color="auto"/>
              <w:bottom w:val="single" w:sz="4" w:space="0" w:color="auto"/>
              <w:right w:val="single" w:sz="4" w:space="0" w:color="auto"/>
            </w:tcBorders>
          </w:tcPr>
          <w:p w14:paraId="0D07F455"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05352BBC"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63DB9061" w14:textId="77777777" w:rsidR="002732A3" w:rsidRPr="002732A3" w:rsidRDefault="002732A3" w:rsidP="002732A3">
            <w:pPr>
              <w:jc w:val="both"/>
              <w:rPr>
                <w:rFonts w:ascii="Arial Narrow" w:eastAsia="Times New Roman" w:hAnsi="Arial Narrow" w:cs="Times New Roman"/>
                <w:lang w:val="en-GB" w:eastAsia="en-GB"/>
              </w:rPr>
            </w:pPr>
          </w:p>
        </w:tc>
        <w:tc>
          <w:tcPr>
            <w:tcW w:w="709" w:type="dxa"/>
            <w:tcBorders>
              <w:top w:val="single" w:sz="4" w:space="0" w:color="auto"/>
              <w:left w:val="single" w:sz="4" w:space="0" w:color="auto"/>
              <w:bottom w:val="single" w:sz="4" w:space="0" w:color="auto"/>
              <w:right w:val="single" w:sz="4" w:space="0" w:color="auto"/>
            </w:tcBorders>
          </w:tcPr>
          <w:p w14:paraId="793EC535" w14:textId="77777777" w:rsidR="002732A3" w:rsidRPr="002732A3" w:rsidRDefault="002732A3" w:rsidP="002732A3">
            <w:pPr>
              <w:jc w:val="both"/>
              <w:rPr>
                <w:rFonts w:ascii="Arial Narrow" w:eastAsia="Times New Roman" w:hAnsi="Arial Narrow" w:cs="Times New Roman"/>
                <w:lang w:val="en-GB" w:eastAsia="en-GB"/>
              </w:rPr>
            </w:pPr>
          </w:p>
        </w:tc>
      </w:tr>
    </w:tbl>
    <w:p w14:paraId="10C1051F" w14:textId="77777777" w:rsidR="002732A3" w:rsidRPr="002732A3" w:rsidRDefault="002732A3" w:rsidP="002732A3">
      <w:pPr>
        <w:tabs>
          <w:tab w:val="left" w:pos="2377"/>
        </w:tabs>
        <w:spacing w:after="200"/>
        <w:rPr>
          <w:rFonts w:ascii="Calibri" w:eastAsia="Calibri" w:hAnsi="Calibri" w:cs="Times New Roman"/>
          <w:lang w:val="en-US"/>
        </w:rPr>
      </w:pPr>
    </w:p>
    <w:p w14:paraId="57EE2C22" w14:textId="77777777" w:rsidR="002732A3" w:rsidRPr="002732A3" w:rsidRDefault="002732A3" w:rsidP="002732A3">
      <w:pPr>
        <w:tabs>
          <w:tab w:val="left" w:pos="4590"/>
        </w:tabs>
        <w:jc w:val="both"/>
        <w:rPr>
          <w:rFonts w:ascii="Arial Narrow" w:eastAsia="Calibri" w:hAnsi="Arial Narrow" w:cs="Times New Roman"/>
          <w:lang w:val="en-US"/>
        </w:rPr>
      </w:pPr>
      <w:r w:rsidRPr="002732A3">
        <w:rPr>
          <w:rFonts w:ascii="Arial Narrow" w:eastAsia="Calibri" w:hAnsi="Arial Narrow" w:cs="Times New Roman"/>
          <w:b/>
          <w:lang w:val="en-US"/>
        </w:rPr>
        <w:t>SECTION 6</w:t>
      </w:r>
      <w:r w:rsidRPr="002732A3">
        <w:rPr>
          <w:rFonts w:ascii="Arial Narrow" w:eastAsia="Calibri" w:hAnsi="Arial Narrow" w:cs="Times New Roman"/>
          <w:lang w:val="en-US"/>
        </w:rPr>
        <w:t>: Rate the following reasons as far as they contributed in you not completing or suspending the programme.</w:t>
      </w:r>
    </w:p>
    <w:tbl>
      <w:tblPr>
        <w:tblStyle w:val="TableGrid"/>
        <w:tblW w:w="8895" w:type="dxa"/>
        <w:tblLayout w:type="fixed"/>
        <w:tblLook w:val="04A0" w:firstRow="1" w:lastRow="0" w:firstColumn="1" w:lastColumn="0" w:noHBand="0" w:noVBand="1"/>
      </w:tblPr>
      <w:tblGrid>
        <w:gridCol w:w="6213"/>
        <w:gridCol w:w="709"/>
        <w:gridCol w:w="697"/>
        <w:gridCol w:w="605"/>
        <w:gridCol w:w="671"/>
      </w:tblGrid>
      <w:tr w:rsidR="002732A3" w:rsidRPr="002732A3" w14:paraId="1F5C35D2" w14:textId="77777777" w:rsidTr="002732A3">
        <w:trPr>
          <w:cantSplit/>
          <w:trHeight w:val="1568"/>
        </w:trPr>
        <w:tc>
          <w:tcPr>
            <w:tcW w:w="621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7200531" w14:textId="77777777" w:rsidR="002732A3" w:rsidRPr="002732A3" w:rsidRDefault="002732A3" w:rsidP="002732A3">
            <w:pPr>
              <w:tabs>
                <w:tab w:val="left" w:pos="1350"/>
              </w:tabs>
              <w:jc w:val="both"/>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lastRenderedPageBreak/>
              <w:tab/>
            </w:r>
          </w:p>
          <w:p w14:paraId="527417C5" w14:textId="77777777" w:rsidR="002732A3" w:rsidRPr="002732A3" w:rsidRDefault="002732A3" w:rsidP="002732A3">
            <w:pPr>
              <w:tabs>
                <w:tab w:val="left" w:pos="1575"/>
              </w:tabs>
              <w:jc w:val="both"/>
              <w:rPr>
                <w:rFonts w:ascii="Arial Narrow" w:eastAsia="Times New Roman" w:hAnsi="Arial Narrow" w:cs="Times New Roman"/>
                <w:b/>
                <w:lang w:val="en-GB" w:eastAsia="en-GB"/>
              </w:rPr>
            </w:pPr>
          </w:p>
          <w:p w14:paraId="4AC0BAC8" w14:textId="77777777" w:rsidR="002732A3" w:rsidRPr="002732A3" w:rsidRDefault="002732A3" w:rsidP="002732A3">
            <w:pPr>
              <w:tabs>
                <w:tab w:val="left" w:pos="1575"/>
              </w:tabs>
              <w:jc w:val="center"/>
              <w:rPr>
                <w:rFonts w:ascii="Arial Narrow" w:eastAsia="Times New Roman" w:hAnsi="Arial Narrow" w:cs="Times New Roman"/>
                <w:b/>
                <w:lang w:val="en-GB" w:eastAsia="en-GB"/>
              </w:rPr>
            </w:pPr>
            <w:r w:rsidRPr="002732A3">
              <w:rPr>
                <w:rFonts w:ascii="Arial Narrow" w:eastAsia="Times New Roman" w:hAnsi="Arial Narrow" w:cs="Times New Roman"/>
                <w:b/>
                <w:lang w:val="en-GB" w:eastAsia="en-GB"/>
              </w:rPr>
              <w:t>Reason</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5ECA58CE"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4.Contributed a great deal</w:t>
            </w:r>
          </w:p>
        </w:tc>
        <w:tc>
          <w:tcPr>
            <w:tcW w:w="697"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13BDC1FD"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3.Contributed a lot</w:t>
            </w:r>
          </w:p>
        </w:tc>
        <w:tc>
          <w:tcPr>
            <w:tcW w:w="605"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71C7B0A4"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2.Very little contribution</w:t>
            </w:r>
          </w:p>
        </w:tc>
        <w:tc>
          <w:tcPr>
            <w:tcW w:w="671"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14D08A74" w14:textId="77777777" w:rsidR="002732A3" w:rsidRPr="002732A3" w:rsidRDefault="002732A3" w:rsidP="002732A3">
            <w:pPr>
              <w:ind w:left="113" w:right="113"/>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1.Not contributed at all</w:t>
            </w:r>
          </w:p>
        </w:tc>
      </w:tr>
      <w:tr w:rsidR="002732A3" w:rsidRPr="002732A3" w14:paraId="6C2BB2D6"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2F897D2D" w14:textId="77777777" w:rsidR="002732A3" w:rsidRPr="002732A3" w:rsidRDefault="002732A3" w:rsidP="00B96FED">
            <w:pPr>
              <w:numPr>
                <w:ilvl w:val="1"/>
                <w:numId w:val="58"/>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Financial challenges</w:t>
            </w:r>
          </w:p>
        </w:tc>
        <w:tc>
          <w:tcPr>
            <w:tcW w:w="709" w:type="dxa"/>
            <w:tcBorders>
              <w:top w:val="single" w:sz="4" w:space="0" w:color="auto"/>
              <w:left w:val="single" w:sz="4" w:space="0" w:color="auto"/>
              <w:bottom w:val="single" w:sz="4" w:space="0" w:color="auto"/>
              <w:right w:val="single" w:sz="4" w:space="0" w:color="auto"/>
            </w:tcBorders>
          </w:tcPr>
          <w:p w14:paraId="4893F08D"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6E803CD1"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48AA17D5"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40613499"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7621AC73"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6378B31A" w14:textId="77777777" w:rsidR="002732A3" w:rsidRPr="002732A3" w:rsidRDefault="002732A3" w:rsidP="00B96FED">
            <w:pPr>
              <w:numPr>
                <w:ilvl w:val="1"/>
                <w:numId w:val="58"/>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Work related challenges</w:t>
            </w:r>
          </w:p>
        </w:tc>
        <w:tc>
          <w:tcPr>
            <w:tcW w:w="709" w:type="dxa"/>
            <w:tcBorders>
              <w:top w:val="single" w:sz="4" w:space="0" w:color="auto"/>
              <w:left w:val="single" w:sz="4" w:space="0" w:color="auto"/>
              <w:bottom w:val="single" w:sz="4" w:space="0" w:color="auto"/>
              <w:right w:val="single" w:sz="4" w:space="0" w:color="auto"/>
            </w:tcBorders>
          </w:tcPr>
          <w:p w14:paraId="287BD3EC"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317DD8A8"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43ED694A"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05ED27EF"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3D7830E5"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04E1B390" w14:textId="77777777" w:rsidR="002732A3" w:rsidRPr="002732A3" w:rsidRDefault="002732A3" w:rsidP="00B96FED">
            <w:pPr>
              <w:numPr>
                <w:ilvl w:val="1"/>
                <w:numId w:val="58"/>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Social related challenges </w:t>
            </w:r>
          </w:p>
        </w:tc>
        <w:tc>
          <w:tcPr>
            <w:tcW w:w="709" w:type="dxa"/>
            <w:tcBorders>
              <w:top w:val="single" w:sz="4" w:space="0" w:color="auto"/>
              <w:left w:val="single" w:sz="4" w:space="0" w:color="auto"/>
              <w:bottom w:val="single" w:sz="4" w:space="0" w:color="auto"/>
              <w:right w:val="single" w:sz="4" w:space="0" w:color="auto"/>
            </w:tcBorders>
          </w:tcPr>
          <w:p w14:paraId="61B2517C"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10ECE867"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6B9C6F89"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6B6FDCD8"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91E20D1"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46F8A6B8" w14:textId="77777777" w:rsidR="002732A3" w:rsidRPr="002732A3" w:rsidRDefault="002732A3" w:rsidP="00B96FED">
            <w:pPr>
              <w:numPr>
                <w:ilvl w:val="1"/>
                <w:numId w:val="58"/>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Could not cope with the programme material/found the programme to be more challenging than as expected</w:t>
            </w:r>
          </w:p>
        </w:tc>
        <w:tc>
          <w:tcPr>
            <w:tcW w:w="709" w:type="dxa"/>
            <w:tcBorders>
              <w:top w:val="single" w:sz="4" w:space="0" w:color="auto"/>
              <w:left w:val="single" w:sz="4" w:space="0" w:color="auto"/>
              <w:bottom w:val="single" w:sz="4" w:space="0" w:color="auto"/>
              <w:right w:val="single" w:sz="4" w:space="0" w:color="auto"/>
            </w:tcBorders>
          </w:tcPr>
          <w:p w14:paraId="4C20BF67"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1F5BB51A"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1C3F6264"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46AE55CB"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2C154AE5"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03DDC420" w14:textId="77777777" w:rsidR="002732A3" w:rsidRPr="002732A3" w:rsidRDefault="002732A3" w:rsidP="00B96FED">
            <w:pPr>
              <w:numPr>
                <w:ilvl w:val="1"/>
                <w:numId w:val="58"/>
              </w:numPr>
              <w:tabs>
                <w:tab w:val="left" w:pos="342"/>
              </w:tabs>
              <w:contextualSpacing/>
              <w:jc w:val="both"/>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Found an alternative programme </w:t>
            </w:r>
          </w:p>
        </w:tc>
        <w:tc>
          <w:tcPr>
            <w:tcW w:w="709" w:type="dxa"/>
            <w:tcBorders>
              <w:top w:val="single" w:sz="4" w:space="0" w:color="auto"/>
              <w:left w:val="single" w:sz="4" w:space="0" w:color="auto"/>
              <w:bottom w:val="single" w:sz="4" w:space="0" w:color="auto"/>
              <w:right w:val="single" w:sz="4" w:space="0" w:color="auto"/>
            </w:tcBorders>
          </w:tcPr>
          <w:p w14:paraId="6DB9BD10"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09970CEC"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02D761D3"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1BD095F3"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58EBCE64"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47E705D6" w14:textId="77777777" w:rsidR="002732A3" w:rsidRPr="002732A3" w:rsidRDefault="002732A3" w:rsidP="00B96FED">
            <w:pPr>
              <w:numPr>
                <w:ilvl w:val="1"/>
                <w:numId w:val="58"/>
              </w:numPr>
              <w:contextualSpacing/>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 xml:space="preserve">The programme environment was not conducive for learning </w:t>
            </w:r>
          </w:p>
        </w:tc>
        <w:tc>
          <w:tcPr>
            <w:tcW w:w="709" w:type="dxa"/>
            <w:tcBorders>
              <w:top w:val="single" w:sz="4" w:space="0" w:color="auto"/>
              <w:left w:val="single" w:sz="4" w:space="0" w:color="auto"/>
              <w:bottom w:val="single" w:sz="4" w:space="0" w:color="auto"/>
              <w:right w:val="single" w:sz="4" w:space="0" w:color="auto"/>
            </w:tcBorders>
          </w:tcPr>
          <w:p w14:paraId="04D7C9FF"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656CFAA6"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20D8A94B"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32E366CE" w14:textId="77777777" w:rsidR="002732A3" w:rsidRPr="002732A3" w:rsidRDefault="002732A3" w:rsidP="002732A3">
            <w:pPr>
              <w:jc w:val="both"/>
              <w:rPr>
                <w:rFonts w:ascii="Arial Narrow" w:eastAsia="Times New Roman" w:hAnsi="Arial Narrow" w:cs="Times New Roman"/>
                <w:lang w:val="en-GB" w:eastAsia="en-GB"/>
              </w:rPr>
            </w:pPr>
          </w:p>
        </w:tc>
      </w:tr>
      <w:tr w:rsidR="002732A3" w:rsidRPr="002732A3" w14:paraId="05804F0E" w14:textId="77777777" w:rsidTr="002732A3">
        <w:trPr>
          <w:trHeight w:val="351"/>
        </w:trPr>
        <w:tc>
          <w:tcPr>
            <w:tcW w:w="6215" w:type="dxa"/>
            <w:tcBorders>
              <w:top w:val="single" w:sz="4" w:space="0" w:color="auto"/>
              <w:left w:val="single" w:sz="4" w:space="0" w:color="auto"/>
              <w:bottom w:val="single" w:sz="4" w:space="0" w:color="auto"/>
              <w:right w:val="single" w:sz="4" w:space="0" w:color="auto"/>
            </w:tcBorders>
            <w:hideMark/>
          </w:tcPr>
          <w:p w14:paraId="6959BF32" w14:textId="77777777" w:rsidR="002732A3" w:rsidRPr="002732A3" w:rsidRDefault="002732A3" w:rsidP="00B96FED">
            <w:pPr>
              <w:numPr>
                <w:ilvl w:val="1"/>
                <w:numId w:val="58"/>
              </w:numPr>
              <w:contextualSpacing/>
              <w:rPr>
                <w:rFonts w:ascii="Arial Narrow" w:eastAsia="Times New Roman" w:hAnsi="Arial Narrow" w:cs="Times New Roman"/>
                <w:lang w:val="en-GB" w:eastAsia="en-GB"/>
              </w:rPr>
            </w:pPr>
            <w:r w:rsidRPr="002732A3">
              <w:rPr>
                <w:rFonts w:ascii="Arial Narrow" w:eastAsia="Times New Roman" w:hAnsi="Arial Narrow" w:cs="Times New Roman"/>
                <w:lang w:val="en-GB" w:eastAsia="en-GB"/>
              </w:rPr>
              <w:t>Found the programme not relevant</w:t>
            </w:r>
          </w:p>
        </w:tc>
        <w:tc>
          <w:tcPr>
            <w:tcW w:w="709" w:type="dxa"/>
            <w:tcBorders>
              <w:top w:val="single" w:sz="4" w:space="0" w:color="auto"/>
              <w:left w:val="single" w:sz="4" w:space="0" w:color="auto"/>
              <w:bottom w:val="single" w:sz="4" w:space="0" w:color="auto"/>
              <w:right w:val="single" w:sz="4" w:space="0" w:color="auto"/>
            </w:tcBorders>
          </w:tcPr>
          <w:p w14:paraId="3308DE72" w14:textId="77777777" w:rsidR="002732A3" w:rsidRPr="002732A3" w:rsidRDefault="002732A3" w:rsidP="002732A3">
            <w:pPr>
              <w:jc w:val="both"/>
              <w:rPr>
                <w:rFonts w:ascii="Arial Narrow" w:eastAsia="Times New Roman" w:hAnsi="Arial Narrow" w:cs="Times New Roman"/>
                <w:lang w:val="en-GB" w:eastAsia="en-GB"/>
              </w:rPr>
            </w:pPr>
          </w:p>
        </w:tc>
        <w:tc>
          <w:tcPr>
            <w:tcW w:w="697" w:type="dxa"/>
            <w:tcBorders>
              <w:top w:val="single" w:sz="4" w:space="0" w:color="auto"/>
              <w:left w:val="single" w:sz="4" w:space="0" w:color="auto"/>
              <w:bottom w:val="single" w:sz="4" w:space="0" w:color="auto"/>
              <w:right w:val="single" w:sz="4" w:space="0" w:color="auto"/>
            </w:tcBorders>
          </w:tcPr>
          <w:p w14:paraId="764A89DC" w14:textId="77777777" w:rsidR="002732A3" w:rsidRPr="002732A3" w:rsidRDefault="002732A3" w:rsidP="002732A3">
            <w:pPr>
              <w:jc w:val="both"/>
              <w:rPr>
                <w:rFonts w:ascii="Arial Narrow" w:eastAsia="Times New Roman" w:hAnsi="Arial Narrow" w:cs="Times New Roman"/>
                <w:lang w:val="en-GB" w:eastAsia="en-GB"/>
              </w:rPr>
            </w:pPr>
          </w:p>
        </w:tc>
        <w:tc>
          <w:tcPr>
            <w:tcW w:w="605" w:type="dxa"/>
            <w:tcBorders>
              <w:top w:val="single" w:sz="4" w:space="0" w:color="auto"/>
              <w:left w:val="single" w:sz="4" w:space="0" w:color="auto"/>
              <w:bottom w:val="single" w:sz="4" w:space="0" w:color="auto"/>
              <w:right w:val="single" w:sz="4" w:space="0" w:color="auto"/>
            </w:tcBorders>
          </w:tcPr>
          <w:p w14:paraId="2497C3F2" w14:textId="77777777" w:rsidR="002732A3" w:rsidRPr="002732A3" w:rsidRDefault="002732A3" w:rsidP="002732A3">
            <w:pPr>
              <w:jc w:val="both"/>
              <w:rPr>
                <w:rFonts w:ascii="Arial Narrow" w:eastAsia="Times New Roman" w:hAnsi="Arial Narrow" w:cs="Times New Roman"/>
                <w:lang w:val="en-GB" w:eastAsia="en-GB"/>
              </w:rPr>
            </w:pPr>
          </w:p>
        </w:tc>
        <w:tc>
          <w:tcPr>
            <w:tcW w:w="671" w:type="dxa"/>
            <w:tcBorders>
              <w:top w:val="single" w:sz="4" w:space="0" w:color="auto"/>
              <w:left w:val="single" w:sz="4" w:space="0" w:color="auto"/>
              <w:bottom w:val="single" w:sz="4" w:space="0" w:color="auto"/>
              <w:right w:val="single" w:sz="4" w:space="0" w:color="auto"/>
            </w:tcBorders>
          </w:tcPr>
          <w:p w14:paraId="6D44DA87" w14:textId="77777777" w:rsidR="002732A3" w:rsidRPr="002732A3" w:rsidRDefault="002732A3" w:rsidP="002732A3">
            <w:pPr>
              <w:jc w:val="both"/>
              <w:rPr>
                <w:rFonts w:ascii="Arial Narrow" w:eastAsia="Times New Roman" w:hAnsi="Arial Narrow" w:cs="Times New Roman"/>
                <w:lang w:val="en-GB" w:eastAsia="en-GB"/>
              </w:rPr>
            </w:pPr>
          </w:p>
        </w:tc>
      </w:tr>
    </w:tbl>
    <w:p w14:paraId="26656FAE" w14:textId="77777777" w:rsidR="002732A3" w:rsidRPr="002732A3" w:rsidRDefault="002732A3" w:rsidP="002732A3">
      <w:pPr>
        <w:spacing w:after="200"/>
        <w:rPr>
          <w:rFonts w:ascii="Calibri" w:eastAsia="Calibri" w:hAnsi="Calibri" w:cs="Times New Roman"/>
          <w:lang w:val="en-US"/>
        </w:rPr>
      </w:pPr>
    </w:p>
    <w:p w14:paraId="1C7A2467" w14:textId="77777777" w:rsidR="002732A3" w:rsidRPr="002732A3" w:rsidRDefault="002732A3" w:rsidP="002732A3">
      <w:pPr>
        <w:spacing w:after="200"/>
        <w:rPr>
          <w:rFonts w:ascii="Arial Narrow" w:eastAsia="Calibri" w:hAnsi="Arial Narrow" w:cs="Times New Roman"/>
          <w:lang w:val="en-US"/>
        </w:rPr>
      </w:pPr>
      <w:r w:rsidRPr="002732A3">
        <w:rPr>
          <w:rFonts w:ascii="Arial Narrow" w:eastAsia="Calibri" w:hAnsi="Arial Narrow" w:cs="Times New Roman"/>
          <w:b/>
          <w:lang w:val="en-US"/>
        </w:rPr>
        <w:t>SECTION 7</w:t>
      </w:r>
      <w:r w:rsidRPr="002732A3">
        <w:rPr>
          <w:rFonts w:ascii="Arial Narrow" w:eastAsia="Calibri" w:hAnsi="Arial Narrow" w:cs="Times New Roman"/>
          <w:lang w:val="en-US"/>
        </w:rPr>
        <w:t xml:space="preserve">: State </w:t>
      </w:r>
      <w:r w:rsidRPr="002732A3">
        <w:rPr>
          <w:rFonts w:ascii="Arial Narrow" w:eastAsia="Calibri" w:hAnsi="Arial Narrow" w:cs="Times New Roman"/>
          <w:b/>
          <w:lang w:val="en-US"/>
        </w:rPr>
        <w:t>any o</w:t>
      </w:r>
      <w:r w:rsidRPr="002732A3">
        <w:rPr>
          <w:rFonts w:ascii="Arial Narrow" w:eastAsia="Calibri" w:hAnsi="Arial Narrow" w:cs="Times New Roman"/>
          <w:lang w:val="en-US"/>
        </w:rPr>
        <w:t>ther thing that you want to add above relating to the MPM programme</w:t>
      </w:r>
    </w:p>
    <w:p w14:paraId="14D3541E" w14:textId="77777777" w:rsidR="002732A3" w:rsidRPr="002732A3" w:rsidRDefault="002732A3" w:rsidP="002732A3">
      <w:pPr>
        <w:spacing w:after="200"/>
        <w:rPr>
          <w:rFonts w:ascii="Arial Narrow" w:eastAsia="Calibri" w:hAnsi="Arial Narrow" w:cs="Times New Roman"/>
          <w:b/>
          <w:lang w:val="en-US"/>
        </w:rPr>
      </w:pPr>
      <w:r w:rsidRPr="002732A3">
        <w:rPr>
          <w:rFonts w:ascii="Arial Narrow" w:eastAsia="Calibri" w:hAnsi="Arial Narrow" w:cs="Times New Roman"/>
          <w:lang w:val="en-US"/>
        </w:rPr>
        <w:t>…………………………………………………………………………………………………………………………………………………………………………………………………………………………………………………………………………………………………………………………………………………………………………………………………………………………………………………………………………</w:t>
      </w:r>
      <w:r w:rsidR="007202C6">
        <w:rPr>
          <w:rFonts w:ascii="Arial Narrow" w:eastAsia="Calibri" w:hAnsi="Arial Narrow" w:cs="Times New Roman"/>
          <w:lang w:val="en-US"/>
        </w:rPr>
        <w:t>…………………………………………………………………………</w:t>
      </w:r>
    </w:p>
    <w:p w14:paraId="0A4ECE6E" w14:textId="77777777" w:rsidR="009F6821" w:rsidRPr="00EE2376" w:rsidRDefault="002732A3" w:rsidP="00EE2376">
      <w:pPr>
        <w:tabs>
          <w:tab w:val="left" w:pos="2377"/>
        </w:tabs>
        <w:spacing w:after="200"/>
        <w:jc w:val="center"/>
        <w:rPr>
          <w:rFonts w:ascii="Calibri" w:eastAsia="Calibri" w:hAnsi="Calibri" w:cs="Times New Roman"/>
          <w:lang w:val="en-US"/>
        </w:rPr>
      </w:pPr>
      <w:r w:rsidRPr="002732A3">
        <w:rPr>
          <w:rFonts w:ascii="Calibri" w:eastAsia="Calibri" w:hAnsi="Calibri" w:cs="Times New Roman"/>
          <w:lang w:val="en-US"/>
        </w:rPr>
        <w:t>END, THANK YOU FOR YOUR TIME</w:t>
      </w:r>
    </w:p>
    <w:sectPr w:rsidR="009F6821" w:rsidRPr="00EE2376" w:rsidSect="00751875">
      <w:footerReference w:type="default" r:id="rId60"/>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F63FB" w14:textId="77777777" w:rsidR="008A6129" w:rsidRDefault="008A6129" w:rsidP="00E4464B">
      <w:pPr>
        <w:spacing w:line="240" w:lineRule="auto"/>
      </w:pPr>
      <w:r>
        <w:separator/>
      </w:r>
    </w:p>
  </w:endnote>
  <w:endnote w:type="continuationSeparator" w:id="0">
    <w:p w14:paraId="303BFB73" w14:textId="77777777" w:rsidR="008A6129" w:rsidRDefault="008A6129" w:rsidP="00E4464B">
      <w:pPr>
        <w:spacing w:line="240" w:lineRule="auto"/>
      </w:pPr>
      <w:r>
        <w:continuationSeparator/>
      </w:r>
    </w:p>
  </w:endnote>
  <w:endnote w:type="continuationNotice" w:id="1">
    <w:p w14:paraId="5561180E" w14:textId="77777777" w:rsidR="008A6129" w:rsidRDefault="008A61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o">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Gothic">
    <w:altName w:val="Arial Unicode MS"/>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20909" w14:textId="77777777" w:rsidR="00B41039" w:rsidRDefault="00B41039">
    <w:pPr>
      <w:pStyle w:val="Footer"/>
      <w:jc w:val="right"/>
    </w:pPr>
  </w:p>
  <w:p w14:paraId="42316527" w14:textId="77777777" w:rsidR="00B41039" w:rsidRDefault="00B41039" w:rsidP="00030BB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5E086" w14:textId="77777777" w:rsidR="00B41039" w:rsidRDefault="00B41039" w:rsidP="00DC20A2">
    <w:pPr>
      <w:pStyle w:val="Footer"/>
      <w:tabs>
        <w:tab w:val="clear" w:pos="4513"/>
        <w:tab w:val="clear" w:pos="9026"/>
        <w:tab w:val="left" w:pos="712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818164"/>
      <w:docPartObj>
        <w:docPartGallery w:val="Page Numbers (Bottom of Page)"/>
        <w:docPartUnique/>
      </w:docPartObj>
    </w:sdtPr>
    <w:sdtEndPr>
      <w:rPr>
        <w:noProof/>
      </w:rPr>
    </w:sdtEndPr>
    <w:sdtContent>
      <w:p w14:paraId="3695C934" w14:textId="77777777" w:rsidR="00B41039" w:rsidRDefault="00B41039">
        <w:pPr>
          <w:pStyle w:val="Footer"/>
          <w:jc w:val="right"/>
        </w:pPr>
        <w:r>
          <w:fldChar w:fldCharType="begin"/>
        </w:r>
        <w:r>
          <w:instrText xml:space="preserve"> PAGE   \* MERGEFORMAT </w:instrText>
        </w:r>
        <w:r>
          <w:fldChar w:fldCharType="separate"/>
        </w:r>
        <w:r w:rsidR="0000554A">
          <w:rPr>
            <w:noProof/>
          </w:rPr>
          <w:t>i</w:t>
        </w:r>
        <w:r>
          <w:rPr>
            <w:noProof/>
          </w:rPr>
          <w:fldChar w:fldCharType="end"/>
        </w:r>
      </w:p>
    </w:sdtContent>
  </w:sdt>
  <w:p w14:paraId="2B54A310" w14:textId="77777777" w:rsidR="00B41039" w:rsidRDefault="00B41039" w:rsidP="00030BB1">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531730"/>
      <w:docPartObj>
        <w:docPartGallery w:val="Page Numbers (Bottom of Page)"/>
        <w:docPartUnique/>
      </w:docPartObj>
    </w:sdtPr>
    <w:sdtEndPr>
      <w:rPr>
        <w:noProof/>
      </w:rPr>
    </w:sdtEndPr>
    <w:sdtContent>
      <w:p w14:paraId="4FA70F6E" w14:textId="77777777" w:rsidR="00B41039" w:rsidRDefault="00B41039">
        <w:pPr>
          <w:pStyle w:val="Footer"/>
          <w:jc w:val="right"/>
        </w:pPr>
        <w:r>
          <w:fldChar w:fldCharType="begin"/>
        </w:r>
        <w:r>
          <w:instrText xml:space="preserve"> PAGE   \* MERGEFORMAT </w:instrText>
        </w:r>
        <w:r>
          <w:fldChar w:fldCharType="separate"/>
        </w:r>
        <w:r w:rsidR="00FF5EED">
          <w:rPr>
            <w:noProof/>
          </w:rPr>
          <w:t>1</w:t>
        </w:r>
        <w:r>
          <w:rPr>
            <w:noProof/>
          </w:rPr>
          <w:fldChar w:fldCharType="end"/>
        </w:r>
      </w:p>
    </w:sdtContent>
  </w:sdt>
  <w:p w14:paraId="5707C235" w14:textId="77777777" w:rsidR="00B41039" w:rsidRDefault="00B41039" w:rsidP="00030BB1">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432499"/>
      <w:docPartObj>
        <w:docPartGallery w:val="Page Numbers (Bottom of Page)"/>
        <w:docPartUnique/>
      </w:docPartObj>
    </w:sdtPr>
    <w:sdtEndPr>
      <w:rPr>
        <w:noProof/>
      </w:rPr>
    </w:sdtEndPr>
    <w:sdtContent>
      <w:p w14:paraId="53EF2874" w14:textId="77777777" w:rsidR="00B41039" w:rsidRDefault="00B41039">
        <w:pPr>
          <w:pStyle w:val="Footer"/>
          <w:jc w:val="right"/>
        </w:pPr>
        <w:r>
          <w:fldChar w:fldCharType="begin"/>
        </w:r>
        <w:r>
          <w:instrText xml:space="preserve"> PAGE   \* MERGEFORMAT </w:instrText>
        </w:r>
        <w:r>
          <w:fldChar w:fldCharType="separate"/>
        </w:r>
        <w:r w:rsidR="00FF5EED">
          <w:rPr>
            <w:noProof/>
          </w:rPr>
          <w:t>31</w:t>
        </w:r>
        <w:r>
          <w:rPr>
            <w:noProof/>
          </w:rPr>
          <w:fldChar w:fldCharType="end"/>
        </w:r>
      </w:p>
    </w:sdtContent>
  </w:sdt>
  <w:p w14:paraId="18EFBDC3" w14:textId="77777777" w:rsidR="00B41039" w:rsidRDefault="00B410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710286"/>
      <w:docPartObj>
        <w:docPartGallery w:val="Page Numbers (Bottom of Page)"/>
        <w:docPartUnique/>
      </w:docPartObj>
    </w:sdtPr>
    <w:sdtEndPr>
      <w:rPr>
        <w:noProof/>
      </w:rPr>
    </w:sdtEndPr>
    <w:sdtContent>
      <w:p w14:paraId="4C366706" w14:textId="77777777" w:rsidR="00B41039" w:rsidRDefault="00B41039">
        <w:pPr>
          <w:pStyle w:val="Footer"/>
          <w:jc w:val="right"/>
        </w:pPr>
        <w:r>
          <w:fldChar w:fldCharType="begin"/>
        </w:r>
        <w:r>
          <w:instrText xml:space="preserve"> PAGE   \* MERGEFORMAT </w:instrText>
        </w:r>
        <w:r>
          <w:fldChar w:fldCharType="separate"/>
        </w:r>
        <w:r w:rsidR="00FF5EED">
          <w:rPr>
            <w:noProof/>
          </w:rPr>
          <w:t>39</w:t>
        </w:r>
        <w:r>
          <w:rPr>
            <w:noProof/>
          </w:rPr>
          <w:fldChar w:fldCharType="end"/>
        </w:r>
      </w:p>
    </w:sdtContent>
  </w:sdt>
  <w:p w14:paraId="5E1B26AC" w14:textId="77777777" w:rsidR="00B41039" w:rsidRDefault="00B4103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369086"/>
      <w:docPartObj>
        <w:docPartGallery w:val="Page Numbers (Bottom of Page)"/>
        <w:docPartUnique/>
      </w:docPartObj>
    </w:sdtPr>
    <w:sdtEndPr/>
    <w:sdtContent>
      <w:sdt>
        <w:sdtPr>
          <w:id w:val="-1669238322"/>
          <w:docPartObj>
            <w:docPartGallery w:val="Page Numbers (Top of Page)"/>
            <w:docPartUnique/>
          </w:docPartObj>
        </w:sdtPr>
        <w:sdtEndPr/>
        <w:sdtContent>
          <w:p w14:paraId="7DB30723" w14:textId="77777777" w:rsidR="00B41039" w:rsidRDefault="00B410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F5EED">
              <w:rPr>
                <w:b/>
                <w:bCs/>
                <w:noProof/>
              </w:rPr>
              <w:t>4</w:t>
            </w:r>
            <w:r>
              <w:rPr>
                <w:b/>
                <w:bCs/>
                <w:sz w:val="24"/>
                <w:szCs w:val="24"/>
              </w:rPr>
              <w:fldChar w:fldCharType="end"/>
            </w:r>
            <w:r>
              <w:t xml:space="preserve"> of </w:t>
            </w:r>
            <w:r>
              <w:rPr>
                <w:b/>
                <w:bCs/>
                <w:sz w:val="24"/>
                <w:szCs w:val="24"/>
              </w:rPr>
              <w:t>7</w:t>
            </w:r>
          </w:p>
        </w:sdtContent>
      </w:sdt>
    </w:sdtContent>
  </w:sdt>
  <w:p w14:paraId="5825CEF0" w14:textId="77777777" w:rsidR="00B41039" w:rsidRDefault="00B4103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862090"/>
      <w:docPartObj>
        <w:docPartGallery w:val="Page Numbers (Bottom of Page)"/>
        <w:docPartUnique/>
      </w:docPartObj>
    </w:sdtPr>
    <w:sdtEndPr/>
    <w:sdtContent>
      <w:sdt>
        <w:sdtPr>
          <w:id w:val="1895393417"/>
          <w:docPartObj>
            <w:docPartGallery w:val="Page Numbers (Top of Page)"/>
            <w:docPartUnique/>
          </w:docPartObj>
        </w:sdtPr>
        <w:sdtEndPr/>
        <w:sdtContent>
          <w:p w14:paraId="0B554C10" w14:textId="77777777" w:rsidR="00B41039" w:rsidRDefault="00B410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F5EED">
              <w:rPr>
                <w:b/>
                <w:bCs/>
                <w:noProof/>
              </w:rPr>
              <w:t>3</w:t>
            </w:r>
            <w:r>
              <w:rPr>
                <w:b/>
                <w:bCs/>
                <w:sz w:val="24"/>
                <w:szCs w:val="24"/>
              </w:rPr>
              <w:fldChar w:fldCharType="end"/>
            </w:r>
            <w:r>
              <w:t xml:space="preserve"> of </w:t>
            </w:r>
            <w:r>
              <w:rPr>
                <w:b/>
                <w:bCs/>
                <w:sz w:val="24"/>
                <w:szCs w:val="24"/>
              </w:rPr>
              <w:t>4</w:t>
            </w:r>
          </w:p>
        </w:sdtContent>
      </w:sdt>
    </w:sdtContent>
  </w:sdt>
  <w:p w14:paraId="6253C2C6" w14:textId="77777777" w:rsidR="00B41039" w:rsidRDefault="00B41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52642" w14:textId="77777777" w:rsidR="008A6129" w:rsidRDefault="008A6129" w:rsidP="00E4464B">
      <w:pPr>
        <w:spacing w:line="240" w:lineRule="auto"/>
      </w:pPr>
      <w:r>
        <w:separator/>
      </w:r>
    </w:p>
  </w:footnote>
  <w:footnote w:type="continuationSeparator" w:id="0">
    <w:p w14:paraId="513F3AF7" w14:textId="77777777" w:rsidR="008A6129" w:rsidRDefault="008A6129" w:rsidP="00E4464B">
      <w:pPr>
        <w:spacing w:line="240" w:lineRule="auto"/>
      </w:pPr>
      <w:r>
        <w:continuationSeparator/>
      </w:r>
    </w:p>
  </w:footnote>
  <w:footnote w:type="continuationNotice" w:id="1">
    <w:p w14:paraId="2541BAA6" w14:textId="77777777" w:rsidR="008A6129" w:rsidRDefault="008A6129">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6CB"/>
    <w:multiLevelType w:val="hybridMultilevel"/>
    <w:tmpl w:val="79566DC8"/>
    <w:lvl w:ilvl="0" w:tplc="04069F3C">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02313DFF"/>
    <w:multiLevelType w:val="multilevel"/>
    <w:tmpl w:val="61E61C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933F18"/>
    <w:multiLevelType w:val="multilevel"/>
    <w:tmpl w:val="20E8E732"/>
    <w:lvl w:ilvl="0">
      <w:start w:val="1"/>
      <w:numFmt w:val="decimal"/>
      <w:lvlText w:val="%1."/>
      <w:lvlJc w:val="left"/>
      <w:pPr>
        <w:ind w:left="360" w:hanging="360"/>
      </w:pPr>
      <w:rPr>
        <w:rFonts w:hint="default"/>
        <w:b w:val="0"/>
      </w:rPr>
    </w:lvl>
    <w:lvl w:ilvl="1">
      <w:start w:val="6"/>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F2142B"/>
    <w:multiLevelType w:val="hybridMultilevel"/>
    <w:tmpl w:val="BB5C3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6D3021D"/>
    <w:multiLevelType w:val="hybridMultilevel"/>
    <w:tmpl w:val="80CC8682"/>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8B065FE"/>
    <w:multiLevelType w:val="multilevel"/>
    <w:tmpl w:val="88D85378"/>
    <w:lvl w:ilvl="0">
      <w:start w:val="1"/>
      <w:numFmt w:val="lowerRoman"/>
      <w:lvlText w:val="%1)"/>
      <w:lvlJc w:val="left"/>
      <w:pPr>
        <w:tabs>
          <w:tab w:val="num" w:pos="360"/>
        </w:tabs>
        <w:ind w:left="36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F7E5E"/>
    <w:multiLevelType w:val="hybridMultilevel"/>
    <w:tmpl w:val="46A80AA2"/>
    <w:lvl w:ilvl="0" w:tplc="1C090005">
      <w:start w:val="1"/>
      <w:numFmt w:val="bullet"/>
      <w:lvlText w:val=""/>
      <w:lvlJc w:val="left"/>
      <w:pPr>
        <w:ind w:left="720" w:hanging="720"/>
      </w:pPr>
      <w:rPr>
        <w:rFonts w:ascii="Wingdings" w:hAnsi="Wingding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0A1F673E"/>
    <w:multiLevelType w:val="hybridMultilevel"/>
    <w:tmpl w:val="54D01AE8"/>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0BEA4A6C"/>
    <w:multiLevelType w:val="hybridMultilevel"/>
    <w:tmpl w:val="8D48758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E3C4F1E"/>
    <w:multiLevelType w:val="hybridMultilevel"/>
    <w:tmpl w:val="F38AA024"/>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109A04B7"/>
    <w:multiLevelType w:val="hybridMultilevel"/>
    <w:tmpl w:val="E7FAE0EC"/>
    <w:lvl w:ilvl="0" w:tplc="3F0E910C">
      <w:start w:val="1"/>
      <w:numFmt w:val="lowerRoman"/>
      <w:lvlText w:val="%1)"/>
      <w:lvlJc w:val="left"/>
      <w:pPr>
        <w:ind w:left="360" w:hanging="360"/>
      </w:pPr>
      <w:rPr>
        <w:rFonts w:ascii="Times New Roman" w:hAnsi="Times New Roman" w:cs="Times New Roman" w:hint="default"/>
        <w:b w:val="0"/>
        <w:i w:val="0"/>
        <w:color w:val="000000" w:themeColor="text1"/>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110102CF"/>
    <w:multiLevelType w:val="multilevel"/>
    <w:tmpl w:val="61E61C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2CE0D22"/>
    <w:multiLevelType w:val="hybridMultilevel"/>
    <w:tmpl w:val="07D61F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13BF4C28"/>
    <w:multiLevelType w:val="multilevel"/>
    <w:tmpl w:val="A0206FC0"/>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87F6884"/>
    <w:multiLevelType w:val="hybridMultilevel"/>
    <w:tmpl w:val="C44AED3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9EB78FA"/>
    <w:multiLevelType w:val="multilevel"/>
    <w:tmpl w:val="63BC980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A724C7F"/>
    <w:multiLevelType w:val="hybridMultilevel"/>
    <w:tmpl w:val="D6D2D8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1B0A7495"/>
    <w:multiLevelType w:val="hybridMultilevel"/>
    <w:tmpl w:val="4B0C73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1D3F2944"/>
    <w:multiLevelType w:val="hybridMultilevel"/>
    <w:tmpl w:val="E26AC2C2"/>
    <w:lvl w:ilvl="0" w:tplc="04069F3C">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nsid w:val="1FE71A72"/>
    <w:multiLevelType w:val="multilevel"/>
    <w:tmpl w:val="97A05AC8"/>
    <w:lvl w:ilvl="0">
      <w:start w:val="2"/>
      <w:numFmt w:val="decimal"/>
      <w:lvlText w:val="%1"/>
      <w:lvlJc w:val="left"/>
      <w:pPr>
        <w:ind w:left="480" w:hanging="480"/>
      </w:pPr>
      <w:rPr>
        <w:rFonts w:hint="default"/>
      </w:rPr>
    </w:lvl>
    <w:lvl w:ilvl="1">
      <w:start w:val="5"/>
      <w:numFmt w:val="decimal"/>
      <w:lvlText w:val="%1.%2"/>
      <w:lvlJc w:val="left"/>
      <w:pPr>
        <w:ind w:left="102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5784" w:hanging="1440"/>
      </w:pPr>
      <w:rPr>
        <w:rFonts w:hint="default"/>
      </w:rPr>
    </w:lvl>
  </w:abstractNum>
  <w:abstractNum w:abstractNumId="20">
    <w:nsid w:val="220373AD"/>
    <w:multiLevelType w:val="hybridMultilevel"/>
    <w:tmpl w:val="FA32D6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25E443B0"/>
    <w:multiLevelType w:val="multilevel"/>
    <w:tmpl w:val="A6C09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AEF4172"/>
    <w:multiLevelType w:val="multilevel"/>
    <w:tmpl w:val="4A04EBE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5784" w:hanging="1440"/>
      </w:pPr>
      <w:rPr>
        <w:rFonts w:hint="default"/>
      </w:rPr>
    </w:lvl>
  </w:abstractNum>
  <w:abstractNum w:abstractNumId="23">
    <w:nsid w:val="2C4B7668"/>
    <w:multiLevelType w:val="multilevel"/>
    <w:tmpl w:val="AAAC18B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E094166"/>
    <w:multiLevelType w:val="multilevel"/>
    <w:tmpl w:val="8724FEE6"/>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0346D38"/>
    <w:multiLevelType w:val="hybridMultilevel"/>
    <w:tmpl w:val="A9A0C8D2"/>
    <w:lvl w:ilvl="0" w:tplc="6EF6379C">
      <w:start w:val="1"/>
      <w:numFmt w:val="bullet"/>
      <w:lvlText w:val=""/>
      <w:lvlJc w:val="left"/>
      <w:pPr>
        <w:ind w:left="284" w:hanging="284"/>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343C1AB6"/>
    <w:multiLevelType w:val="hybridMultilevel"/>
    <w:tmpl w:val="D086354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362B6141"/>
    <w:multiLevelType w:val="multilevel"/>
    <w:tmpl w:val="AE36D2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382F1F2C"/>
    <w:multiLevelType w:val="hybridMultilevel"/>
    <w:tmpl w:val="3B103D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3B101D48"/>
    <w:multiLevelType w:val="multilevel"/>
    <w:tmpl w:val="106EAB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CD336A2"/>
    <w:multiLevelType w:val="hybridMultilevel"/>
    <w:tmpl w:val="68201612"/>
    <w:lvl w:ilvl="0" w:tplc="F028AF3C">
      <w:start w:val="1"/>
      <w:numFmt w:val="lowerRoman"/>
      <w:lvlText w:val="%1."/>
      <w:lvlJc w:val="left"/>
      <w:pPr>
        <w:ind w:left="1080" w:hanging="720"/>
      </w:pPr>
      <w:rPr>
        <w:rFonts w:eastAsiaTheme="maj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D11633D"/>
    <w:multiLevelType w:val="multilevel"/>
    <w:tmpl w:val="EE18C0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3E5E5914"/>
    <w:multiLevelType w:val="multilevel"/>
    <w:tmpl w:val="2594EDC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nsid w:val="3E82431E"/>
    <w:multiLevelType w:val="hybridMultilevel"/>
    <w:tmpl w:val="44165932"/>
    <w:lvl w:ilvl="0" w:tplc="E3E8D4A8">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nsid w:val="422D7115"/>
    <w:multiLevelType w:val="hybridMultilevel"/>
    <w:tmpl w:val="C68C619E"/>
    <w:lvl w:ilvl="0" w:tplc="E3E8D4A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43264352"/>
    <w:multiLevelType w:val="hybridMultilevel"/>
    <w:tmpl w:val="C8724C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44412FF0"/>
    <w:multiLevelType w:val="hybridMultilevel"/>
    <w:tmpl w:val="8F3ECFEC"/>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55B69BB"/>
    <w:multiLevelType w:val="multilevel"/>
    <w:tmpl w:val="61E61C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459065EA"/>
    <w:multiLevelType w:val="hybridMultilevel"/>
    <w:tmpl w:val="27E4DA98"/>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78E5748"/>
    <w:multiLevelType w:val="hybridMultilevel"/>
    <w:tmpl w:val="8144706A"/>
    <w:lvl w:ilvl="0" w:tplc="F87E979E">
      <w:start w:val="1"/>
      <w:numFmt w:val="lowerRoman"/>
      <w:lvlText w:val="%1)"/>
      <w:lvlJc w:val="left"/>
      <w:pPr>
        <w:ind w:left="720" w:hanging="360"/>
      </w:pPr>
      <w:rPr>
        <w:rFonts w:ascii="Times New Roman" w:eastAsiaTheme="minorHAnsi" w:hAnsi="Times New Roman" w:cs="Times New Roman"/>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48E008BB"/>
    <w:multiLevelType w:val="multilevel"/>
    <w:tmpl w:val="61FA2BF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492F5566"/>
    <w:multiLevelType w:val="hybridMultilevel"/>
    <w:tmpl w:val="E062B52A"/>
    <w:lvl w:ilvl="0" w:tplc="04069F3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1C77EEA"/>
    <w:multiLevelType w:val="hybridMultilevel"/>
    <w:tmpl w:val="B3A42D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nsid w:val="53786426"/>
    <w:multiLevelType w:val="hybridMultilevel"/>
    <w:tmpl w:val="87D0CE78"/>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nsid w:val="55A26A38"/>
    <w:multiLevelType w:val="multilevel"/>
    <w:tmpl w:val="20E8E732"/>
    <w:lvl w:ilvl="0">
      <w:start w:val="1"/>
      <w:numFmt w:val="decimal"/>
      <w:lvlText w:val="%1."/>
      <w:lvlJc w:val="left"/>
      <w:pPr>
        <w:ind w:left="360" w:hanging="360"/>
      </w:pPr>
      <w:rPr>
        <w:rFonts w:hint="default"/>
        <w:b w:val="0"/>
      </w:rPr>
    </w:lvl>
    <w:lvl w:ilvl="1">
      <w:start w:val="6"/>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93B670E"/>
    <w:multiLevelType w:val="multilevel"/>
    <w:tmpl w:val="A6C097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94F7D22"/>
    <w:multiLevelType w:val="hybridMultilevel"/>
    <w:tmpl w:val="CFACAF18"/>
    <w:lvl w:ilvl="0" w:tplc="04069F3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59F96A63"/>
    <w:multiLevelType w:val="hybridMultilevel"/>
    <w:tmpl w:val="8916757A"/>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nsid w:val="5D5256D1"/>
    <w:multiLevelType w:val="hybridMultilevel"/>
    <w:tmpl w:val="AF98DF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nsid w:val="62C572A9"/>
    <w:multiLevelType w:val="hybridMultilevel"/>
    <w:tmpl w:val="2DD46344"/>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65EC49FE"/>
    <w:multiLevelType w:val="hybridMultilevel"/>
    <w:tmpl w:val="8FA4F43E"/>
    <w:lvl w:ilvl="0" w:tplc="04069F3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677540FB"/>
    <w:multiLevelType w:val="hybridMultilevel"/>
    <w:tmpl w:val="899E1A8C"/>
    <w:lvl w:ilvl="0" w:tplc="07E09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5D78B7"/>
    <w:multiLevelType w:val="hybridMultilevel"/>
    <w:tmpl w:val="392A4A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69593CB1"/>
    <w:multiLevelType w:val="hybridMultilevel"/>
    <w:tmpl w:val="DBBC71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69647E9B"/>
    <w:multiLevelType w:val="multilevel"/>
    <w:tmpl w:val="91501D8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69E2477F"/>
    <w:multiLevelType w:val="hybridMultilevel"/>
    <w:tmpl w:val="4364D510"/>
    <w:lvl w:ilvl="0" w:tplc="04069F3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6CDA4110"/>
    <w:multiLevelType w:val="multilevel"/>
    <w:tmpl w:val="411079A8"/>
    <w:lvl w:ilvl="0">
      <w:start w:val="1"/>
      <w:numFmt w:val="lowerRoman"/>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nsid w:val="6E661337"/>
    <w:multiLevelType w:val="multilevel"/>
    <w:tmpl w:val="2594EDC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8">
    <w:nsid w:val="7132651A"/>
    <w:multiLevelType w:val="multilevel"/>
    <w:tmpl w:val="D47E7248"/>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18D7587"/>
    <w:multiLevelType w:val="multilevel"/>
    <w:tmpl w:val="017C49C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72C7163B"/>
    <w:multiLevelType w:val="hybridMultilevel"/>
    <w:tmpl w:val="8F2E705E"/>
    <w:lvl w:ilvl="0" w:tplc="04069F3C">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1">
    <w:nsid w:val="733E546C"/>
    <w:multiLevelType w:val="hybridMultilevel"/>
    <w:tmpl w:val="FDD4778A"/>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nsid w:val="736F4783"/>
    <w:multiLevelType w:val="multilevel"/>
    <w:tmpl w:val="A6C097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3">
    <w:nsid w:val="74220911"/>
    <w:multiLevelType w:val="multilevel"/>
    <w:tmpl w:val="0ACC77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4617D72"/>
    <w:multiLevelType w:val="hybridMultilevel"/>
    <w:tmpl w:val="4560C0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5">
    <w:nsid w:val="74BB05F9"/>
    <w:multiLevelType w:val="multilevel"/>
    <w:tmpl w:val="AE36D2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nsid w:val="76DB7AB9"/>
    <w:multiLevelType w:val="multilevel"/>
    <w:tmpl w:val="3072F082"/>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7">
    <w:nsid w:val="785821F1"/>
    <w:multiLevelType w:val="hybridMultilevel"/>
    <w:tmpl w:val="C41CE1B8"/>
    <w:lvl w:ilvl="0" w:tplc="04069F3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nsid w:val="786A4789"/>
    <w:multiLevelType w:val="hybridMultilevel"/>
    <w:tmpl w:val="14B267F4"/>
    <w:lvl w:ilvl="0" w:tplc="453A1E1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nsid w:val="78726F02"/>
    <w:multiLevelType w:val="hybridMultilevel"/>
    <w:tmpl w:val="C4F2ED00"/>
    <w:lvl w:ilvl="0" w:tplc="BC628C3E">
      <w:start w:val="1"/>
      <w:numFmt w:val="lowerRoman"/>
      <w:lvlText w:val="%1)"/>
      <w:lvlJc w:val="left"/>
      <w:pPr>
        <w:ind w:left="720" w:hanging="360"/>
      </w:pPr>
      <w:rPr>
        <w:rFonts w:ascii="Times New Roman" w:eastAsiaTheme="minorHAnsi" w:hAnsi="Times New Roman" w:cs="Times New Roman"/>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79A217EC"/>
    <w:multiLevelType w:val="hybridMultilevel"/>
    <w:tmpl w:val="2C26332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1">
    <w:nsid w:val="7BAA0128"/>
    <w:multiLevelType w:val="hybridMultilevel"/>
    <w:tmpl w:val="791EF8C6"/>
    <w:lvl w:ilvl="0" w:tplc="1C090001">
      <w:start w:val="1"/>
      <w:numFmt w:val="bullet"/>
      <w:lvlText w:val=""/>
      <w:lvlJc w:val="left"/>
      <w:pPr>
        <w:ind w:left="394" w:hanging="360"/>
      </w:pPr>
      <w:rPr>
        <w:rFonts w:ascii="Symbol" w:hAnsi="Symbol" w:hint="default"/>
      </w:rPr>
    </w:lvl>
    <w:lvl w:ilvl="1" w:tplc="1C090003" w:tentative="1">
      <w:start w:val="1"/>
      <w:numFmt w:val="bullet"/>
      <w:lvlText w:val="o"/>
      <w:lvlJc w:val="left"/>
      <w:pPr>
        <w:ind w:left="1114" w:hanging="360"/>
      </w:pPr>
      <w:rPr>
        <w:rFonts w:ascii="Courier New" w:hAnsi="Courier New" w:cs="Courier New" w:hint="default"/>
      </w:rPr>
    </w:lvl>
    <w:lvl w:ilvl="2" w:tplc="1C090005" w:tentative="1">
      <w:start w:val="1"/>
      <w:numFmt w:val="bullet"/>
      <w:lvlText w:val=""/>
      <w:lvlJc w:val="left"/>
      <w:pPr>
        <w:ind w:left="1834" w:hanging="360"/>
      </w:pPr>
      <w:rPr>
        <w:rFonts w:ascii="Wingdings" w:hAnsi="Wingdings" w:hint="default"/>
      </w:rPr>
    </w:lvl>
    <w:lvl w:ilvl="3" w:tplc="1C090001" w:tentative="1">
      <w:start w:val="1"/>
      <w:numFmt w:val="bullet"/>
      <w:lvlText w:val=""/>
      <w:lvlJc w:val="left"/>
      <w:pPr>
        <w:ind w:left="2554" w:hanging="360"/>
      </w:pPr>
      <w:rPr>
        <w:rFonts w:ascii="Symbol" w:hAnsi="Symbol" w:hint="default"/>
      </w:rPr>
    </w:lvl>
    <w:lvl w:ilvl="4" w:tplc="1C090003" w:tentative="1">
      <w:start w:val="1"/>
      <w:numFmt w:val="bullet"/>
      <w:lvlText w:val="o"/>
      <w:lvlJc w:val="left"/>
      <w:pPr>
        <w:ind w:left="3274" w:hanging="360"/>
      </w:pPr>
      <w:rPr>
        <w:rFonts w:ascii="Courier New" w:hAnsi="Courier New" w:cs="Courier New" w:hint="default"/>
      </w:rPr>
    </w:lvl>
    <w:lvl w:ilvl="5" w:tplc="1C090005" w:tentative="1">
      <w:start w:val="1"/>
      <w:numFmt w:val="bullet"/>
      <w:lvlText w:val=""/>
      <w:lvlJc w:val="left"/>
      <w:pPr>
        <w:ind w:left="3994" w:hanging="360"/>
      </w:pPr>
      <w:rPr>
        <w:rFonts w:ascii="Wingdings" w:hAnsi="Wingdings" w:hint="default"/>
      </w:rPr>
    </w:lvl>
    <w:lvl w:ilvl="6" w:tplc="1C090001" w:tentative="1">
      <w:start w:val="1"/>
      <w:numFmt w:val="bullet"/>
      <w:lvlText w:val=""/>
      <w:lvlJc w:val="left"/>
      <w:pPr>
        <w:ind w:left="4714" w:hanging="360"/>
      </w:pPr>
      <w:rPr>
        <w:rFonts w:ascii="Symbol" w:hAnsi="Symbol" w:hint="default"/>
      </w:rPr>
    </w:lvl>
    <w:lvl w:ilvl="7" w:tplc="1C090003" w:tentative="1">
      <w:start w:val="1"/>
      <w:numFmt w:val="bullet"/>
      <w:lvlText w:val="o"/>
      <w:lvlJc w:val="left"/>
      <w:pPr>
        <w:ind w:left="5434" w:hanging="360"/>
      </w:pPr>
      <w:rPr>
        <w:rFonts w:ascii="Courier New" w:hAnsi="Courier New" w:cs="Courier New" w:hint="default"/>
      </w:rPr>
    </w:lvl>
    <w:lvl w:ilvl="8" w:tplc="1C090005" w:tentative="1">
      <w:start w:val="1"/>
      <w:numFmt w:val="bullet"/>
      <w:lvlText w:val=""/>
      <w:lvlJc w:val="left"/>
      <w:pPr>
        <w:ind w:left="6154" w:hanging="360"/>
      </w:pPr>
      <w:rPr>
        <w:rFonts w:ascii="Wingdings" w:hAnsi="Wingdings" w:hint="default"/>
      </w:rPr>
    </w:lvl>
  </w:abstractNum>
  <w:abstractNum w:abstractNumId="72">
    <w:nsid w:val="7E69469F"/>
    <w:multiLevelType w:val="multilevel"/>
    <w:tmpl w:val="283861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EC94886"/>
    <w:multiLevelType w:val="multilevel"/>
    <w:tmpl w:val="88D85378"/>
    <w:lvl w:ilvl="0">
      <w:start w:val="1"/>
      <w:numFmt w:val="lowerRoman"/>
      <w:lvlText w:val="%1)"/>
      <w:lvlJc w:val="left"/>
      <w:pPr>
        <w:tabs>
          <w:tab w:val="num" w:pos="360"/>
        </w:tabs>
        <w:ind w:left="36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F7C129D"/>
    <w:multiLevelType w:val="multilevel"/>
    <w:tmpl w:val="8FC4EC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4"/>
  </w:num>
  <w:num w:numId="2">
    <w:abstractNumId w:val="56"/>
  </w:num>
  <w:num w:numId="3">
    <w:abstractNumId w:val="69"/>
  </w:num>
  <w:num w:numId="4">
    <w:abstractNumId w:val="39"/>
  </w:num>
  <w:num w:numId="5">
    <w:abstractNumId w:val="67"/>
  </w:num>
  <w:num w:numId="6">
    <w:abstractNumId w:val="34"/>
  </w:num>
  <w:num w:numId="7">
    <w:abstractNumId w:val="9"/>
  </w:num>
  <w:num w:numId="8">
    <w:abstractNumId w:val="7"/>
  </w:num>
  <w:num w:numId="9">
    <w:abstractNumId w:val="47"/>
  </w:num>
  <w:num w:numId="10">
    <w:abstractNumId w:val="60"/>
  </w:num>
  <w:num w:numId="11">
    <w:abstractNumId w:val="70"/>
  </w:num>
  <w:num w:numId="12">
    <w:abstractNumId w:val="28"/>
  </w:num>
  <w:num w:numId="13">
    <w:abstractNumId w:val="18"/>
  </w:num>
  <w:num w:numId="14">
    <w:abstractNumId w:val="68"/>
  </w:num>
  <w:num w:numId="15">
    <w:abstractNumId w:val="0"/>
  </w:num>
  <w:num w:numId="16">
    <w:abstractNumId w:val="65"/>
  </w:num>
  <w:num w:numId="17">
    <w:abstractNumId w:val="27"/>
  </w:num>
  <w:num w:numId="18">
    <w:abstractNumId w:val="73"/>
  </w:num>
  <w:num w:numId="19">
    <w:abstractNumId w:val="24"/>
  </w:num>
  <w:num w:numId="20">
    <w:abstractNumId w:val="66"/>
  </w:num>
  <w:num w:numId="21">
    <w:abstractNumId w:val="35"/>
  </w:num>
  <w:num w:numId="22">
    <w:abstractNumId w:val="20"/>
  </w:num>
  <w:num w:numId="23">
    <w:abstractNumId w:val="12"/>
  </w:num>
  <w:num w:numId="24">
    <w:abstractNumId w:val="53"/>
  </w:num>
  <w:num w:numId="25">
    <w:abstractNumId w:val="52"/>
  </w:num>
  <w:num w:numId="26">
    <w:abstractNumId w:val="16"/>
  </w:num>
  <w:num w:numId="27">
    <w:abstractNumId w:val="3"/>
  </w:num>
  <w:num w:numId="28">
    <w:abstractNumId w:val="6"/>
  </w:num>
  <w:num w:numId="29">
    <w:abstractNumId w:val="43"/>
  </w:num>
  <w:num w:numId="30">
    <w:abstractNumId w:val="38"/>
  </w:num>
  <w:num w:numId="31">
    <w:abstractNumId w:val="36"/>
  </w:num>
  <w:num w:numId="32">
    <w:abstractNumId w:val="26"/>
  </w:num>
  <w:num w:numId="33">
    <w:abstractNumId w:val="58"/>
  </w:num>
  <w:num w:numId="34">
    <w:abstractNumId w:val="51"/>
  </w:num>
  <w:num w:numId="35">
    <w:abstractNumId w:val="63"/>
  </w:num>
  <w:num w:numId="36">
    <w:abstractNumId w:val="23"/>
  </w:num>
  <w:num w:numId="37">
    <w:abstractNumId w:val="49"/>
  </w:num>
  <w:num w:numId="38">
    <w:abstractNumId w:val="61"/>
  </w:num>
  <w:num w:numId="39">
    <w:abstractNumId w:val="8"/>
  </w:num>
  <w:num w:numId="40">
    <w:abstractNumId w:val="4"/>
  </w:num>
  <w:num w:numId="41">
    <w:abstractNumId w:val="14"/>
  </w:num>
  <w:num w:numId="42">
    <w:abstractNumId w:val="10"/>
  </w:num>
  <w:num w:numId="43">
    <w:abstractNumId w:val="33"/>
  </w:num>
  <w:num w:numId="44">
    <w:abstractNumId w:val="25"/>
  </w:num>
  <w:num w:numId="45">
    <w:abstractNumId w:val="17"/>
  </w:num>
  <w:num w:numId="46">
    <w:abstractNumId w:val="64"/>
  </w:num>
  <w:num w:numId="47">
    <w:abstractNumId w:val="42"/>
  </w:num>
  <w:num w:numId="48">
    <w:abstractNumId w:val="48"/>
  </w:num>
  <w:num w:numId="49">
    <w:abstractNumId w:val="72"/>
  </w:num>
  <w:num w:numId="50">
    <w:abstractNumId w:val="59"/>
  </w:num>
  <w:num w:numId="51">
    <w:abstractNumId w:val="31"/>
  </w:num>
  <w:num w:numId="52">
    <w:abstractNumId w:val="45"/>
  </w:num>
  <w:num w:numId="53">
    <w:abstractNumId w:val="15"/>
  </w:num>
  <w:num w:numId="54">
    <w:abstractNumId w:val="1"/>
  </w:num>
  <w:num w:numId="55">
    <w:abstractNumId w:val="37"/>
  </w:num>
  <w:num w:numId="56">
    <w:abstractNumId w:val="11"/>
  </w:num>
  <w:num w:numId="57">
    <w:abstractNumId w:val="74"/>
  </w:num>
  <w:num w:numId="5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13"/>
  </w:num>
  <w:num w:numId="64">
    <w:abstractNumId w:val="30"/>
  </w:num>
  <w:num w:numId="65">
    <w:abstractNumId w:val="5"/>
  </w:num>
  <w:num w:numId="66">
    <w:abstractNumId w:val="50"/>
  </w:num>
  <w:num w:numId="67">
    <w:abstractNumId w:val="46"/>
  </w:num>
  <w:num w:numId="68">
    <w:abstractNumId w:val="41"/>
  </w:num>
  <w:num w:numId="69">
    <w:abstractNumId w:val="55"/>
  </w:num>
  <w:num w:numId="70">
    <w:abstractNumId w:val="2"/>
  </w:num>
  <w:num w:numId="71">
    <w:abstractNumId w:val="54"/>
  </w:num>
  <w:num w:numId="72">
    <w:abstractNumId w:val="40"/>
  </w:num>
  <w:num w:numId="73">
    <w:abstractNumId w:val="19"/>
  </w:num>
  <w:num w:numId="74">
    <w:abstractNumId w:val="71"/>
  </w:num>
  <w:num w:numId="75">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A5"/>
    <w:rsid w:val="00001DAE"/>
    <w:rsid w:val="00001F56"/>
    <w:rsid w:val="0000254E"/>
    <w:rsid w:val="0000365A"/>
    <w:rsid w:val="0000412E"/>
    <w:rsid w:val="00004563"/>
    <w:rsid w:val="0000554A"/>
    <w:rsid w:val="000057E3"/>
    <w:rsid w:val="00005D0C"/>
    <w:rsid w:val="0000620A"/>
    <w:rsid w:val="00006E77"/>
    <w:rsid w:val="00007E61"/>
    <w:rsid w:val="00010821"/>
    <w:rsid w:val="00010B3C"/>
    <w:rsid w:val="00010DB1"/>
    <w:rsid w:val="0001390B"/>
    <w:rsid w:val="00013EBB"/>
    <w:rsid w:val="00015B38"/>
    <w:rsid w:val="00015BE0"/>
    <w:rsid w:val="000162C4"/>
    <w:rsid w:val="0001731F"/>
    <w:rsid w:val="00017BA9"/>
    <w:rsid w:val="000212EB"/>
    <w:rsid w:val="00021610"/>
    <w:rsid w:val="00021E2A"/>
    <w:rsid w:val="00023E6E"/>
    <w:rsid w:val="00024BB2"/>
    <w:rsid w:val="00025F86"/>
    <w:rsid w:val="00026D10"/>
    <w:rsid w:val="00026E1C"/>
    <w:rsid w:val="00030BB1"/>
    <w:rsid w:val="0003392B"/>
    <w:rsid w:val="0003591F"/>
    <w:rsid w:val="0003607E"/>
    <w:rsid w:val="00037144"/>
    <w:rsid w:val="000400BB"/>
    <w:rsid w:val="000406B9"/>
    <w:rsid w:val="00040C24"/>
    <w:rsid w:val="000422CC"/>
    <w:rsid w:val="0004340E"/>
    <w:rsid w:val="0004420F"/>
    <w:rsid w:val="00044804"/>
    <w:rsid w:val="00044E4A"/>
    <w:rsid w:val="00045590"/>
    <w:rsid w:val="00046163"/>
    <w:rsid w:val="00046825"/>
    <w:rsid w:val="00047359"/>
    <w:rsid w:val="000500D1"/>
    <w:rsid w:val="00051AE1"/>
    <w:rsid w:val="00051B4A"/>
    <w:rsid w:val="000525D0"/>
    <w:rsid w:val="00053554"/>
    <w:rsid w:val="00053769"/>
    <w:rsid w:val="000537F2"/>
    <w:rsid w:val="00053AE1"/>
    <w:rsid w:val="00053D1E"/>
    <w:rsid w:val="00053F88"/>
    <w:rsid w:val="00054020"/>
    <w:rsid w:val="00055D73"/>
    <w:rsid w:val="00056280"/>
    <w:rsid w:val="00060108"/>
    <w:rsid w:val="00061235"/>
    <w:rsid w:val="00062A4A"/>
    <w:rsid w:val="00062C9C"/>
    <w:rsid w:val="00062F48"/>
    <w:rsid w:val="000633A4"/>
    <w:rsid w:val="00063410"/>
    <w:rsid w:val="00063FBC"/>
    <w:rsid w:val="00065557"/>
    <w:rsid w:val="00065D33"/>
    <w:rsid w:val="0006766C"/>
    <w:rsid w:val="000676C5"/>
    <w:rsid w:val="000677BF"/>
    <w:rsid w:val="000701C9"/>
    <w:rsid w:val="00071A07"/>
    <w:rsid w:val="000734BD"/>
    <w:rsid w:val="00073841"/>
    <w:rsid w:val="00075621"/>
    <w:rsid w:val="00075D93"/>
    <w:rsid w:val="000771F5"/>
    <w:rsid w:val="000772F3"/>
    <w:rsid w:val="00080732"/>
    <w:rsid w:val="000809AD"/>
    <w:rsid w:val="00080ABE"/>
    <w:rsid w:val="00080BFB"/>
    <w:rsid w:val="00082793"/>
    <w:rsid w:val="00083194"/>
    <w:rsid w:val="00083485"/>
    <w:rsid w:val="000845D1"/>
    <w:rsid w:val="00086240"/>
    <w:rsid w:val="000872A9"/>
    <w:rsid w:val="000878E7"/>
    <w:rsid w:val="00087B5D"/>
    <w:rsid w:val="00087E81"/>
    <w:rsid w:val="00090E47"/>
    <w:rsid w:val="000912E3"/>
    <w:rsid w:val="00092135"/>
    <w:rsid w:val="000925F0"/>
    <w:rsid w:val="0009461B"/>
    <w:rsid w:val="00096170"/>
    <w:rsid w:val="00096284"/>
    <w:rsid w:val="00096789"/>
    <w:rsid w:val="000971F2"/>
    <w:rsid w:val="000A3791"/>
    <w:rsid w:val="000A4EF6"/>
    <w:rsid w:val="000A5B0A"/>
    <w:rsid w:val="000A663B"/>
    <w:rsid w:val="000A6E89"/>
    <w:rsid w:val="000A6ED9"/>
    <w:rsid w:val="000A6FEE"/>
    <w:rsid w:val="000A75C0"/>
    <w:rsid w:val="000B0478"/>
    <w:rsid w:val="000B05F9"/>
    <w:rsid w:val="000B12B2"/>
    <w:rsid w:val="000B2447"/>
    <w:rsid w:val="000B3476"/>
    <w:rsid w:val="000B358F"/>
    <w:rsid w:val="000B48C1"/>
    <w:rsid w:val="000B5534"/>
    <w:rsid w:val="000B5B3C"/>
    <w:rsid w:val="000B673C"/>
    <w:rsid w:val="000B7891"/>
    <w:rsid w:val="000C1A55"/>
    <w:rsid w:val="000C1C81"/>
    <w:rsid w:val="000C2102"/>
    <w:rsid w:val="000C2CE1"/>
    <w:rsid w:val="000C3553"/>
    <w:rsid w:val="000C3DAE"/>
    <w:rsid w:val="000C40FD"/>
    <w:rsid w:val="000C4BE2"/>
    <w:rsid w:val="000C6437"/>
    <w:rsid w:val="000C669E"/>
    <w:rsid w:val="000C6EC3"/>
    <w:rsid w:val="000C728D"/>
    <w:rsid w:val="000C7581"/>
    <w:rsid w:val="000C76B0"/>
    <w:rsid w:val="000D140A"/>
    <w:rsid w:val="000D4256"/>
    <w:rsid w:val="000D5E7D"/>
    <w:rsid w:val="000E060A"/>
    <w:rsid w:val="000E0C72"/>
    <w:rsid w:val="000E0DDD"/>
    <w:rsid w:val="000E15BE"/>
    <w:rsid w:val="000E16DC"/>
    <w:rsid w:val="000E36A6"/>
    <w:rsid w:val="000E4B32"/>
    <w:rsid w:val="000E6256"/>
    <w:rsid w:val="000E6A14"/>
    <w:rsid w:val="000E6B95"/>
    <w:rsid w:val="000E7D21"/>
    <w:rsid w:val="000F0803"/>
    <w:rsid w:val="000F29EC"/>
    <w:rsid w:val="000F2FB5"/>
    <w:rsid w:val="000F42A7"/>
    <w:rsid w:val="000F5975"/>
    <w:rsid w:val="00101063"/>
    <w:rsid w:val="00101E96"/>
    <w:rsid w:val="001042DD"/>
    <w:rsid w:val="0010564A"/>
    <w:rsid w:val="0010703A"/>
    <w:rsid w:val="001078AD"/>
    <w:rsid w:val="001107D9"/>
    <w:rsid w:val="00114085"/>
    <w:rsid w:val="00116198"/>
    <w:rsid w:val="00116AB0"/>
    <w:rsid w:val="00117049"/>
    <w:rsid w:val="00117AB8"/>
    <w:rsid w:val="001204F7"/>
    <w:rsid w:val="00120DA7"/>
    <w:rsid w:val="001214F6"/>
    <w:rsid w:val="00122A96"/>
    <w:rsid w:val="00123369"/>
    <w:rsid w:val="0012400C"/>
    <w:rsid w:val="00126241"/>
    <w:rsid w:val="001263B1"/>
    <w:rsid w:val="0012687B"/>
    <w:rsid w:val="00130B09"/>
    <w:rsid w:val="001314E2"/>
    <w:rsid w:val="00132805"/>
    <w:rsid w:val="00132BCE"/>
    <w:rsid w:val="0013498B"/>
    <w:rsid w:val="00134D5C"/>
    <w:rsid w:val="001353A9"/>
    <w:rsid w:val="001375CF"/>
    <w:rsid w:val="00140242"/>
    <w:rsid w:val="00142B24"/>
    <w:rsid w:val="001437E5"/>
    <w:rsid w:val="0014510E"/>
    <w:rsid w:val="00145AD1"/>
    <w:rsid w:val="001465A7"/>
    <w:rsid w:val="00146AC9"/>
    <w:rsid w:val="00146DD4"/>
    <w:rsid w:val="00147366"/>
    <w:rsid w:val="00147DA1"/>
    <w:rsid w:val="0015348A"/>
    <w:rsid w:val="001537F2"/>
    <w:rsid w:val="0015455C"/>
    <w:rsid w:val="00154D7F"/>
    <w:rsid w:val="00155D0C"/>
    <w:rsid w:val="00157499"/>
    <w:rsid w:val="0015759A"/>
    <w:rsid w:val="001615B4"/>
    <w:rsid w:val="001626AE"/>
    <w:rsid w:val="001639AA"/>
    <w:rsid w:val="001642A9"/>
    <w:rsid w:val="00164DCA"/>
    <w:rsid w:val="001656FA"/>
    <w:rsid w:val="001661EF"/>
    <w:rsid w:val="001663F4"/>
    <w:rsid w:val="0016669D"/>
    <w:rsid w:val="00166AEB"/>
    <w:rsid w:val="00167267"/>
    <w:rsid w:val="001674F2"/>
    <w:rsid w:val="00170E4F"/>
    <w:rsid w:val="00171A89"/>
    <w:rsid w:val="00172F3E"/>
    <w:rsid w:val="001732EC"/>
    <w:rsid w:val="00174016"/>
    <w:rsid w:val="0017496C"/>
    <w:rsid w:val="001756A3"/>
    <w:rsid w:val="00175F59"/>
    <w:rsid w:val="00176734"/>
    <w:rsid w:val="001776E2"/>
    <w:rsid w:val="00180D59"/>
    <w:rsid w:val="00181C7E"/>
    <w:rsid w:val="00182986"/>
    <w:rsid w:val="001852A8"/>
    <w:rsid w:val="0018657A"/>
    <w:rsid w:val="00187D49"/>
    <w:rsid w:val="00187F28"/>
    <w:rsid w:val="001916AA"/>
    <w:rsid w:val="001917D9"/>
    <w:rsid w:val="00191DA2"/>
    <w:rsid w:val="00191E47"/>
    <w:rsid w:val="00191F3C"/>
    <w:rsid w:val="001928F7"/>
    <w:rsid w:val="00192EC6"/>
    <w:rsid w:val="0019442D"/>
    <w:rsid w:val="00194CF0"/>
    <w:rsid w:val="00196A96"/>
    <w:rsid w:val="001975BD"/>
    <w:rsid w:val="00197BE0"/>
    <w:rsid w:val="001A132D"/>
    <w:rsid w:val="001A2436"/>
    <w:rsid w:val="001A3695"/>
    <w:rsid w:val="001A3A80"/>
    <w:rsid w:val="001A3BC3"/>
    <w:rsid w:val="001A3C71"/>
    <w:rsid w:val="001A3DEF"/>
    <w:rsid w:val="001A4A9B"/>
    <w:rsid w:val="001A715C"/>
    <w:rsid w:val="001A7B18"/>
    <w:rsid w:val="001A7DBC"/>
    <w:rsid w:val="001B1CD8"/>
    <w:rsid w:val="001B1DF8"/>
    <w:rsid w:val="001B638D"/>
    <w:rsid w:val="001C05D5"/>
    <w:rsid w:val="001C0721"/>
    <w:rsid w:val="001C0B16"/>
    <w:rsid w:val="001C239A"/>
    <w:rsid w:val="001C3408"/>
    <w:rsid w:val="001C3CA8"/>
    <w:rsid w:val="001C3CE3"/>
    <w:rsid w:val="001C56E7"/>
    <w:rsid w:val="001C579A"/>
    <w:rsid w:val="001C5CC6"/>
    <w:rsid w:val="001C65BC"/>
    <w:rsid w:val="001C7417"/>
    <w:rsid w:val="001C77FE"/>
    <w:rsid w:val="001C7A38"/>
    <w:rsid w:val="001C7A50"/>
    <w:rsid w:val="001D17CE"/>
    <w:rsid w:val="001D1ADF"/>
    <w:rsid w:val="001D3C7A"/>
    <w:rsid w:val="001D4EE7"/>
    <w:rsid w:val="001D51A0"/>
    <w:rsid w:val="001D62F0"/>
    <w:rsid w:val="001E0928"/>
    <w:rsid w:val="001E168E"/>
    <w:rsid w:val="001E186B"/>
    <w:rsid w:val="001E194D"/>
    <w:rsid w:val="001E261B"/>
    <w:rsid w:val="001E2A9B"/>
    <w:rsid w:val="001E3E90"/>
    <w:rsid w:val="001E4813"/>
    <w:rsid w:val="001E4C60"/>
    <w:rsid w:val="001E6745"/>
    <w:rsid w:val="001E7583"/>
    <w:rsid w:val="001E76E6"/>
    <w:rsid w:val="001E7AEB"/>
    <w:rsid w:val="001F0147"/>
    <w:rsid w:val="001F1D32"/>
    <w:rsid w:val="001F29ED"/>
    <w:rsid w:val="001F3BD7"/>
    <w:rsid w:val="001F4C38"/>
    <w:rsid w:val="001F4EEB"/>
    <w:rsid w:val="00200B14"/>
    <w:rsid w:val="00201F4E"/>
    <w:rsid w:val="00202022"/>
    <w:rsid w:val="00202240"/>
    <w:rsid w:val="002022B9"/>
    <w:rsid w:val="002027A7"/>
    <w:rsid w:val="002037AC"/>
    <w:rsid w:val="00205E05"/>
    <w:rsid w:val="00206473"/>
    <w:rsid w:val="00206A14"/>
    <w:rsid w:val="00206B7D"/>
    <w:rsid w:val="00206DF4"/>
    <w:rsid w:val="0020734B"/>
    <w:rsid w:val="0020796A"/>
    <w:rsid w:val="0021063C"/>
    <w:rsid w:val="002107C2"/>
    <w:rsid w:val="0021089E"/>
    <w:rsid w:val="00213AB6"/>
    <w:rsid w:val="00214C33"/>
    <w:rsid w:val="00214DFC"/>
    <w:rsid w:val="00214FF9"/>
    <w:rsid w:val="00216C3C"/>
    <w:rsid w:val="002173D9"/>
    <w:rsid w:val="00217667"/>
    <w:rsid w:val="00220CEB"/>
    <w:rsid w:val="00220F44"/>
    <w:rsid w:val="00223938"/>
    <w:rsid w:val="0022610B"/>
    <w:rsid w:val="00227001"/>
    <w:rsid w:val="002272B9"/>
    <w:rsid w:val="00227660"/>
    <w:rsid w:val="0022782F"/>
    <w:rsid w:val="00230DAE"/>
    <w:rsid w:val="00230F40"/>
    <w:rsid w:val="00232BC2"/>
    <w:rsid w:val="00232E7C"/>
    <w:rsid w:val="00233DB8"/>
    <w:rsid w:val="002348EE"/>
    <w:rsid w:val="00234F70"/>
    <w:rsid w:val="00236284"/>
    <w:rsid w:val="002362DB"/>
    <w:rsid w:val="002402C1"/>
    <w:rsid w:val="002411DC"/>
    <w:rsid w:val="002411EA"/>
    <w:rsid w:val="0024169D"/>
    <w:rsid w:val="00241C91"/>
    <w:rsid w:val="00242779"/>
    <w:rsid w:val="00242F31"/>
    <w:rsid w:val="002456D9"/>
    <w:rsid w:val="002459D7"/>
    <w:rsid w:val="00246564"/>
    <w:rsid w:val="00247A2E"/>
    <w:rsid w:val="00251039"/>
    <w:rsid w:val="00252E06"/>
    <w:rsid w:val="00254442"/>
    <w:rsid w:val="00255222"/>
    <w:rsid w:val="00255C4E"/>
    <w:rsid w:val="002560F6"/>
    <w:rsid w:val="00257DFF"/>
    <w:rsid w:val="002600A4"/>
    <w:rsid w:val="00260873"/>
    <w:rsid w:val="00261FC9"/>
    <w:rsid w:val="00262A4D"/>
    <w:rsid w:val="00262B5B"/>
    <w:rsid w:val="002634C3"/>
    <w:rsid w:val="00263933"/>
    <w:rsid w:val="00263CF3"/>
    <w:rsid w:val="00264592"/>
    <w:rsid w:val="0026486F"/>
    <w:rsid w:val="00265742"/>
    <w:rsid w:val="0026617F"/>
    <w:rsid w:val="002666DF"/>
    <w:rsid w:val="002670E0"/>
    <w:rsid w:val="002706D8"/>
    <w:rsid w:val="00271C9A"/>
    <w:rsid w:val="00272587"/>
    <w:rsid w:val="002732A3"/>
    <w:rsid w:val="00273D48"/>
    <w:rsid w:val="002740D7"/>
    <w:rsid w:val="00274E7A"/>
    <w:rsid w:val="0027565B"/>
    <w:rsid w:val="00276D8A"/>
    <w:rsid w:val="00277D89"/>
    <w:rsid w:val="00280C9D"/>
    <w:rsid w:val="002818CE"/>
    <w:rsid w:val="00281F09"/>
    <w:rsid w:val="002826B0"/>
    <w:rsid w:val="002847A7"/>
    <w:rsid w:val="00284A87"/>
    <w:rsid w:val="0028528B"/>
    <w:rsid w:val="00285487"/>
    <w:rsid w:val="00285818"/>
    <w:rsid w:val="00286797"/>
    <w:rsid w:val="00287C64"/>
    <w:rsid w:val="00290201"/>
    <w:rsid w:val="0029115C"/>
    <w:rsid w:val="00291C22"/>
    <w:rsid w:val="00291FE1"/>
    <w:rsid w:val="00293171"/>
    <w:rsid w:val="0029321C"/>
    <w:rsid w:val="002935DF"/>
    <w:rsid w:val="00294049"/>
    <w:rsid w:val="002942DB"/>
    <w:rsid w:val="00295395"/>
    <w:rsid w:val="00296F1F"/>
    <w:rsid w:val="00297495"/>
    <w:rsid w:val="002A04ED"/>
    <w:rsid w:val="002A0D71"/>
    <w:rsid w:val="002A1B23"/>
    <w:rsid w:val="002A483B"/>
    <w:rsid w:val="002A4B9F"/>
    <w:rsid w:val="002A5FCD"/>
    <w:rsid w:val="002B0503"/>
    <w:rsid w:val="002B1506"/>
    <w:rsid w:val="002B3ED0"/>
    <w:rsid w:val="002B45D3"/>
    <w:rsid w:val="002B4681"/>
    <w:rsid w:val="002B4FD9"/>
    <w:rsid w:val="002B56F9"/>
    <w:rsid w:val="002B60CE"/>
    <w:rsid w:val="002B6708"/>
    <w:rsid w:val="002B6C1C"/>
    <w:rsid w:val="002B7100"/>
    <w:rsid w:val="002B7148"/>
    <w:rsid w:val="002B755C"/>
    <w:rsid w:val="002C3E6C"/>
    <w:rsid w:val="002C49B1"/>
    <w:rsid w:val="002C49F9"/>
    <w:rsid w:val="002C52A3"/>
    <w:rsid w:val="002C5B53"/>
    <w:rsid w:val="002C5F90"/>
    <w:rsid w:val="002C624C"/>
    <w:rsid w:val="002C6885"/>
    <w:rsid w:val="002C744C"/>
    <w:rsid w:val="002D08CB"/>
    <w:rsid w:val="002D24C4"/>
    <w:rsid w:val="002D2F65"/>
    <w:rsid w:val="002D32DD"/>
    <w:rsid w:val="002D3682"/>
    <w:rsid w:val="002D4256"/>
    <w:rsid w:val="002D42D0"/>
    <w:rsid w:val="002D48D4"/>
    <w:rsid w:val="002D5EE8"/>
    <w:rsid w:val="002D6426"/>
    <w:rsid w:val="002D70B3"/>
    <w:rsid w:val="002E02BF"/>
    <w:rsid w:val="002E07C2"/>
    <w:rsid w:val="002E3A15"/>
    <w:rsid w:val="002E4D2C"/>
    <w:rsid w:val="002E4D67"/>
    <w:rsid w:val="002E4D9F"/>
    <w:rsid w:val="002E4EF8"/>
    <w:rsid w:val="002E5572"/>
    <w:rsid w:val="002E5EBD"/>
    <w:rsid w:val="002E6682"/>
    <w:rsid w:val="002E6FF2"/>
    <w:rsid w:val="002F03B3"/>
    <w:rsid w:val="002F2E27"/>
    <w:rsid w:val="002F3165"/>
    <w:rsid w:val="002F362A"/>
    <w:rsid w:val="002F4490"/>
    <w:rsid w:val="002F54C3"/>
    <w:rsid w:val="002F7605"/>
    <w:rsid w:val="0030109A"/>
    <w:rsid w:val="00301788"/>
    <w:rsid w:val="00301AFB"/>
    <w:rsid w:val="003042F7"/>
    <w:rsid w:val="00307F54"/>
    <w:rsid w:val="00310065"/>
    <w:rsid w:val="003100E8"/>
    <w:rsid w:val="003105EC"/>
    <w:rsid w:val="003119DA"/>
    <w:rsid w:val="00311C9C"/>
    <w:rsid w:val="00312E2F"/>
    <w:rsid w:val="00313154"/>
    <w:rsid w:val="00313902"/>
    <w:rsid w:val="00313B7A"/>
    <w:rsid w:val="003169EC"/>
    <w:rsid w:val="00316A90"/>
    <w:rsid w:val="0031737C"/>
    <w:rsid w:val="003208D3"/>
    <w:rsid w:val="00321598"/>
    <w:rsid w:val="00322CD6"/>
    <w:rsid w:val="00322F15"/>
    <w:rsid w:val="0032364F"/>
    <w:rsid w:val="003237E0"/>
    <w:rsid w:val="00323AB7"/>
    <w:rsid w:val="00323D77"/>
    <w:rsid w:val="00323F89"/>
    <w:rsid w:val="003244E6"/>
    <w:rsid w:val="00325264"/>
    <w:rsid w:val="0032560C"/>
    <w:rsid w:val="00325E1B"/>
    <w:rsid w:val="003260E1"/>
    <w:rsid w:val="00330FE3"/>
    <w:rsid w:val="00331118"/>
    <w:rsid w:val="00332537"/>
    <w:rsid w:val="00332720"/>
    <w:rsid w:val="00333171"/>
    <w:rsid w:val="00333547"/>
    <w:rsid w:val="00333C8C"/>
    <w:rsid w:val="003342B6"/>
    <w:rsid w:val="00334349"/>
    <w:rsid w:val="00334529"/>
    <w:rsid w:val="003358DE"/>
    <w:rsid w:val="00336C43"/>
    <w:rsid w:val="00337990"/>
    <w:rsid w:val="00337B45"/>
    <w:rsid w:val="00337E06"/>
    <w:rsid w:val="00337F2B"/>
    <w:rsid w:val="00340097"/>
    <w:rsid w:val="003419D0"/>
    <w:rsid w:val="00341ABA"/>
    <w:rsid w:val="00341F9F"/>
    <w:rsid w:val="003420C4"/>
    <w:rsid w:val="00342C9C"/>
    <w:rsid w:val="0034392A"/>
    <w:rsid w:val="00343C97"/>
    <w:rsid w:val="0034460C"/>
    <w:rsid w:val="0034466C"/>
    <w:rsid w:val="00345003"/>
    <w:rsid w:val="00345E72"/>
    <w:rsid w:val="0034717F"/>
    <w:rsid w:val="003506AC"/>
    <w:rsid w:val="003516A3"/>
    <w:rsid w:val="00351896"/>
    <w:rsid w:val="00352AB1"/>
    <w:rsid w:val="00352E8C"/>
    <w:rsid w:val="00353563"/>
    <w:rsid w:val="003536C3"/>
    <w:rsid w:val="0035496C"/>
    <w:rsid w:val="00354D38"/>
    <w:rsid w:val="00356297"/>
    <w:rsid w:val="00356A9A"/>
    <w:rsid w:val="00356C7E"/>
    <w:rsid w:val="00356D83"/>
    <w:rsid w:val="00360450"/>
    <w:rsid w:val="00360F38"/>
    <w:rsid w:val="0036140B"/>
    <w:rsid w:val="00363534"/>
    <w:rsid w:val="00363D17"/>
    <w:rsid w:val="00364228"/>
    <w:rsid w:val="003646C2"/>
    <w:rsid w:val="00364BD2"/>
    <w:rsid w:val="00364C59"/>
    <w:rsid w:val="00364E2E"/>
    <w:rsid w:val="00364EA7"/>
    <w:rsid w:val="0036530B"/>
    <w:rsid w:val="00365BED"/>
    <w:rsid w:val="00366A7D"/>
    <w:rsid w:val="00367AC6"/>
    <w:rsid w:val="00367BF0"/>
    <w:rsid w:val="00367CEC"/>
    <w:rsid w:val="00371809"/>
    <w:rsid w:val="00372C5A"/>
    <w:rsid w:val="00372CAF"/>
    <w:rsid w:val="00372F09"/>
    <w:rsid w:val="0037406E"/>
    <w:rsid w:val="00375D15"/>
    <w:rsid w:val="00376F18"/>
    <w:rsid w:val="003776B0"/>
    <w:rsid w:val="00377CB7"/>
    <w:rsid w:val="0038160B"/>
    <w:rsid w:val="0038279F"/>
    <w:rsid w:val="0038303D"/>
    <w:rsid w:val="003834A6"/>
    <w:rsid w:val="00383782"/>
    <w:rsid w:val="003842DD"/>
    <w:rsid w:val="00385963"/>
    <w:rsid w:val="00386EC9"/>
    <w:rsid w:val="00387601"/>
    <w:rsid w:val="003876C7"/>
    <w:rsid w:val="00390D7D"/>
    <w:rsid w:val="003922AD"/>
    <w:rsid w:val="00393019"/>
    <w:rsid w:val="003937DC"/>
    <w:rsid w:val="00394263"/>
    <w:rsid w:val="00394787"/>
    <w:rsid w:val="00395579"/>
    <w:rsid w:val="0039597E"/>
    <w:rsid w:val="00395D95"/>
    <w:rsid w:val="003970D0"/>
    <w:rsid w:val="0039756A"/>
    <w:rsid w:val="003977B2"/>
    <w:rsid w:val="003979E0"/>
    <w:rsid w:val="003A102A"/>
    <w:rsid w:val="003A14E6"/>
    <w:rsid w:val="003A1664"/>
    <w:rsid w:val="003A2354"/>
    <w:rsid w:val="003A371E"/>
    <w:rsid w:val="003A472C"/>
    <w:rsid w:val="003A571B"/>
    <w:rsid w:val="003A624F"/>
    <w:rsid w:val="003A7329"/>
    <w:rsid w:val="003A7421"/>
    <w:rsid w:val="003B00B1"/>
    <w:rsid w:val="003B0614"/>
    <w:rsid w:val="003B0883"/>
    <w:rsid w:val="003B2A1D"/>
    <w:rsid w:val="003B2ED0"/>
    <w:rsid w:val="003B3F0C"/>
    <w:rsid w:val="003B3F79"/>
    <w:rsid w:val="003B65B2"/>
    <w:rsid w:val="003C0559"/>
    <w:rsid w:val="003C2B30"/>
    <w:rsid w:val="003C3470"/>
    <w:rsid w:val="003C3C24"/>
    <w:rsid w:val="003C3FFC"/>
    <w:rsid w:val="003C4C69"/>
    <w:rsid w:val="003C70B5"/>
    <w:rsid w:val="003C71B6"/>
    <w:rsid w:val="003D070F"/>
    <w:rsid w:val="003D14E1"/>
    <w:rsid w:val="003D1D77"/>
    <w:rsid w:val="003D380F"/>
    <w:rsid w:val="003D3B0E"/>
    <w:rsid w:val="003D6AF6"/>
    <w:rsid w:val="003D7384"/>
    <w:rsid w:val="003D7EED"/>
    <w:rsid w:val="003E0794"/>
    <w:rsid w:val="003E0F35"/>
    <w:rsid w:val="003E15FD"/>
    <w:rsid w:val="003E165D"/>
    <w:rsid w:val="003E1915"/>
    <w:rsid w:val="003E1AF6"/>
    <w:rsid w:val="003E2329"/>
    <w:rsid w:val="003E2717"/>
    <w:rsid w:val="003E4488"/>
    <w:rsid w:val="003E6374"/>
    <w:rsid w:val="003E6C1E"/>
    <w:rsid w:val="003E6FFA"/>
    <w:rsid w:val="003F01B3"/>
    <w:rsid w:val="003F0BFD"/>
    <w:rsid w:val="003F1DF5"/>
    <w:rsid w:val="003F24C8"/>
    <w:rsid w:val="003F3088"/>
    <w:rsid w:val="003F32BA"/>
    <w:rsid w:val="003F4FDB"/>
    <w:rsid w:val="003F6F30"/>
    <w:rsid w:val="003F7189"/>
    <w:rsid w:val="003F747F"/>
    <w:rsid w:val="003F7647"/>
    <w:rsid w:val="004004EF"/>
    <w:rsid w:val="004006A3"/>
    <w:rsid w:val="00400D57"/>
    <w:rsid w:val="00403EB9"/>
    <w:rsid w:val="004072E6"/>
    <w:rsid w:val="00407750"/>
    <w:rsid w:val="004077E4"/>
    <w:rsid w:val="00410421"/>
    <w:rsid w:val="0041263A"/>
    <w:rsid w:val="00412BC5"/>
    <w:rsid w:val="00413799"/>
    <w:rsid w:val="0041387F"/>
    <w:rsid w:val="004146AE"/>
    <w:rsid w:val="00414EB0"/>
    <w:rsid w:val="00415706"/>
    <w:rsid w:val="00415D4E"/>
    <w:rsid w:val="00415F60"/>
    <w:rsid w:val="00417480"/>
    <w:rsid w:val="004177CB"/>
    <w:rsid w:val="00420B12"/>
    <w:rsid w:val="00420B74"/>
    <w:rsid w:val="00421145"/>
    <w:rsid w:val="00421B8E"/>
    <w:rsid w:val="00423735"/>
    <w:rsid w:val="004244B1"/>
    <w:rsid w:val="004266BF"/>
    <w:rsid w:val="00426E17"/>
    <w:rsid w:val="00427155"/>
    <w:rsid w:val="00430891"/>
    <w:rsid w:val="00430B2D"/>
    <w:rsid w:val="00431139"/>
    <w:rsid w:val="00432461"/>
    <w:rsid w:val="00433E68"/>
    <w:rsid w:val="00434F50"/>
    <w:rsid w:val="00435441"/>
    <w:rsid w:val="00440D6D"/>
    <w:rsid w:val="00441795"/>
    <w:rsid w:val="00442113"/>
    <w:rsid w:val="004427E9"/>
    <w:rsid w:val="00445091"/>
    <w:rsid w:val="00445BF8"/>
    <w:rsid w:val="00450F1A"/>
    <w:rsid w:val="004515AD"/>
    <w:rsid w:val="00451EF2"/>
    <w:rsid w:val="00452914"/>
    <w:rsid w:val="00453ABC"/>
    <w:rsid w:val="00453E1D"/>
    <w:rsid w:val="00454FE1"/>
    <w:rsid w:val="00456018"/>
    <w:rsid w:val="00456095"/>
    <w:rsid w:val="0045631E"/>
    <w:rsid w:val="004568D3"/>
    <w:rsid w:val="00456EEB"/>
    <w:rsid w:val="00457D5B"/>
    <w:rsid w:val="004608B2"/>
    <w:rsid w:val="00462060"/>
    <w:rsid w:val="004623D5"/>
    <w:rsid w:val="004629AC"/>
    <w:rsid w:val="004639FE"/>
    <w:rsid w:val="00463C7A"/>
    <w:rsid w:val="00465EFC"/>
    <w:rsid w:val="00465FDA"/>
    <w:rsid w:val="004660CA"/>
    <w:rsid w:val="00466BC3"/>
    <w:rsid w:val="00467210"/>
    <w:rsid w:val="004702F8"/>
    <w:rsid w:val="004704EB"/>
    <w:rsid w:val="00471DDC"/>
    <w:rsid w:val="004721DD"/>
    <w:rsid w:val="00472459"/>
    <w:rsid w:val="0047315E"/>
    <w:rsid w:val="0047342A"/>
    <w:rsid w:val="00473FE9"/>
    <w:rsid w:val="0047513E"/>
    <w:rsid w:val="004770DA"/>
    <w:rsid w:val="004770F7"/>
    <w:rsid w:val="004772C6"/>
    <w:rsid w:val="0048197C"/>
    <w:rsid w:val="00484984"/>
    <w:rsid w:val="004851EA"/>
    <w:rsid w:val="00485F55"/>
    <w:rsid w:val="00486797"/>
    <w:rsid w:val="00486C43"/>
    <w:rsid w:val="00487A86"/>
    <w:rsid w:val="00487F7E"/>
    <w:rsid w:val="00491144"/>
    <w:rsid w:val="0049215F"/>
    <w:rsid w:val="00492CF5"/>
    <w:rsid w:val="00497724"/>
    <w:rsid w:val="004A053B"/>
    <w:rsid w:val="004A05A4"/>
    <w:rsid w:val="004A21CE"/>
    <w:rsid w:val="004A2782"/>
    <w:rsid w:val="004A328D"/>
    <w:rsid w:val="004A3B2F"/>
    <w:rsid w:val="004A496F"/>
    <w:rsid w:val="004A5E95"/>
    <w:rsid w:val="004A69AF"/>
    <w:rsid w:val="004B0B31"/>
    <w:rsid w:val="004B0CED"/>
    <w:rsid w:val="004B1B89"/>
    <w:rsid w:val="004B1FFF"/>
    <w:rsid w:val="004B425A"/>
    <w:rsid w:val="004B54A6"/>
    <w:rsid w:val="004B6C7F"/>
    <w:rsid w:val="004B7B9B"/>
    <w:rsid w:val="004C06F6"/>
    <w:rsid w:val="004C152B"/>
    <w:rsid w:val="004C1811"/>
    <w:rsid w:val="004C2B4D"/>
    <w:rsid w:val="004C3D08"/>
    <w:rsid w:val="004C4E64"/>
    <w:rsid w:val="004C57AE"/>
    <w:rsid w:val="004C5B56"/>
    <w:rsid w:val="004C76F8"/>
    <w:rsid w:val="004C788F"/>
    <w:rsid w:val="004D22E7"/>
    <w:rsid w:val="004D47EC"/>
    <w:rsid w:val="004D49F8"/>
    <w:rsid w:val="004D4B14"/>
    <w:rsid w:val="004D5EA9"/>
    <w:rsid w:val="004E06CC"/>
    <w:rsid w:val="004E1AA5"/>
    <w:rsid w:val="004E2B1A"/>
    <w:rsid w:val="004E3707"/>
    <w:rsid w:val="004E38EB"/>
    <w:rsid w:val="004E3B51"/>
    <w:rsid w:val="004E4CEA"/>
    <w:rsid w:val="004E6507"/>
    <w:rsid w:val="004E6840"/>
    <w:rsid w:val="004E72F6"/>
    <w:rsid w:val="004E7CB9"/>
    <w:rsid w:val="004F0251"/>
    <w:rsid w:val="004F09F5"/>
    <w:rsid w:val="004F0DEF"/>
    <w:rsid w:val="004F1713"/>
    <w:rsid w:val="004F1798"/>
    <w:rsid w:val="004F2852"/>
    <w:rsid w:val="004F5109"/>
    <w:rsid w:val="004F55FC"/>
    <w:rsid w:val="004F7506"/>
    <w:rsid w:val="004F7FD0"/>
    <w:rsid w:val="00500B9C"/>
    <w:rsid w:val="00502AB7"/>
    <w:rsid w:val="00502F83"/>
    <w:rsid w:val="00503539"/>
    <w:rsid w:val="0050399B"/>
    <w:rsid w:val="0050413E"/>
    <w:rsid w:val="0050457A"/>
    <w:rsid w:val="00504EF1"/>
    <w:rsid w:val="005052D0"/>
    <w:rsid w:val="00506919"/>
    <w:rsid w:val="005105A7"/>
    <w:rsid w:val="00512CEF"/>
    <w:rsid w:val="0051302A"/>
    <w:rsid w:val="0051310C"/>
    <w:rsid w:val="00513330"/>
    <w:rsid w:val="00513CB3"/>
    <w:rsid w:val="0051406E"/>
    <w:rsid w:val="00514CC5"/>
    <w:rsid w:val="00516C26"/>
    <w:rsid w:val="00517896"/>
    <w:rsid w:val="00520DA0"/>
    <w:rsid w:val="00521474"/>
    <w:rsid w:val="005246A3"/>
    <w:rsid w:val="00525B5A"/>
    <w:rsid w:val="005261DD"/>
    <w:rsid w:val="005268D4"/>
    <w:rsid w:val="005276C6"/>
    <w:rsid w:val="005304FC"/>
    <w:rsid w:val="005308EB"/>
    <w:rsid w:val="005321E8"/>
    <w:rsid w:val="00532DDB"/>
    <w:rsid w:val="00533BD5"/>
    <w:rsid w:val="00534EC8"/>
    <w:rsid w:val="005357BF"/>
    <w:rsid w:val="00536C5D"/>
    <w:rsid w:val="00536D7F"/>
    <w:rsid w:val="00537E84"/>
    <w:rsid w:val="005405C5"/>
    <w:rsid w:val="00540B50"/>
    <w:rsid w:val="00541619"/>
    <w:rsid w:val="005417E7"/>
    <w:rsid w:val="00544A47"/>
    <w:rsid w:val="00544AD9"/>
    <w:rsid w:val="00545A7B"/>
    <w:rsid w:val="00545DCC"/>
    <w:rsid w:val="00546454"/>
    <w:rsid w:val="00546BD8"/>
    <w:rsid w:val="00547702"/>
    <w:rsid w:val="005479DA"/>
    <w:rsid w:val="005507AB"/>
    <w:rsid w:val="0055146C"/>
    <w:rsid w:val="0055182B"/>
    <w:rsid w:val="00553354"/>
    <w:rsid w:val="0055348D"/>
    <w:rsid w:val="00553B5F"/>
    <w:rsid w:val="00553DCB"/>
    <w:rsid w:val="005545C2"/>
    <w:rsid w:val="0055598A"/>
    <w:rsid w:val="00557ABC"/>
    <w:rsid w:val="00557B29"/>
    <w:rsid w:val="00557F04"/>
    <w:rsid w:val="005610C2"/>
    <w:rsid w:val="00564B48"/>
    <w:rsid w:val="005656E8"/>
    <w:rsid w:val="00565948"/>
    <w:rsid w:val="005679FB"/>
    <w:rsid w:val="00570F1F"/>
    <w:rsid w:val="00572B64"/>
    <w:rsid w:val="00573423"/>
    <w:rsid w:val="00573465"/>
    <w:rsid w:val="00574961"/>
    <w:rsid w:val="005749FA"/>
    <w:rsid w:val="0057590E"/>
    <w:rsid w:val="005761F7"/>
    <w:rsid w:val="005768D1"/>
    <w:rsid w:val="00576EB8"/>
    <w:rsid w:val="0057750F"/>
    <w:rsid w:val="00580609"/>
    <w:rsid w:val="00582950"/>
    <w:rsid w:val="005847F5"/>
    <w:rsid w:val="00584A0E"/>
    <w:rsid w:val="00584F52"/>
    <w:rsid w:val="00585A26"/>
    <w:rsid w:val="00586F57"/>
    <w:rsid w:val="00586F5A"/>
    <w:rsid w:val="00590C99"/>
    <w:rsid w:val="00591656"/>
    <w:rsid w:val="00591E09"/>
    <w:rsid w:val="0059317E"/>
    <w:rsid w:val="00593A76"/>
    <w:rsid w:val="00593FAB"/>
    <w:rsid w:val="0059409E"/>
    <w:rsid w:val="00595465"/>
    <w:rsid w:val="005966BD"/>
    <w:rsid w:val="005A0163"/>
    <w:rsid w:val="005A0D52"/>
    <w:rsid w:val="005A257C"/>
    <w:rsid w:val="005A3ECB"/>
    <w:rsid w:val="005A4428"/>
    <w:rsid w:val="005A44D4"/>
    <w:rsid w:val="005A499C"/>
    <w:rsid w:val="005A508D"/>
    <w:rsid w:val="005A5C5C"/>
    <w:rsid w:val="005A791B"/>
    <w:rsid w:val="005B0DB6"/>
    <w:rsid w:val="005B1005"/>
    <w:rsid w:val="005B11AB"/>
    <w:rsid w:val="005B143F"/>
    <w:rsid w:val="005B402E"/>
    <w:rsid w:val="005B4967"/>
    <w:rsid w:val="005B6FE7"/>
    <w:rsid w:val="005C0640"/>
    <w:rsid w:val="005C1266"/>
    <w:rsid w:val="005C16DE"/>
    <w:rsid w:val="005C1F3B"/>
    <w:rsid w:val="005C269F"/>
    <w:rsid w:val="005C2E3F"/>
    <w:rsid w:val="005C30CB"/>
    <w:rsid w:val="005C3DBA"/>
    <w:rsid w:val="005C467D"/>
    <w:rsid w:val="005C49E4"/>
    <w:rsid w:val="005C5CB5"/>
    <w:rsid w:val="005C5D92"/>
    <w:rsid w:val="005C651C"/>
    <w:rsid w:val="005C6572"/>
    <w:rsid w:val="005C69F6"/>
    <w:rsid w:val="005C6C44"/>
    <w:rsid w:val="005D0296"/>
    <w:rsid w:val="005D052D"/>
    <w:rsid w:val="005D0728"/>
    <w:rsid w:val="005D3C5B"/>
    <w:rsid w:val="005D40FF"/>
    <w:rsid w:val="005D60E4"/>
    <w:rsid w:val="005D7ACC"/>
    <w:rsid w:val="005E017B"/>
    <w:rsid w:val="005E13EF"/>
    <w:rsid w:val="005E1FBB"/>
    <w:rsid w:val="005E37C8"/>
    <w:rsid w:val="005E3B19"/>
    <w:rsid w:val="005E40BD"/>
    <w:rsid w:val="005E6E65"/>
    <w:rsid w:val="005E712A"/>
    <w:rsid w:val="005F07DE"/>
    <w:rsid w:val="005F0D78"/>
    <w:rsid w:val="005F17BC"/>
    <w:rsid w:val="005F2D7D"/>
    <w:rsid w:val="005F30CA"/>
    <w:rsid w:val="005F3290"/>
    <w:rsid w:val="005F4B5A"/>
    <w:rsid w:val="005F4BF9"/>
    <w:rsid w:val="005F6437"/>
    <w:rsid w:val="005F7185"/>
    <w:rsid w:val="005F7BC3"/>
    <w:rsid w:val="0060012A"/>
    <w:rsid w:val="0060165E"/>
    <w:rsid w:val="00602839"/>
    <w:rsid w:val="00603568"/>
    <w:rsid w:val="006043DE"/>
    <w:rsid w:val="00604810"/>
    <w:rsid w:val="00605621"/>
    <w:rsid w:val="00605B12"/>
    <w:rsid w:val="0061119E"/>
    <w:rsid w:val="006117F7"/>
    <w:rsid w:val="00611F3C"/>
    <w:rsid w:val="00612DC3"/>
    <w:rsid w:val="00613872"/>
    <w:rsid w:val="00613B4C"/>
    <w:rsid w:val="0061487E"/>
    <w:rsid w:val="0061573F"/>
    <w:rsid w:val="00615F36"/>
    <w:rsid w:val="00620160"/>
    <w:rsid w:val="006202B1"/>
    <w:rsid w:val="00621071"/>
    <w:rsid w:val="0062190D"/>
    <w:rsid w:val="0062222B"/>
    <w:rsid w:val="00622675"/>
    <w:rsid w:val="00625B33"/>
    <w:rsid w:val="006266AF"/>
    <w:rsid w:val="00626861"/>
    <w:rsid w:val="00627939"/>
    <w:rsid w:val="006312CB"/>
    <w:rsid w:val="00632895"/>
    <w:rsid w:val="00635774"/>
    <w:rsid w:val="00636114"/>
    <w:rsid w:val="006376E3"/>
    <w:rsid w:val="00640335"/>
    <w:rsid w:val="00640372"/>
    <w:rsid w:val="00640AB2"/>
    <w:rsid w:val="0064105C"/>
    <w:rsid w:val="006415D8"/>
    <w:rsid w:val="00641C74"/>
    <w:rsid w:val="0064202A"/>
    <w:rsid w:val="006420AD"/>
    <w:rsid w:val="00642803"/>
    <w:rsid w:val="00644D77"/>
    <w:rsid w:val="00644E8C"/>
    <w:rsid w:val="00644F3F"/>
    <w:rsid w:val="0064504A"/>
    <w:rsid w:val="00645129"/>
    <w:rsid w:val="006457C2"/>
    <w:rsid w:val="00647710"/>
    <w:rsid w:val="0065057D"/>
    <w:rsid w:val="00651576"/>
    <w:rsid w:val="0065197C"/>
    <w:rsid w:val="00652031"/>
    <w:rsid w:val="0065245C"/>
    <w:rsid w:val="00653691"/>
    <w:rsid w:val="006537EA"/>
    <w:rsid w:val="00654206"/>
    <w:rsid w:val="0065462B"/>
    <w:rsid w:val="00654741"/>
    <w:rsid w:val="00654FB0"/>
    <w:rsid w:val="006559FE"/>
    <w:rsid w:val="006562F2"/>
    <w:rsid w:val="00656313"/>
    <w:rsid w:val="006568BE"/>
    <w:rsid w:val="00657B38"/>
    <w:rsid w:val="006605C4"/>
    <w:rsid w:val="0066094A"/>
    <w:rsid w:val="0066122B"/>
    <w:rsid w:val="00661BFF"/>
    <w:rsid w:val="00663221"/>
    <w:rsid w:val="00663700"/>
    <w:rsid w:val="006646F6"/>
    <w:rsid w:val="00664EFF"/>
    <w:rsid w:val="0066528B"/>
    <w:rsid w:val="00667A5C"/>
    <w:rsid w:val="00667A74"/>
    <w:rsid w:val="00667D3F"/>
    <w:rsid w:val="00672040"/>
    <w:rsid w:val="00672B44"/>
    <w:rsid w:val="00672C1B"/>
    <w:rsid w:val="00673167"/>
    <w:rsid w:val="00673535"/>
    <w:rsid w:val="006735BA"/>
    <w:rsid w:val="00674155"/>
    <w:rsid w:val="0067508D"/>
    <w:rsid w:val="0067561D"/>
    <w:rsid w:val="0067655B"/>
    <w:rsid w:val="00676CEB"/>
    <w:rsid w:val="0068072D"/>
    <w:rsid w:val="00680AF5"/>
    <w:rsid w:val="00680ED0"/>
    <w:rsid w:val="00682963"/>
    <w:rsid w:val="00682F3F"/>
    <w:rsid w:val="006834EE"/>
    <w:rsid w:val="006841EC"/>
    <w:rsid w:val="0068516A"/>
    <w:rsid w:val="00685403"/>
    <w:rsid w:val="006857AB"/>
    <w:rsid w:val="006860C9"/>
    <w:rsid w:val="006872A2"/>
    <w:rsid w:val="006912D1"/>
    <w:rsid w:val="00692AF1"/>
    <w:rsid w:val="00693A7D"/>
    <w:rsid w:val="0069426E"/>
    <w:rsid w:val="00694E4E"/>
    <w:rsid w:val="00696210"/>
    <w:rsid w:val="00696E71"/>
    <w:rsid w:val="006A068B"/>
    <w:rsid w:val="006A0B73"/>
    <w:rsid w:val="006A0D5A"/>
    <w:rsid w:val="006A1CC1"/>
    <w:rsid w:val="006A31A6"/>
    <w:rsid w:val="006A3CAE"/>
    <w:rsid w:val="006A3E56"/>
    <w:rsid w:val="006A3F79"/>
    <w:rsid w:val="006A408E"/>
    <w:rsid w:val="006A4435"/>
    <w:rsid w:val="006A4859"/>
    <w:rsid w:val="006A5DFF"/>
    <w:rsid w:val="006B071D"/>
    <w:rsid w:val="006B1432"/>
    <w:rsid w:val="006B1DDD"/>
    <w:rsid w:val="006B21A9"/>
    <w:rsid w:val="006B2548"/>
    <w:rsid w:val="006B2A2A"/>
    <w:rsid w:val="006B32A7"/>
    <w:rsid w:val="006B38CD"/>
    <w:rsid w:val="006B3FB6"/>
    <w:rsid w:val="006B419D"/>
    <w:rsid w:val="006B4567"/>
    <w:rsid w:val="006B4AFE"/>
    <w:rsid w:val="006B57F2"/>
    <w:rsid w:val="006B5F1C"/>
    <w:rsid w:val="006B79A6"/>
    <w:rsid w:val="006C0DB1"/>
    <w:rsid w:val="006C15DC"/>
    <w:rsid w:val="006C2BCF"/>
    <w:rsid w:val="006C420D"/>
    <w:rsid w:val="006C4615"/>
    <w:rsid w:val="006C4B8A"/>
    <w:rsid w:val="006C652D"/>
    <w:rsid w:val="006C79BE"/>
    <w:rsid w:val="006D0D01"/>
    <w:rsid w:val="006D13B6"/>
    <w:rsid w:val="006D23FC"/>
    <w:rsid w:val="006D3048"/>
    <w:rsid w:val="006D38DA"/>
    <w:rsid w:val="006D3CB4"/>
    <w:rsid w:val="006D45F4"/>
    <w:rsid w:val="006D4BC1"/>
    <w:rsid w:val="006D4D17"/>
    <w:rsid w:val="006D60E7"/>
    <w:rsid w:val="006D67FE"/>
    <w:rsid w:val="006D7889"/>
    <w:rsid w:val="006D7EC3"/>
    <w:rsid w:val="006E1BB0"/>
    <w:rsid w:val="006E2CAA"/>
    <w:rsid w:val="006E2E12"/>
    <w:rsid w:val="006E2E26"/>
    <w:rsid w:val="006E3EDF"/>
    <w:rsid w:val="006E4922"/>
    <w:rsid w:val="006E4F53"/>
    <w:rsid w:val="006E6A3C"/>
    <w:rsid w:val="006E6F21"/>
    <w:rsid w:val="006E7ECF"/>
    <w:rsid w:val="006F29F2"/>
    <w:rsid w:val="006F3E68"/>
    <w:rsid w:val="006F418E"/>
    <w:rsid w:val="006F4DBC"/>
    <w:rsid w:val="006F52BB"/>
    <w:rsid w:val="006F6248"/>
    <w:rsid w:val="006F6F02"/>
    <w:rsid w:val="00701476"/>
    <w:rsid w:val="00703137"/>
    <w:rsid w:val="00703A5A"/>
    <w:rsid w:val="00704C0D"/>
    <w:rsid w:val="00704CDF"/>
    <w:rsid w:val="00705967"/>
    <w:rsid w:val="007059AF"/>
    <w:rsid w:val="007063B2"/>
    <w:rsid w:val="00706453"/>
    <w:rsid w:val="00706587"/>
    <w:rsid w:val="00706CE3"/>
    <w:rsid w:val="00706F92"/>
    <w:rsid w:val="00707266"/>
    <w:rsid w:val="00710ACF"/>
    <w:rsid w:val="00711DB0"/>
    <w:rsid w:val="007122F5"/>
    <w:rsid w:val="00713453"/>
    <w:rsid w:val="00714AAA"/>
    <w:rsid w:val="0071597F"/>
    <w:rsid w:val="00716706"/>
    <w:rsid w:val="0071672C"/>
    <w:rsid w:val="007169CE"/>
    <w:rsid w:val="00716C58"/>
    <w:rsid w:val="00716FF9"/>
    <w:rsid w:val="007172D8"/>
    <w:rsid w:val="00717E21"/>
    <w:rsid w:val="00717EC5"/>
    <w:rsid w:val="007202C6"/>
    <w:rsid w:val="007214F8"/>
    <w:rsid w:val="007217C4"/>
    <w:rsid w:val="0072253E"/>
    <w:rsid w:val="007227A5"/>
    <w:rsid w:val="00722BCE"/>
    <w:rsid w:val="007237D1"/>
    <w:rsid w:val="0072452F"/>
    <w:rsid w:val="0072706E"/>
    <w:rsid w:val="007311D0"/>
    <w:rsid w:val="00731E9F"/>
    <w:rsid w:val="00732CAA"/>
    <w:rsid w:val="00735EDC"/>
    <w:rsid w:val="0073683C"/>
    <w:rsid w:val="007370F0"/>
    <w:rsid w:val="007375B3"/>
    <w:rsid w:val="00737958"/>
    <w:rsid w:val="00741038"/>
    <w:rsid w:val="0074177D"/>
    <w:rsid w:val="00741E9E"/>
    <w:rsid w:val="0074246D"/>
    <w:rsid w:val="00742B83"/>
    <w:rsid w:val="00743558"/>
    <w:rsid w:val="00743795"/>
    <w:rsid w:val="007449B5"/>
    <w:rsid w:val="00745407"/>
    <w:rsid w:val="007469E6"/>
    <w:rsid w:val="00746BF2"/>
    <w:rsid w:val="007471CF"/>
    <w:rsid w:val="007508B9"/>
    <w:rsid w:val="00750E73"/>
    <w:rsid w:val="00751735"/>
    <w:rsid w:val="00751875"/>
    <w:rsid w:val="007520A0"/>
    <w:rsid w:val="0075221F"/>
    <w:rsid w:val="0075249F"/>
    <w:rsid w:val="007528FE"/>
    <w:rsid w:val="00752AC3"/>
    <w:rsid w:val="00753C22"/>
    <w:rsid w:val="007560CB"/>
    <w:rsid w:val="00757266"/>
    <w:rsid w:val="00757879"/>
    <w:rsid w:val="00760F73"/>
    <w:rsid w:val="0076145D"/>
    <w:rsid w:val="007614D2"/>
    <w:rsid w:val="00761BC1"/>
    <w:rsid w:val="00761CF0"/>
    <w:rsid w:val="00762661"/>
    <w:rsid w:val="007638F7"/>
    <w:rsid w:val="00764988"/>
    <w:rsid w:val="00764A06"/>
    <w:rsid w:val="007651F8"/>
    <w:rsid w:val="00765A83"/>
    <w:rsid w:val="00765CC6"/>
    <w:rsid w:val="00766A62"/>
    <w:rsid w:val="00767F0C"/>
    <w:rsid w:val="007703C0"/>
    <w:rsid w:val="00770D4C"/>
    <w:rsid w:val="0077177B"/>
    <w:rsid w:val="0077211D"/>
    <w:rsid w:val="00773DDC"/>
    <w:rsid w:val="007749BC"/>
    <w:rsid w:val="00777579"/>
    <w:rsid w:val="00777AD7"/>
    <w:rsid w:val="00780790"/>
    <w:rsid w:val="00781024"/>
    <w:rsid w:val="0078262E"/>
    <w:rsid w:val="00782D2A"/>
    <w:rsid w:val="00783A1F"/>
    <w:rsid w:val="00783F68"/>
    <w:rsid w:val="00786A5C"/>
    <w:rsid w:val="00787555"/>
    <w:rsid w:val="00790566"/>
    <w:rsid w:val="00790CC6"/>
    <w:rsid w:val="00791401"/>
    <w:rsid w:val="00792AC0"/>
    <w:rsid w:val="00795477"/>
    <w:rsid w:val="00795D31"/>
    <w:rsid w:val="00795F05"/>
    <w:rsid w:val="00796506"/>
    <w:rsid w:val="00797CA3"/>
    <w:rsid w:val="007A0889"/>
    <w:rsid w:val="007A1955"/>
    <w:rsid w:val="007A1ED7"/>
    <w:rsid w:val="007A319D"/>
    <w:rsid w:val="007A352D"/>
    <w:rsid w:val="007A37F7"/>
    <w:rsid w:val="007A3FA2"/>
    <w:rsid w:val="007A4374"/>
    <w:rsid w:val="007A539B"/>
    <w:rsid w:val="007A5611"/>
    <w:rsid w:val="007A5826"/>
    <w:rsid w:val="007A5C6F"/>
    <w:rsid w:val="007A7EB2"/>
    <w:rsid w:val="007B0177"/>
    <w:rsid w:val="007B0245"/>
    <w:rsid w:val="007B0869"/>
    <w:rsid w:val="007B3039"/>
    <w:rsid w:val="007B33B5"/>
    <w:rsid w:val="007B4006"/>
    <w:rsid w:val="007B4E43"/>
    <w:rsid w:val="007B5293"/>
    <w:rsid w:val="007B56AF"/>
    <w:rsid w:val="007B59E9"/>
    <w:rsid w:val="007B5FA0"/>
    <w:rsid w:val="007B6B43"/>
    <w:rsid w:val="007B73D7"/>
    <w:rsid w:val="007B7403"/>
    <w:rsid w:val="007B789B"/>
    <w:rsid w:val="007C0C95"/>
    <w:rsid w:val="007C14D9"/>
    <w:rsid w:val="007C1B16"/>
    <w:rsid w:val="007C260D"/>
    <w:rsid w:val="007C3760"/>
    <w:rsid w:val="007C3F6A"/>
    <w:rsid w:val="007C4356"/>
    <w:rsid w:val="007C5CC4"/>
    <w:rsid w:val="007C7429"/>
    <w:rsid w:val="007C78E8"/>
    <w:rsid w:val="007D05C7"/>
    <w:rsid w:val="007D0682"/>
    <w:rsid w:val="007D13FC"/>
    <w:rsid w:val="007D16AA"/>
    <w:rsid w:val="007D465F"/>
    <w:rsid w:val="007E0460"/>
    <w:rsid w:val="007E089E"/>
    <w:rsid w:val="007E2389"/>
    <w:rsid w:val="007E29B7"/>
    <w:rsid w:val="007E4093"/>
    <w:rsid w:val="007E72AC"/>
    <w:rsid w:val="007E79C1"/>
    <w:rsid w:val="007F0E68"/>
    <w:rsid w:val="007F0F19"/>
    <w:rsid w:val="007F0F75"/>
    <w:rsid w:val="007F1138"/>
    <w:rsid w:val="007F1A28"/>
    <w:rsid w:val="007F2B4D"/>
    <w:rsid w:val="007F31FB"/>
    <w:rsid w:val="007F4C78"/>
    <w:rsid w:val="007F58E9"/>
    <w:rsid w:val="007F5E80"/>
    <w:rsid w:val="007F5F83"/>
    <w:rsid w:val="00800328"/>
    <w:rsid w:val="00800B87"/>
    <w:rsid w:val="00801C11"/>
    <w:rsid w:val="008033B6"/>
    <w:rsid w:val="0080386C"/>
    <w:rsid w:val="0080517A"/>
    <w:rsid w:val="00805ED1"/>
    <w:rsid w:val="0080621D"/>
    <w:rsid w:val="0080641B"/>
    <w:rsid w:val="0081080B"/>
    <w:rsid w:val="00810EB6"/>
    <w:rsid w:val="008116A1"/>
    <w:rsid w:val="008116C1"/>
    <w:rsid w:val="00811A4F"/>
    <w:rsid w:val="008130D1"/>
    <w:rsid w:val="0081338E"/>
    <w:rsid w:val="008135C3"/>
    <w:rsid w:val="008145DB"/>
    <w:rsid w:val="00814D04"/>
    <w:rsid w:val="00816137"/>
    <w:rsid w:val="00816DA8"/>
    <w:rsid w:val="008171D5"/>
    <w:rsid w:val="00817799"/>
    <w:rsid w:val="008212F6"/>
    <w:rsid w:val="008217F4"/>
    <w:rsid w:val="008219F6"/>
    <w:rsid w:val="00822456"/>
    <w:rsid w:val="00827E69"/>
    <w:rsid w:val="00832635"/>
    <w:rsid w:val="0083316D"/>
    <w:rsid w:val="0083395D"/>
    <w:rsid w:val="0083397C"/>
    <w:rsid w:val="0083570C"/>
    <w:rsid w:val="00836326"/>
    <w:rsid w:val="008403CB"/>
    <w:rsid w:val="008406B5"/>
    <w:rsid w:val="00842EC5"/>
    <w:rsid w:val="00843768"/>
    <w:rsid w:val="00843E6C"/>
    <w:rsid w:val="0084533E"/>
    <w:rsid w:val="008501E3"/>
    <w:rsid w:val="008504C1"/>
    <w:rsid w:val="00850F81"/>
    <w:rsid w:val="00851345"/>
    <w:rsid w:val="00851472"/>
    <w:rsid w:val="008523FB"/>
    <w:rsid w:val="00852846"/>
    <w:rsid w:val="0085285B"/>
    <w:rsid w:val="00853077"/>
    <w:rsid w:val="0085314F"/>
    <w:rsid w:val="008549A7"/>
    <w:rsid w:val="00854A55"/>
    <w:rsid w:val="00855828"/>
    <w:rsid w:val="00856AFB"/>
    <w:rsid w:val="00856D21"/>
    <w:rsid w:val="00857566"/>
    <w:rsid w:val="0085766A"/>
    <w:rsid w:val="00857E6E"/>
    <w:rsid w:val="00857FC0"/>
    <w:rsid w:val="00860CC0"/>
    <w:rsid w:val="00860CE4"/>
    <w:rsid w:val="00861D97"/>
    <w:rsid w:val="00862D7B"/>
    <w:rsid w:val="00863671"/>
    <w:rsid w:val="00863C90"/>
    <w:rsid w:val="008642B1"/>
    <w:rsid w:val="00864758"/>
    <w:rsid w:val="00864CF5"/>
    <w:rsid w:val="00865C4B"/>
    <w:rsid w:val="00866E23"/>
    <w:rsid w:val="00867AC1"/>
    <w:rsid w:val="00867B88"/>
    <w:rsid w:val="0087092D"/>
    <w:rsid w:val="0087125A"/>
    <w:rsid w:val="008720EA"/>
    <w:rsid w:val="008741E1"/>
    <w:rsid w:val="008756B4"/>
    <w:rsid w:val="008766D6"/>
    <w:rsid w:val="0087774B"/>
    <w:rsid w:val="00877D29"/>
    <w:rsid w:val="0088084F"/>
    <w:rsid w:val="00883CC4"/>
    <w:rsid w:val="00885E06"/>
    <w:rsid w:val="00887FEB"/>
    <w:rsid w:val="0089026D"/>
    <w:rsid w:val="00891481"/>
    <w:rsid w:val="0089251F"/>
    <w:rsid w:val="00892F4F"/>
    <w:rsid w:val="008979EB"/>
    <w:rsid w:val="008A0168"/>
    <w:rsid w:val="008A0FC5"/>
    <w:rsid w:val="008A33A8"/>
    <w:rsid w:val="008A6129"/>
    <w:rsid w:val="008A72B9"/>
    <w:rsid w:val="008A7F55"/>
    <w:rsid w:val="008B1ED8"/>
    <w:rsid w:val="008B2A42"/>
    <w:rsid w:val="008B2FE5"/>
    <w:rsid w:val="008B3525"/>
    <w:rsid w:val="008B386E"/>
    <w:rsid w:val="008B530A"/>
    <w:rsid w:val="008B54B9"/>
    <w:rsid w:val="008B5D0D"/>
    <w:rsid w:val="008B685C"/>
    <w:rsid w:val="008B6F91"/>
    <w:rsid w:val="008B7DA2"/>
    <w:rsid w:val="008B7EBB"/>
    <w:rsid w:val="008B7F26"/>
    <w:rsid w:val="008C1535"/>
    <w:rsid w:val="008C1E80"/>
    <w:rsid w:val="008C1F2B"/>
    <w:rsid w:val="008C2306"/>
    <w:rsid w:val="008C2B4D"/>
    <w:rsid w:val="008C3E94"/>
    <w:rsid w:val="008C50C0"/>
    <w:rsid w:val="008C57D9"/>
    <w:rsid w:val="008C585B"/>
    <w:rsid w:val="008C78E3"/>
    <w:rsid w:val="008D01A1"/>
    <w:rsid w:val="008D1465"/>
    <w:rsid w:val="008D3A00"/>
    <w:rsid w:val="008D4383"/>
    <w:rsid w:val="008D43F6"/>
    <w:rsid w:val="008D4A84"/>
    <w:rsid w:val="008D4B57"/>
    <w:rsid w:val="008D4FCD"/>
    <w:rsid w:val="008D5FE9"/>
    <w:rsid w:val="008D6A73"/>
    <w:rsid w:val="008D7363"/>
    <w:rsid w:val="008D7734"/>
    <w:rsid w:val="008D7C65"/>
    <w:rsid w:val="008D7FD5"/>
    <w:rsid w:val="008E3223"/>
    <w:rsid w:val="008E34B6"/>
    <w:rsid w:val="008E3550"/>
    <w:rsid w:val="008E4BCA"/>
    <w:rsid w:val="008E58A2"/>
    <w:rsid w:val="008E675D"/>
    <w:rsid w:val="008E78BD"/>
    <w:rsid w:val="008E7B13"/>
    <w:rsid w:val="008F056F"/>
    <w:rsid w:val="008F0D20"/>
    <w:rsid w:val="008F1078"/>
    <w:rsid w:val="008F1144"/>
    <w:rsid w:val="008F11C3"/>
    <w:rsid w:val="008F17FE"/>
    <w:rsid w:val="008F2718"/>
    <w:rsid w:val="008F3183"/>
    <w:rsid w:val="008F3257"/>
    <w:rsid w:val="008F3827"/>
    <w:rsid w:val="008F4612"/>
    <w:rsid w:val="008F539E"/>
    <w:rsid w:val="008F5574"/>
    <w:rsid w:val="008F5F7B"/>
    <w:rsid w:val="00900F62"/>
    <w:rsid w:val="009015A9"/>
    <w:rsid w:val="0090218E"/>
    <w:rsid w:val="0090520F"/>
    <w:rsid w:val="00905725"/>
    <w:rsid w:val="0090580A"/>
    <w:rsid w:val="00905CEB"/>
    <w:rsid w:val="009065E1"/>
    <w:rsid w:val="009105C0"/>
    <w:rsid w:val="0091199D"/>
    <w:rsid w:val="00912004"/>
    <w:rsid w:val="00912199"/>
    <w:rsid w:val="00914473"/>
    <w:rsid w:val="009161D0"/>
    <w:rsid w:val="00917619"/>
    <w:rsid w:val="009212D7"/>
    <w:rsid w:val="00921893"/>
    <w:rsid w:val="009222FA"/>
    <w:rsid w:val="009223A9"/>
    <w:rsid w:val="009226FC"/>
    <w:rsid w:val="00922E97"/>
    <w:rsid w:val="00922F78"/>
    <w:rsid w:val="0092740F"/>
    <w:rsid w:val="00927432"/>
    <w:rsid w:val="00931615"/>
    <w:rsid w:val="00931BF5"/>
    <w:rsid w:val="00932EB8"/>
    <w:rsid w:val="009345D6"/>
    <w:rsid w:val="00935648"/>
    <w:rsid w:val="0093708D"/>
    <w:rsid w:val="0093796F"/>
    <w:rsid w:val="00937DD1"/>
    <w:rsid w:val="00937FE3"/>
    <w:rsid w:val="009415E4"/>
    <w:rsid w:val="0094160A"/>
    <w:rsid w:val="00941A71"/>
    <w:rsid w:val="00941B9B"/>
    <w:rsid w:val="00942644"/>
    <w:rsid w:val="00942723"/>
    <w:rsid w:val="0094295B"/>
    <w:rsid w:val="00942F31"/>
    <w:rsid w:val="0094310C"/>
    <w:rsid w:val="0094380E"/>
    <w:rsid w:val="00944E31"/>
    <w:rsid w:val="00945C94"/>
    <w:rsid w:val="00946DE9"/>
    <w:rsid w:val="00947704"/>
    <w:rsid w:val="009506E1"/>
    <w:rsid w:val="00951289"/>
    <w:rsid w:val="00951D96"/>
    <w:rsid w:val="00951E8B"/>
    <w:rsid w:val="00954DE3"/>
    <w:rsid w:val="00954E43"/>
    <w:rsid w:val="0095552C"/>
    <w:rsid w:val="00957927"/>
    <w:rsid w:val="00960933"/>
    <w:rsid w:val="009609CE"/>
    <w:rsid w:val="00960CBC"/>
    <w:rsid w:val="00964033"/>
    <w:rsid w:val="00970589"/>
    <w:rsid w:val="00971EF3"/>
    <w:rsid w:val="009738B7"/>
    <w:rsid w:val="00975DF7"/>
    <w:rsid w:val="009767D3"/>
    <w:rsid w:val="009773E7"/>
    <w:rsid w:val="00977925"/>
    <w:rsid w:val="00977DA9"/>
    <w:rsid w:val="00980EE1"/>
    <w:rsid w:val="0098123A"/>
    <w:rsid w:val="0098171F"/>
    <w:rsid w:val="00983818"/>
    <w:rsid w:val="00985BD9"/>
    <w:rsid w:val="0098653B"/>
    <w:rsid w:val="0098662E"/>
    <w:rsid w:val="009866CA"/>
    <w:rsid w:val="00991586"/>
    <w:rsid w:val="00992E57"/>
    <w:rsid w:val="0099314B"/>
    <w:rsid w:val="009952F3"/>
    <w:rsid w:val="0099642B"/>
    <w:rsid w:val="00997E9B"/>
    <w:rsid w:val="009A0002"/>
    <w:rsid w:val="009A05C9"/>
    <w:rsid w:val="009A0617"/>
    <w:rsid w:val="009A075A"/>
    <w:rsid w:val="009A0D0A"/>
    <w:rsid w:val="009A148E"/>
    <w:rsid w:val="009A37E7"/>
    <w:rsid w:val="009A4656"/>
    <w:rsid w:val="009A4F91"/>
    <w:rsid w:val="009A5520"/>
    <w:rsid w:val="009A56BE"/>
    <w:rsid w:val="009A59D6"/>
    <w:rsid w:val="009A60A1"/>
    <w:rsid w:val="009A62CC"/>
    <w:rsid w:val="009A6B8F"/>
    <w:rsid w:val="009A735F"/>
    <w:rsid w:val="009B185C"/>
    <w:rsid w:val="009B38B1"/>
    <w:rsid w:val="009B5D02"/>
    <w:rsid w:val="009B65C8"/>
    <w:rsid w:val="009B6F54"/>
    <w:rsid w:val="009B7DA9"/>
    <w:rsid w:val="009C0C9E"/>
    <w:rsid w:val="009C1194"/>
    <w:rsid w:val="009C1661"/>
    <w:rsid w:val="009C16B2"/>
    <w:rsid w:val="009C1F23"/>
    <w:rsid w:val="009C3592"/>
    <w:rsid w:val="009C394C"/>
    <w:rsid w:val="009C3995"/>
    <w:rsid w:val="009C4825"/>
    <w:rsid w:val="009C4842"/>
    <w:rsid w:val="009C5647"/>
    <w:rsid w:val="009C6678"/>
    <w:rsid w:val="009C749F"/>
    <w:rsid w:val="009C7C35"/>
    <w:rsid w:val="009C7F20"/>
    <w:rsid w:val="009D0B1D"/>
    <w:rsid w:val="009D0C5C"/>
    <w:rsid w:val="009D145C"/>
    <w:rsid w:val="009D17DE"/>
    <w:rsid w:val="009D2AA8"/>
    <w:rsid w:val="009D2EEA"/>
    <w:rsid w:val="009D393F"/>
    <w:rsid w:val="009D39AC"/>
    <w:rsid w:val="009D3BF9"/>
    <w:rsid w:val="009D4072"/>
    <w:rsid w:val="009D53A0"/>
    <w:rsid w:val="009D5718"/>
    <w:rsid w:val="009D7790"/>
    <w:rsid w:val="009D783E"/>
    <w:rsid w:val="009E231C"/>
    <w:rsid w:val="009E2B1E"/>
    <w:rsid w:val="009E3BA2"/>
    <w:rsid w:val="009E5575"/>
    <w:rsid w:val="009E7503"/>
    <w:rsid w:val="009F3176"/>
    <w:rsid w:val="009F31BD"/>
    <w:rsid w:val="009F35AF"/>
    <w:rsid w:val="009F3F2C"/>
    <w:rsid w:val="009F593E"/>
    <w:rsid w:val="009F5DE7"/>
    <w:rsid w:val="009F6301"/>
    <w:rsid w:val="009F6821"/>
    <w:rsid w:val="009F699B"/>
    <w:rsid w:val="009F69BB"/>
    <w:rsid w:val="009F70A9"/>
    <w:rsid w:val="009F792F"/>
    <w:rsid w:val="009F7F63"/>
    <w:rsid w:val="00A03A69"/>
    <w:rsid w:val="00A0497A"/>
    <w:rsid w:val="00A05042"/>
    <w:rsid w:val="00A0577F"/>
    <w:rsid w:val="00A05B2A"/>
    <w:rsid w:val="00A0623A"/>
    <w:rsid w:val="00A0774F"/>
    <w:rsid w:val="00A1216D"/>
    <w:rsid w:val="00A1392A"/>
    <w:rsid w:val="00A145B0"/>
    <w:rsid w:val="00A15CC6"/>
    <w:rsid w:val="00A15E31"/>
    <w:rsid w:val="00A171AB"/>
    <w:rsid w:val="00A176E6"/>
    <w:rsid w:val="00A17774"/>
    <w:rsid w:val="00A21B11"/>
    <w:rsid w:val="00A2392E"/>
    <w:rsid w:val="00A240A9"/>
    <w:rsid w:val="00A24310"/>
    <w:rsid w:val="00A26E5D"/>
    <w:rsid w:val="00A27C8D"/>
    <w:rsid w:val="00A30D32"/>
    <w:rsid w:val="00A345C5"/>
    <w:rsid w:val="00A35DC7"/>
    <w:rsid w:val="00A40D3B"/>
    <w:rsid w:val="00A419ED"/>
    <w:rsid w:val="00A420C6"/>
    <w:rsid w:val="00A42DC7"/>
    <w:rsid w:val="00A44A0F"/>
    <w:rsid w:val="00A451A2"/>
    <w:rsid w:val="00A45F88"/>
    <w:rsid w:val="00A46151"/>
    <w:rsid w:val="00A4691C"/>
    <w:rsid w:val="00A46C14"/>
    <w:rsid w:val="00A47B80"/>
    <w:rsid w:val="00A514E4"/>
    <w:rsid w:val="00A53AD2"/>
    <w:rsid w:val="00A54D31"/>
    <w:rsid w:val="00A54DD6"/>
    <w:rsid w:val="00A551D2"/>
    <w:rsid w:val="00A55D12"/>
    <w:rsid w:val="00A560F7"/>
    <w:rsid w:val="00A56190"/>
    <w:rsid w:val="00A601FC"/>
    <w:rsid w:val="00A617E3"/>
    <w:rsid w:val="00A61E6A"/>
    <w:rsid w:val="00A626C9"/>
    <w:rsid w:val="00A638D1"/>
    <w:rsid w:val="00A63C6B"/>
    <w:rsid w:val="00A63C71"/>
    <w:rsid w:val="00A656C7"/>
    <w:rsid w:val="00A67D8E"/>
    <w:rsid w:val="00A71D5B"/>
    <w:rsid w:val="00A7222C"/>
    <w:rsid w:val="00A72A5C"/>
    <w:rsid w:val="00A73221"/>
    <w:rsid w:val="00A73CD7"/>
    <w:rsid w:val="00A74E47"/>
    <w:rsid w:val="00A75FC9"/>
    <w:rsid w:val="00A76B60"/>
    <w:rsid w:val="00A808D4"/>
    <w:rsid w:val="00A8187E"/>
    <w:rsid w:val="00A82264"/>
    <w:rsid w:val="00A83057"/>
    <w:rsid w:val="00A8363A"/>
    <w:rsid w:val="00A840A6"/>
    <w:rsid w:val="00A86AB3"/>
    <w:rsid w:val="00A90092"/>
    <w:rsid w:val="00A901FA"/>
    <w:rsid w:val="00A902EA"/>
    <w:rsid w:val="00A9108C"/>
    <w:rsid w:val="00A91AED"/>
    <w:rsid w:val="00A92E2B"/>
    <w:rsid w:val="00A947E9"/>
    <w:rsid w:val="00A94823"/>
    <w:rsid w:val="00A94E4C"/>
    <w:rsid w:val="00A95D71"/>
    <w:rsid w:val="00A964A2"/>
    <w:rsid w:val="00A9741E"/>
    <w:rsid w:val="00A97F8C"/>
    <w:rsid w:val="00AA1F69"/>
    <w:rsid w:val="00AA21D0"/>
    <w:rsid w:val="00AA3541"/>
    <w:rsid w:val="00AA49BE"/>
    <w:rsid w:val="00AA7BB0"/>
    <w:rsid w:val="00AA7BF9"/>
    <w:rsid w:val="00AB0D5E"/>
    <w:rsid w:val="00AB15A1"/>
    <w:rsid w:val="00AB224A"/>
    <w:rsid w:val="00AB3244"/>
    <w:rsid w:val="00AB387B"/>
    <w:rsid w:val="00AB54BA"/>
    <w:rsid w:val="00AB5985"/>
    <w:rsid w:val="00AB5BB2"/>
    <w:rsid w:val="00AB6455"/>
    <w:rsid w:val="00AB669C"/>
    <w:rsid w:val="00AB679F"/>
    <w:rsid w:val="00AB73F2"/>
    <w:rsid w:val="00AB7720"/>
    <w:rsid w:val="00AC000E"/>
    <w:rsid w:val="00AC0706"/>
    <w:rsid w:val="00AC115C"/>
    <w:rsid w:val="00AC1914"/>
    <w:rsid w:val="00AC2FED"/>
    <w:rsid w:val="00AC4D2B"/>
    <w:rsid w:val="00AC5E2C"/>
    <w:rsid w:val="00AC610E"/>
    <w:rsid w:val="00AC7FEC"/>
    <w:rsid w:val="00AD0052"/>
    <w:rsid w:val="00AD3234"/>
    <w:rsid w:val="00AD4920"/>
    <w:rsid w:val="00AD4B92"/>
    <w:rsid w:val="00AD53AB"/>
    <w:rsid w:val="00AD5F50"/>
    <w:rsid w:val="00AD61A0"/>
    <w:rsid w:val="00AD7594"/>
    <w:rsid w:val="00AD7C17"/>
    <w:rsid w:val="00AE015C"/>
    <w:rsid w:val="00AE0217"/>
    <w:rsid w:val="00AE0AF8"/>
    <w:rsid w:val="00AE1A82"/>
    <w:rsid w:val="00AE25C9"/>
    <w:rsid w:val="00AE296C"/>
    <w:rsid w:val="00AE63C7"/>
    <w:rsid w:val="00AE6B0B"/>
    <w:rsid w:val="00AE7F07"/>
    <w:rsid w:val="00AF18EE"/>
    <w:rsid w:val="00AF32A2"/>
    <w:rsid w:val="00AF3B0D"/>
    <w:rsid w:val="00AF3B9C"/>
    <w:rsid w:val="00AF4F0A"/>
    <w:rsid w:val="00AF6810"/>
    <w:rsid w:val="00B00667"/>
    <w:rsid w:val="00B01E16"/>
    <w:rsid w:val="00B039CD"/>
    <w:rsid w:val="00B04D2E"/>
    <w:rsid w:val="00B04D96"/>
    <w:rsid w:val="00B10048"/>
    <w:rsid w:val="00B10B6D"/>
    <w:rsid w:val="00B12841"/>
    <w:rsid w:val="00B13924"/>
    <w:rsid w:val="00B13D3B"/>
    <w:rsid w:val="00B14951"/>
    <w:rsid w:val="00B1681E"/>
    <w:rsid w:val="00B16A1F"/>
    <w:rsid w:val="00B16CAD"/>
    <w:rsid w:val="00B21DD4"/>
    <w:rsid w:val="00B224FC"/>
    <w:rsid w:val="00B22821"/>
    <w:rsid w:val="00B23235"/>
    <w:rsid w:val="00B24A94"/>
    <w:rsid w:val="00B266B4"/>
    <w:rsid w:val="00B266F8"/>
    <w:rsid w:val="00B30FA2"/>
    <w:rsid w:val="00B33ECC"/>
    <w:rsid w:val="00B34DFB"/>
    <w:rsid w:val="00B352D4"/>
    <w:rsid w:val="00B35ACC"/>
    <w:rsid w:val="00B35EC6"/>
    <w:rsid w:val="00B36805"/>
    <w:rsid w:val="00B40A6E"/>
    <w:rsid w:val="00B41039"/>
    <w:rsid w:val="00B41B6D"/>
    <w:rsid w:val="00B4204F"/>
    <w:rsid w:val="00B4240C"/>
    <w:rsid w:val="00B42BCA"/>
    <w:rsid w:val="00B43429"/>
    <w:rsid w:val="00B43951"/>
    <w:rsid w:val="00B44C1E"/>
    <w:rsid w:val="00B44EAC"/>
    <w:rsid w:val="00B4507C"/>
    <w:rsid w:val="00B467F0"/>
    <w:rsid w:val="00B473B9"/>
    <w:rsid w:val="00B50227"/>
    <w:rsid w:val="00B505F4"/>
    <w:rsid w:val="00B5071E"/>
    <w:rsid w:val="00B5077A"/>
    <w:rsid w:val="00B50A69"/>
    <w:rsid w:val="00B50AE4"/>
    <w:rsid w:val="00B5230A"/>
    <w:rsid w:val="00B53911"/>
    <w:rsid w:val="00B544A0"/>
    <w:rsid w:val="00B54C60"/>
    <w:rsid w:val="00B5545F"/>
    <w:rsid w:val="00B55D53"/>
    <w:rsid w:val="00B55F21"/>
    <w:rsid w:val="00B574AC"/>
    <w:rsid w:val="00B57543"/>
    <w:rsid w:val="00B5762D"/>
    <w:rsid w:val="00B57C4E"/>
    <w:rsid w:val="00B57CE9"/>
    <w:rsid w:val="00B61254"/>
    <w:rsid w:val="00B612FA"/>
    <w:rsid w:val="00B613D0"/>
    <w:rsid w:val="00B614B8"/>
    <w:rsid w:val="00B62777"/>
    <w:rsid w:val="00B6286D"/>
    <w:rsid w:val="00B6386B"/>
    <w:rsid w:val="00B65D5C"/>
    <w:rsid w:val="00B660D2"/>
    <w:rsid w:val="00B66A1F"/>
    <w:rsid w:val="00B66C28"/>
    <w:rsid w:val="00B7178A"/>
    <w:rsid w:val="00B71EC2"/>
    <w:rsid w:val="00B72B69"/>
    <w:rsid w:val="00B72F02"/>
    <w:rsid w:val="00B72F0E"/>
    <w:rsid w:val="00B73792"/>
    <w:rsid w:val="00B771E2"/>
    <w:rsid w:val="00B77867"/>
    <w:rsid w:val="00B77C2D"/>
    <w:rsid w:val="00B77C56"/>
    <w:rsid w:val="00B80292"/>
    <w:rsid w:val="00B812CB"/>
    <w:rsid w:val="00B825E1"/>
    <w:rsid w:val="00B82F40"/>
    <w:rsid w:val="00B838BC"/>
    <w:rsid w:val="00B8582C"/>
    <w:rsid w:val="00B859AE"/>
    <w:rsid w:val="00B8638F"/>
    <w:rsid w:val="00B8747C"/>
    <w:rsid w:val="00B9095F"/>
    <w:rsid w:val="00B919DE"/>
    <w:rsid w:val="00B920C5"/>
    <w:rsid w:val="00B92CAD"/>
    <w:rsid w:val="00B92EBB"/>
    <w:rsid w:val="00B93FD2"/>
    <w:rsid w:val="00B963EA"/>
    <w:rsid w:val="00B96FED"/>
    <w:rsid w:val="00B970BA"/>
    <w:rsid w:val="00B97115"/>
    <w:rsid w:val="00B977B5"/>
    <w:rsid w:val="00B97FCD"/>
    <w:rsid w:val="00BA032B"/>
    <w:rsid w:val="00BA08B4"/>
    <w:rsid w:val="00BA1971"/>
    <w:rsid w:val="00BA2148"/>
    <w:rsid w:val="00BA357D"/>
    <w:rsid w:val="00BA3DC4"/>
    <w:rsid w:val="00BA4F66"/>
    <w:rsid w:val="00BA52AA"/>
    <w:rsid w:val="00BB0C35"/>
    <w:rsid w:val="00BB2D2A"/>
    <w:rsid w:val="00BB3B86"/>
    <w:rsid w:val="00BB3E28"/>
    <w:rsid w:val="00BC0C00"/>
    <w:rsid w:val="00BC14CB"/>
    <w:rsid w:val="00BC1D04"/>
    <w:rsid w:val="00BC2004"/>
    <w:rsid w:val="00BC28D7"/>
    <w:rsid w:val="00BC3E6F"/>
    <w:rsid w:val="00BC5BCF"/>
    <w:rsid w:val="00BC783E"/>
    <w:rsid w:val="00BD2F88"/>
    <w:rsid w:val="00BD389B"/>
    <w:rsid w:val="00BD38D1"/>
    <w:rsid w:val="00BD3AB0"/>
    <w:rsid w:val="00BD3B06"/>
    <w:rsid w:val="00BD3BA6"/>
    <w:rsid w:val="00BD4878"/>
    <w:rsid w:val="00BD52C5"/>
    <w:rsid w:val="00BE0A66"/>
    <w:rsid w:val="00BE0CBC"/>
    <w:rsid w:val="00BE10B5"/>
    <w:rsid w:val="00BE1B40"/>
    <w:rsid w:val="00BE230A"/>
    <w:rsid w:val="00BE2B5B"/>
    <w:rsid w:val="00BE35BC"/>
    <w:rsid w:val="00BE4DC3"/>
    <w:rsid w:val="00BE4F66"/>
    <w:rsid w:val="00BE6ADC"/>
    <w:rsid w:val="00BE7DF3"/>
    <w:rsid w:val="00BF0249"/>
    <w:rsid w:val="00BF19FE"/>
    <w:rsid w:val="00BF5337"/>
    <w:rsid w:val="00BF5C27"/>
    <w:rsid w:val="00BF5E86"/>
    <w:rsid w:val="00BF5ED9"/>
    <w:rsid w:val="00BF6A8D"/>
    <w:rsid w:val="00BF7FFD"/>
    <w:rsid w:val="00C005DD"/>
    <w:rsid w:val="00C00EFA"/>
    <w:rsid w:val="00C01A93"/>
    <w:rsid w:val="00C027FC"/>
    <w:rsid w:val="00C02AB8"/>
    <w:rsid w:val="00C03C7D"/>
    <w:rsid w:val="00C03D4A"/>
    <w:rsid w:val="00C044AE"/>
    <w:rsid w:val="00C05035"/>
    <w:rsid w:val="00C0512C"/>
    <w:rsid w:val="00C05EDE"/>
    <w:rsid w:val="00C06E63"/>
    <w:rsid w:val="00C07092"/>
    <w:rsid w:val="00C07961"/>
    <w:rsid w:val="00C07CF6"/>
    <w:rsid w:val="00C12755"/>
    <w:rsid w:val="00C12A7E"/>
    <w:rsid w:val="00C13755"/>
    <w:rsid w:val="00C13F50"/>
    <w:rsid w:val="00C14651"/>
    <w:rsid w:val="00C14E5D"/>
    <w:rsid w:val="00C14FD0"/>
    <w:rsid w:val="00C15B30"/>
    <w:rsid w:val="00C16B0F"/>
    <w:rsid w:val="00C16F28"/>
    <w:rsid w:val="00C17EC4"/>
    <w:rsid w:val="00C212AD"/>
    <w:rsid w:val="00C21ABE"/>
    <w:rsid w:val="00C2310E"/>
    <w:rsid w:val="00C233A1"/>
    <w:rsid w:val="00C234E2"/>
    <w:rsid w:val="00C241B7"/>
    <w:rsid w:val="00C243B9"/>
    <w:rsid w:val="00C25405"/>
    <w:rsid w:val="00C2628C"/>
    <w:rsid w:val="00C26978"/>
    <w:rsid w:val="00C26984"/>
    <w:rsid w:val="00C26D91"/>
    <w:rsid w:val="00C26F7C"/>
    <w:rsid w:val="00C26FBF"/>
    <w:rsid w:val="00C2708D"/>
    <w:rsid w:val="00C30B30"/>
    <w:rsid w:val="00C30BC0"/>
    <w:rsid w:val="00C310A7"/>
    <w:rsid w:val="00C311F4"/>
    <w:rsid w:val="00C3259E"/>
    <w:rsid w:val="00C326C8"/>
    <w:rsid w:val="00C32EA4"/>
    <w:rsid w:val="00C335BF"/>
    <w:rsid w:val="00C33CEE"/>
    <w:rsid w:val="00C34C60"/>
    <w:rsid w:val="00C363BE"/>
    <w:rsid w:val="00C37337"/>
    <w:rsid w:val="00C378C0"/>
    <w:rsid w:val="00C40271"/>
    <w:rsid w:val="00C4101E"/>
    <w:rsid w:val="00C42487"/>
    <w:rsid w:val="00C43993"/>
    <w:rsid w:val="00C467ED"/>
    <w:rsid w:val="00C471E6"/>
    <w:rsid w:val="00C47BB0"/>
    <w:rsid w:val="00C47F2F"/>
    <w:rsid w:val="00C50C27"/>
    <w:rsid w:val="00C51B7D"/>
    <w:rsid w:val="00C51F6D"/>
    <w:rsid w:val="00C52077"/>
    <w:rsid w:val="00C527AF"/>
    <w:rsid w:val="00C538C2"/>
    <w:rsid w:val="00C5655D"/>
    <w:rsid w:val="00C56F54"/>
    <w:rsid w:val="00C57AF3"/>
    <w:rsid w:val="00C62227"/>
    <w:rsid w:val="00C63179"/>
    <w:rsid w:val="00C6386A"/>
    <w:rsid w:val="00C63A8B"/>
    <w:rsid w:val="00C64B35"/>
    <w:rsid w:val="00C65A5D"/>
    <w:rsid w:val="00C665B6"/>
    <w:rsid w:val="00C66DED"/>
    <w:rsid w:val="00C67A04"/>
    <w:rsid w:val="00C70307"/>
    <w:rsid w:val="00C70C18"/>
    <w:rsid w:val="00C72621"/>
    <w:rsid w:val="00C738D6"/>
    <w:rsid w:val="00C73D0E"/>
    <w:rsid w:val="00C746CC"/>
    <w:rsid w:val="00C74AFC"/>
    <w:rsid w:val="00C74B97"/>
    <w:rsid w:val="00C751DE"/>
    <w:rsid w:val="00C753E6"/>
    <w:rsid w:val="00C76906"/>
    <w:rsid w:val="00C76F03"/>
    <w:rsid w:val="00C76FE4"/>
    <w:rsid w:val="00C772AA"/>
    <w:rsid w:val="00C803DC"/>
    <w:rsid w:val="00C80714"/>
    <w:rsid w:val="00C80C14"/>
    <w:rsid w:val="00C814AD"/>
    <w:rsid w:val="00C83042"/>
    <w:rsid w:val="00C857B3"/>
    <w:rsid w:val="00C8648A"/>
    <w:rsid w:val="00C901F7"/>
    <w:rsid w:val="00C90219"/>
    <w:rsid w:val="00C915D8"/>
    <w:rsid w:val="00C91FDF"/>
    <w:rsid w:val="00C92721"/>
    <w:rsid w:val="00C93960"/>
    <w:rsid w:val="00C941D9"/>
    <w:rsid w:val="00C946E8"/>
    <w:rsid w:val="00C94C79"/>
    <w:rsid w:val="00C9640D"/>
    <w:rsid w:val="00C96E09"/>
    <w:rsid w:val="00CA0F12"/>
    <w:rsid w:val="00CA1E29"/>
    <w:rsid w:val="00CA1F60"/>
    <w:rsid w:val="00CA207F"/>
    <w:rsid w:val="00CA2C42"/>
    <w:rsid w:val="00CA3C73"/>
    <w:rsid w:val="00CA502E"/>
    <w:rsid w:val="00CA6496"/>
    <w:rsid w:val="00CA64BF"/>
    <w:rsid w:val="00CA7B4A"/>
    <w:rsid w:val="00CB0026"/>
    <w:rsid w:val="00CB1E63"/>
    <w:rsid w:val="00CB3505"/>
    <w:rsid w:val="00CB4513"/>
    <w:rsid w:val="00CB4D37"/>
    <w:rsid w:val="00CB5678"/>
    <w:rsid w:val="00CC13A0"/>
    <w:rsid w:val="00CC1C0E"/>
    <w:rsid w:val="00CC2618"/>
    <w:rsid w:val="00CC3D4E"/>
    <w:rsid w:val="00CC4249"/>
    <w:rsid w:val="00CC5D75"/>
    <w:rsid w:val="00CC5F87"/>
    <w:rsid w:val="00CD0733"/>
    <w:rsid w:val="00CD0780"/>
    <w:rsid w:val="00CD0C57"/>
    <w:rsid w:val="00CD1CB0"/>
    <w:rsid w:val="00CD3C95"/>
    <w:rsid w:val="00CD492F"/>
    <w:rsid w:val="00CD541A"/>
    <w:rsid w:val="00CD5914"/>
    <w:rsid w:val="00CD5D80"/>
    <w:rsid w:val="00CD6818"/>
    <w:rsid w:val="00CD6DF9"/>
    <w:rsid w:val="00CD7329"/>
    <w:rsid w:val="00CD7B6E"/>
    <w:rsid w:val="00CD7FB0"/>
    <w:rsid w:val="00CE0696"/>
    <w:rsid w:val="00CE10B3"/>
    <w:rsid w:val="00CE1390"/>
    <w:rsid w:val="00CE2E7B"/>
    <w:rsid w:val="00CE2F4A"/>
    <w:rsid w:val="00CE4DC9"/>
    <w:rsid w:val="00CE4DD9"/>
    <w:rsid w:val="00CE661A"/>
    <w:rsid w:val="00CE6BD9"/>
    <w:rsid w:val="00CE727A"/>
    <w:rsid w:val="00CF0877"/>
    <w:rsid w:val="00CF1F96"/>
    <w:rsid w:val="00CF23C0"/>
    <w:rsid w:val="00CF25D3"/>
    <w:rsid w:val="00CF2D97"/>
    <w:rsid w:val="00CF41B5"/>
    <w:rsid w:val="00CF4EF1"/>
    <w:rsid w:val="00CF5467"/>
    <w:rsid w:val="00CF549F"/>
    <w:rsid w:val="00CF57AE"/>
    <w:rsid w:val="00CF59B2"/>
    <w:rsid w:val="00CF70C4"/>
    <w:rsid w:val="00D00FA0"/>
    <w:rsid w:val="00D016F3"/>
    <w:rsid w:val="00D05CD4"/>
    <w:rsid w:val="00D06175"/>
    <w:rsid w:val="00D06660"/>
    <w:rsid w:val="00D06B2E"/>
    <w:rsid w:val="00D073FB"/>
    <w:rsid w:val="00D07881"/>
    <w:rsid w:val="00D07A8D"/>
    <w:rsid w:val="00D07F91"/>
    <w:rsid w:val="00D1044A"/>
    <w:rsid w:val="00D10552"/>
    <w:rsid w:val="00D10902"/>
    <w:rsid w:val="00D1090B"/>
    <w:rsid w:val="00D10BB9"/>
    <w:rsid w:val="00D10F0B"/>
    <w:rsid w:val="00D11F9F"/>
    <w:rsid w:val="00D1229F"/>
    <w:rsid w:val="00D129FA"/>
    <w:rsid w:val="00D133B3"/>
    <w:rsid w:val="00D136DA"/>
    <w:rsid w:val="00D139CE"/>
    <w:rsid w:val="00D14AAF"/>
    <w:rsid w:val="00D15E43"/>
    <w:rsid w:val="00D15FA4"/>
    <w:rsid w:val="00D1697D"/>
    <w:rsid w:val="00D21447"/>
    <w:rsid w:val="00D21760"/>
    <w:rsid w:val="00D21AFC"/>
    <w:rsid w:val="00D21F98"/>
    <w:rsid w:val="00D2296E"/>
    <w:rsid w:val="00D22C03"/>
    <w:rsid w:val="00D22D1B"/>
    <w:rsid w:val="00D23C70"/>
    <w:rsid w:val="00D242EF"/>
    <w:rsid w:val="00D2500D"/>
    <w:rsid w:val="00D254C1"/>
    <w:rsid w:val="00D2715F"/>
    <w:rsid w:val="00D30C14"/>
    <w:rsid w:val="00D30D46"/>
    <w:rsid w:val="00D3202F"/>
    <w:rsid w:val="00D323DD"/>
    <w:rsid w:val="00D33AA6"/>
    <w:rsid w:val="00D340D0"/>
    <w:rsid w:val="00D343B0"/>
    <w:rsid w:val="00D34998"/>
    <w:rsid w:val="00D3519A"/>
    <w:rsid w:val="00D35635"/>
    <w:rsid w:val="00D36ABA"/>
    <w:rsid w:val="00D36B72"/>
    <w:rsid w:val="00D36F30"/>
    <w:rsid w:val="00D374DF"/>
    <w:rsid w:val="00D4072C"/>
    <w:rsid w:val="00D40777"/>
    <w:rsid w:val="00D41A30"/>
    <w:rsid w:val="00D42BA4"/>
    <w:rsid w:val="00D42F34"/>
    <w:rsid w:val="00D43128"/>
    <w:rsid w:val="00D43442"/>
    <w:rsid w:val="00D44A6F"/>
    <w:rsid w:val="00D44D9E"/>
    <w:rsid w:val="00D4512F"/>
    <w:rsid w:val="00D46C28"/>
    <w:rsid w:val="00D46DED"/>
    <w:rsid w:val="00D50A88"/>
    <w:rsid w:val="00D51867"/>
    <w:rsid w:val="00D521A6"/>
    <w:rsid w:val="00D52714"/>
    <w:rsid w:val="00D52A98"/>
    <w:rsid w:val="00D5326C"/>
    <w:rsid w:val="00D534CE"/>
    <w:rsid w:val="00D54101"/>
    <w:rsid w:val="00D555B4"/>
    <w:rsid w:val="00D5645A"/>
    <w:rsid w:val="00D566D1"/>
    <w:rsid w:val="00D56958"/>
    <w:rsid w:val="00D56B80"/>
    <w:rsid w:val="00D574A9"/>
    <w:rsid w:val="00D57899"/>
    <w:rsid w:val="00D60006"/>
    <w:rsid w:val="00D6039A"/>
    <w:rsid w:val="00D60BCC"/>
    <w:rsid w:val="00D610D1"/>
    <w:rsid w:val="00D624CF"/>
    <w:rsid w:val="00D65D5F"/>
    <w:rsid w:val="00D66456"/>
    <w:rsid w:val="00D66F28"/>
    <w:rsid w:val="00D67769"/>
    <w:rsid w:val="00D7000C"/>
    <w:rsid w:val="00D716E7"/>
    <w:rsid w:val="00D7199D"/>
    <w:rsid w:val="00D71F21"/>
    <w:rsid w:val="00D72684"/>
    <w:rsid w:val="00D7584D"/>
    <w:rsid w:val="00D75E0C"/>
    <w:rsid w:val="00D765F1"/>
    <w:rsid w:val="00D76901"/>
    <w:rsid w:val="00D80431"/>
    <w:rsid w:val="00D80AB8"/>
    <w:rsid w:val="00D817EC"/>
    <w:rsid w:val="00D818A1"/>
    <w:rsid w:val="00D81B8C"/>
    <w:rsid w:val="00D83970"/>
    <w:rsid w:val="00D8473E"/>
    <w:rsid w:val="00D85380"/>
    <w:rsid w:val="00D859FD"/>
    <w:rsid w:val="00D85D77"/>
    <w:rsid w:val="00D87181"/>
    <w:rsid w:val="00D87CA5"/>
    <w:rsid w:val="00D90272"/>
    <w:rsid w:val="00D902C0"/>
    <w:rsid w:val="00D9054B"/>
    <w:rsid w:val="00D90557"/>
    <w:rsid w:val="00D920D6"/>
    <w:rsid w:val="00D927C9"/>
    <w:rsid w:val="00D92AEC"/>
    <w:rsid w:val="00D92DC1"/>
    <w:rsid w:val="00D92F9D"/>
    <w:rsid w:val="00D934BF"/>
    <w:rsid w:val="00D94091"/>
    <w:rsid w:val="00D94D12"/>
    <w:rsid w:val="00D95E53"/>
    <w:rsid w:val="00D95E5F"/>
    <w:rsid w:val="00D97A4A"/>
    <w:rsid w:val="00DA00F2"/>
    <w:rsid w:val="00DA0F01"/>
    <w:rsid w:val="00DA35FF"/>
    <w:rsid w:val="00DA3CB3"/>
    <w:rsid w:val="00DA5304"/>
    <w:rsid w:val="00DA71CB"/>
    <w:rsid w:val="00DA7728"/>
    <w:rsid w:val="00DB02B1"/>
    <w:rsid w:val="00DB11D4"/>
    <w:rsid w:val="00DB1323"/>
    <w:rsid w:val="00DB1527"/>
    <w:rsid w:val="00DB1A47"/>
    <w:rsid w:val="00DB204D"/>
    <w:rsid w:val="00DB36BD"/>
    <w:rsid w:val="00DB6082"/>
    <w:rsid w:val="00DB6B57"/>
    <w:rsid w:val="00DB73A1"/>
    <w:rsid w:val="00DB788D"/>
    <w:rsid w:val="00DC059B"/>
    <w:rsid w:val="00DC05EC"/>
    <w:rsid w:val="00DC125C"/>
    <w:rsid w:val="00DC20A2"/>
    <w:rsid w:val="00DC2A34"/>
    <w:rsid w:val="00DC2F3F"/>
    <w:rsid w:val="00DC314A"/>
    <w:rsid w:val="00DC3AF1"/>
    <w:rsid w:val="00DC44F4"/>
    <w:rsid w:val="00DC4AD8"/>
    <w:rsid w:val="00DC4E4B"/>
    <w:rsid w:val="00DC56FE"/>
    <w:rsid w:val="00DC5955"/>
    <w:rsid w:val="00DC62F9"/>
    <w:rsid w:val="00DC7171"/>
    <w:rsid w:val="00DD0AEA"/>
    <w:rsid w:val="00DD3138"/>
    <w:rsid w:val="00DD35B9"/>
    <w:rsid w:val="00DD48F9"/>
    <w:rsid w:val="00DD5E5F"/>
    <w:rsid w:val="00DD70CC"/>
    <w:rsid w:val="00DD71CC"/>
    <w:rsid w:val="00DE02EE"/>
    <w:rsid w:val="00DE04E2"/>
    <w:rsid w:val="00DE0A53"/>
    <w:rsid w:val="00DE0B38"/>
    <w:rsid w:val="00DE0DF3"/>
    <w:rsid w:val="00DE20B0"/>
    <w:rsid w:val="00DE2418"/>
    <w:rsid w:val="00DE2A80"/>
    <w:rsid w:val="00DE32E8"/>
    <w:rsid w:val="00DE3439"/>
    <w:rsid w:val="00DE343F"/>
    <w:rsid w:val="00DE3AD4"/>
    <w:rsid w:val="00DE3FFA"/>
    <w:rsid w:val="00DE52D3"/>
    <w:rsid w:val="00DE54F7"/>
    <w:rsid w:val="00DE5AE9"/>
    <w:rsid w:val="00DE60E9"/>
    <w:rsid w:val="00DE7111"/>
    <w:rsid w:val="00DE7CBD"/>
    <w:rsid w:val="00DF0ADA"/>
    <w:rsid w:val="00DF2DD0"/>
    <w:rsid w:val="00DF32E2"/>
    <w:rsid w:val="00DF4011"/>
    <w:rsid w:val="00DF5408"/>
    <w:rsid w:val="00DF6CC6"/>
    <w:rsid w:val="00DF7018"/>
    <w:rsid w:val="00DF7517"/>
    <w:rsid w:val="00DF7665"/>
    <w:rsid w:val="00E0051D"/>
    <w:rsid w:val="00E015B0"/>
    <w:rsid w:val="00E02300"/>
    <w:rsid w:val="00E02E17"/>
    <w:rsid w:val="00E02F64"/>
    <w:rsid w:val="00E03AAA"/>
    <w:rsid w:val="00E0469A"/>
    <w:rsid w:val="00E051F7"/>
    <w:rsid w:val="00E05CD7"/>
    <w:rsid w:val="00E07009"/>
    <w:rsid w:val="00E10F64"/>
    <w:rsid w:val="00E10F66"/>
    <w:rsid w:val="00E12398"/>
    <w:rsid w:val="00E1262C"/>
    <w:rsid w:val="00E14ADD"/>
    <w:rsid w:val="00E14B6B"/>
    <w:rsid w:val="00E14ED0"/>
    <w:rsid w:val="00E2012B"/>
    <w:rsid w:val="00E20B16"/>
    <w:rsid w:val="00E21138"/>
    <w:rsid w:val="00E2222C"/>
    <w:rsid w:val="00E23461"/>
    <w:rsid w:val="00E24CD1"/>
    <w:rsid w:val="00E25106"/>
    <w:rsid w:val="00E2510D"/>
    <w:rsid w:val="00E25A6D"/>
    <w:rsid w:val="00E25B66"/>
    <w:rsid w:val="00E26270"/>
    <w:rsid w:val="00E268BE"/>
    <w:rsid w:val="00E26976"/>
    <w:rsid w:val="00E26AD5"/>
    <w:rsid w:val="00E26B41"/>
    <w:rsid w:val="00E272A6"/>
    <w:rsid w:val="00E272D5"/>
    <w:rsid w:val="00E31A4C"/>
    <w:rsid w:val="00E32E7A"/>
    <w:rsid w:val="00E3387D"/>
    <w:rsid w:val="00E35321"/>
    <w:rsid w:val="00E36372"/>
    <w:rsid w:val="00E3680D"/>
    <w:rsid w:val="00E36A09"/>
    <w:rsid w:val="00E378B3"/>
    <w:rsid w:val="00E40757"/>
    <w:rsid w:val="00E40B7F"/>
    <w:rsid w:val="00E425E3"/>
    <w:rsid w:val="00E43C9D"/>
    <w:rsid w:val="00E43DCA"/>
    <w:rsid w:val="00E4464B"/>
    <w:rsid w:val="00E457CF"/>
    <w:rsid w:val="00E4758E"/>
    <w:rsid w:val="00E50218"/>
    <w:rsid w:val="00E51BBD"/>
    <w:rsid w:val="00E52A85"/>
    <w:rsid w:val="00E53207"/>
    <w:rsid w:val="00E536D7"/>
    <w:rsid w:val="00E54100"/>
    <w:rsid w:val="00E54E88"/>
    <w:rsid w:val="00E561FD"/>
    <w:rsid w:val="00E56E09"/>
    <w:rsid w:val="00E57C84"/>
    <w:rsid w:val="00E60645"/>
    <w:rsid w:val="00E62C56"/>
    <w:rsid w:val="00E63123"/>
    <w:rsid w:val="00E65BD6"/>
    <w:rsid w:val="00E65C16"/>
    <w:rsid w:val="00E66E72"/>
    <w:rsid w:val="00E675C5"/>
    <w:rsid w:val="00E7006B"/>
    <w:rsid w:val="00E7038B"/>
    <w:rsid w:val="00E7078A"/>
    <w:rsid w:val="00E70D7B"/>
    <w:rsid w:val="00E724A6"/>
    <w:rsid w:val="00E734ED"/>
    <w:rsid w:val="00E73837"/>
    <w:rsid w:val="00E73C6F"/>
    <w:rsid w:val="00E7442A"/>
    <w:rsid w:val="00E752B9"/>
    <w:rsid w:val="00E7565C"/>
    <w:rsid w:val="00E756FD"/>
    <w:rsid w:val="00E76EBF"/>
    <w:rsid w:val="00E772C3"/>
    <w:rsid w:val="00E77E21"/>
    <w:rsid w:val="00E80278"/>
    <w:rsid w:val="00E81F83"/>
    <w:rsid w:val="00E81FF4"/>
    <w:rsid w:val="00E82DE0"/>
    <w:rsid w:val="00E8363E"/>
    <w:rsid w:val="00E853EB"/>
    <w:rsid w:val="00E874E9"/>
    <w:rsid w:val="00E90B3D"/>
    <w:rsid w:val="00E91BA8"/>
    <w:rsid w:val="00E92BA0"/>
    <w:rsid w:val="00E93B64"/>
    <w:rsid w:val="00E94E70"/>
    <w:rsid w:val="00E964A6"/>
    <w:rsid w:val="00E96ADB"/>
    <w:rsid w:val="00E96C1B"/>
    <w:rsid w:val="00E96DB9"/>
    <w:rsid w:val="00E971AC"/>
    <w:rsid w:val="00E9735B"/>
    <w:rsid w:val="00E974EF"/>
    <w:rsid w:val="00EA0B48"/>
    <w:rsid w:val="00EA295B"/>
    <w:rsid w:val="00EA31D5"/>
    <w:rsid w:val="00EA36A9"/>
    <w:rsid w:val="00EA533B"/>
    <w:rsid w:val="00EA7C1F"/>
    <w:rsid w:val="00EB1031"/>
    <w:rsid w:val="00EB19E6"/>
    <w:rsid w:val="00EB3793"/>
    <w:rsid w:val="00EB3F43"/>
    <w:rsid w:val="00EB5D99"/>
    <w:rsid w:val="00EB706E"/>
    <w:rsid w:val="00EB76A8"/>
    <w:rsid w:val="00EB7BEA"/>
    <w:rsid w:val="00EB7EDE"/>
    <w:rsid w:val="00EC1E01"/>
    <w:rsid w:val="00EC204E"/>
    <w:rsid w:val="00EC2BE6"/>
    <w:rsid w:val="00EC32E4"/>
    <w:rsid w:val="00EC38C3"/>
    <w:rsid w:val="00EC41A5"/>
    <w:rsid w:val="00EC49F1"/>
    <w:rsid w:val="00EC5AD6"/>
    <w:rsid w:val="00EC5B12"/>
    <w:rsid w:val="00EC5C6F"/>
    <w:rsid w:val="00EC5DB7"/>
    <w:rsid w:val="00EC5EB8"/>
    <w:rsid w:val="00EC67C6"/>
    <w:rsid w:val="00EC7215"/>
    <w:rsid w:val="00EC7378"/>
    <w:rsid w:val="00ED09A3"/>
    <w:rsid w:val="00ED0C3F"/>
    <w:rsid w:val="00ED120A"/>
    <w:rsid w:val="00ED24E9"/>
    <w:rsid w:val="00ED2F37"/>
    <w:rsid w:val="00ED3492"/>
    <w:rsid w:val="00ED4367"/>
    <w:rsid w:val="00ED45D3"/>
    <w:rsid w:val="00ED46E4"/>
    <w:rsid w:val="00ED5A23"/>
    <w:rsid w:val="00EE20EB"/>
    <w:rsid w:val="00EE2376"/>
    <w:rsid w:val="00EE2A0E"/>
    <w:rsid w:val="00EE3341"/>
    <w:rsid w:val="00EE350B"/>
    <w:rsid w:val="00EE3B60"/>
    <w:rsid w:val="00EE5202"/>
    <w:rsid w:val="00EE5CFC"/>
    <w:rsid w:val="00EE6DC7"/>
    <w:rsid w:val="00EE7896"/>
    <w:rsid w:val="00EF215E"/>
    <w:rsid w:val="00EF2F44"/>
    <w:rsid w:val="00EF3759"/>
    <w:rsid w:val="00EF4928"/>
    <w:rsid w:val="00EF4B09"/>
    <w:rsid w:val="00EF61E4"/>
    <w:rsid w:val="00EF6AE2"/>
    <w:rsid w:val="00EF6E86"/>
    <w:rsid w:val="00F0076B"/>
    <w:rsid w:val="00F015EF"/>
    <w:rsid w:val="00F01D8A"/>
    <w:rsid w:val="00F02808"/>
    <w:rsid w:val="00F029B4"/>
    <w:rsid w:val="00F04A5F"/>
    <w:rsid w:val="00F04DDF"/>
    <w:rsid w:val="00F1044C"/>
    <w:rsid w:val="00F10BC4"/>
    <w:rsid w:val="00F1197B"/>
    <w:rsid w:val="00F11A82"/>
    <w:rsid w:val="00F11BC5"/>
    <w:rsid w:val="00F11EAC"/>
    <w:rsid w:val="00F12F7E"/>
    <w:rsid w:val="00F13203"/>
    <w:rsid w:val="00F13830"/>
    <w:rsid w:val="00F138B8"/>
    <w:rsid w:val="00F14455"/>
    <w:rsid w:val="00F14A44"/>
    <w:rsid w:val="00F1655B"/>
    <w:rsid w:val="00F16AEE"/>
    <w:rsid w:val="00F16EA2"/>
    <w:rsid w:val="00F177BC"/>
    <w:rsid w:val="00F17F85"/>
    <w:rsid w:val="00F2152A"/>
    <w:rsid w:val="00F2182D"/>
    <w:rsid w:val="00F21CAD"/>
    <w:rsid w:val="00F22A86"/>
    <w:rsid w:val="00F2571C"/>
    <w:rsid w:val="00F27823"/>
    <w:rsid w:val="00F279F3"/>
    <w:rsid w:val="00F27A28"/>
    <w:rsid w:val="00F3327F"/>
    <w:rsid w:val="00F3387D"/>
    <w:rsid w:val="00F33A5A"/>
    <w:rsid w:val="00F34538"/>
    <w:rsid w:val="00F35DF9"/>
    <w:rsid w:val="00F36AE3"/>
    <w:rsid w:val="00F410B3"/>
    <w:rsid w:val="00F42B35"/>
    <w:rsid w:val="00F42F02"/>
    <w:rsid w:val="00F43E28"/>
    <w:rsid w:val="00F47526"/>
    <w:rsid w:val="00F503ED"/>
    <w:rsid w:val="00F50D26"/>
    <w:rsid w:val="00F50F62"/>
    <w:rsid w:val="00F5174E"/>
    <w:rsid w:val="00F5245B"/>
    <w:rsid w:val="00F52FF1"/>
    <w:rsid w:val="00F54259"/>
    <w:rsid w:val="00F549E7"/>
    <w:rsid w:val="00F55D9E"/>
    <w:rsid w:val="00F56DA3"/>
    <w:rsid w:val="00F5748C"/>
    <w:rsid w:val="00F57B64"/>
    <w:rsid w:val="00F57C3A"/>
    <w:rsid w:val="00F61442"/>
    <w:rsid w:val="00F6186D"/>
    <w:rsid w:val="00F61992"/>
    <w:rsid w:val="00F62F03"/>
    <w:rsid w:val="00F6325B"/>
    <w:rsid w:val="00F63C5C"/>
    <w:rsid w:val="00F640D4"/>
    <w:rsid w:val="00F641FF"/>
    <w:rsid w:val="00F64609"/>
    <w:rsid w:val="00F6471D"/>
    <w:rsid w:val="00F66D96"/>
    <w:rsid w:val="00F670A0"/>
    <w:rsid w:val="00F67D16"/>
    <w:rsid w:val="00F701D0"/>
    <w:rsid w:val="00F70DE7"/>
    <w:rsid w:val="00F72E92"/>
    <w:rsid w:val="00F73A8E"/>
    <w:rsid w:val="00F744E9"/>
    <w:rsid w:val="00F74516"/>
    <w:rsid w:val="00F74D1E"/>
    <w:rsid w:val="00F81469"/>
    <w:rsid w:val="00F836C6"/>
    <w:rsid w:val="00F85841"/>
    <w:rsid w:val="00F86247"/>
    <w:rsid w:val="00F87919"/>
    <w:rsid w:val="00F87AA7"/>
    <w:rsid w:val="00F90AF0"/>
    <w:rsid w:val="00F90BC4"/>
    <w:rsid w:val="00F90D28"/>
    <w:rsid w:val="00F92930"/>
    <w:rsid w:val="00F93726"/>
    <w:rsid w:val="00F941DF"/>
    <w:rsid w:val="00F946F8"/>
    <w:rsid w:val="00F94A1D"/>
    <w:rsid w:val="00F94C04"/>
    <w:rsid w:val="00F951EE"/>
    <w:rsid w:val="00F95825"/>
    <w:rsid w:val="00F95F6C"/>
    <w:rsid w:val="00F95FCD"/>
    <w:rsid w:val="00F96381"/>
    <w:rsid w:val="00F96BE6"/>
    <w:rsid w:val="00F97963"/>
    <w:rsid w:val="00FA0A73"/>
    <w:rsid w:val="00FA0AD1"/>
    <w:rsid w:val="00FA12EA"/>
    <w:rsid w:val="00FA1471"/>
    <w:rsid w:val="00FA187D"/>
    <w:rsid w:val="00FA27BB"/>
    <w:rsid w:val="00FA2B12"/>
    <w:rsid w:val="00FA2CF6"/>
    <w:rsid w:val="00FA2F72"/>
    <w:rsid w:val="00FA3139"/>
    <w:rsid w:val="00FA3563"/>
    <w:rsid w:val="00FA3D58"/>
    <w:rsid w:val="00FA4999"/>
    <w:rsid w:val="00FA4F06"/>
    <w:rsid w:val="00FA562D"/>
    <w:rsid w:val="00FA61E7"/>
    <w:rsid w:val="00FA62C2"/>
    <w:rsid w:val="00FA653E"/>
    <w:rsid w:val="00FA7A1C"/>
    <w:rsid w:val="00FB0240"/>
    <w:rsid w:val="00FB05F9"/>
    <w:rsid w:val="00FB1635"/>
    <w:rsid w:val="00FB1AB4"/>
    <w:rsid w:val="00FB1D8A"/>
    <w:rsid w:val="00FB42F9"/>
    <w:rsid w:val="00FB4318"/>
    <w:rsid w:val="00FB4D7D"/>
    <w:rsid w:val="00FB6C33"/>
    <w:rsid w:val="00FB7585"/>
    <w:rsid w:val="00FB78A2"/>
    <w:rsid w:val="00FC2736"/>
    <w:rsid w:val="00FC2ED3"/>
    <w:rsid w:val="00FC408D"/>
    <w:rsid w:val="00FC40CF"/>
    <w:rsid w:val="00FC4495"/>
    <w:rsid w:val="00FC5103"/>
    <w:rsid w:val="00FC5823"/>
    <w:rsid w:val="00FC7467"/>
    <w:rsid w:val="00FC7C2C"/>
    <w:rsid w:val="00FD08DF"/>
    <w:rsid w:val="00FD0B82"/>
    <w:rsid w:val="00FD12E7"/>
    <w:rsid w:val="00FD19B4"/>
    <w:rsid w:val="00FD2746"/>
    <w:rsid w:val="00FD4650"/>
    <w:rsid w:val="00FD5F32"/>
    <w:rsid w:val="00FD69F0"/>
    <w:rsid w:val="00FD7374"/>
    <w:rsid w:val="00FD7D55"/>
    <w:rsid w:val="00FE131D"/>
    <w:rsid w:val="00FE13AB"/>
    <w:rsid w:val="00FE1F66"/>
    <w:rsid w:val="00FE3AB3"/>
    <w:rsid w:val="00FE483A"/>
    <w:rsid w:val="00FE6CD3"/>
    <w:rsid w:val="00FE70FF"/>
    <w:rsid w:val="00FF059E"/>
    <w:rsid w:val="00FF06F2"/>
    <w:rsid w:val="00FF1A73"/>
    <w:rsid w:val="00FF1C7E"/>
    <w:rsid w:val="00FF4E12"/>
    <w:rsid w:val="00FF53EE"/>
    <w:rsid w:val="00FF5EED"/>
    <w:rsid w:val="00FF704C"/>
    <w:rsid w:val="00FF7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1B3E7"/>
  <w15:docId w15:val="{B2508851-EFAB-4AC3-A238-17B83268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EC6"/>
  </w:style>
  <w:style w:type="paragraph" w:styleId="Heading1">
    <w:name w:val="heading 1"/>
    <w:basedOn w:val="Normal"/>
    <w:next w:val="Normal"/>
    <w:link w:val="Heading1Char"/>
    <w:uiPriority w:val="9"/>
    <w:qFormat/>
    <w:rsid w:val="002B4681"/>
    <w:pPr>
      <w:keepNext/>
      <w:keepLines/>
      <w:spacing w:before="480"/>
      <w:outlineLvl w:val="0"/>
    </w:pPr>
    <w:rPr>
      <w:rFonts w:ascii="Times New Roman" w:eastAsiaTheme="majorEastAsia" w:hAnsi="Times New Roman" w:cs="Times New Roman"/>
      <w:b/>
      <w:bCs/>
      <w:sz w:val="26"/>
      <w:szCs w:val="26"/>
    </w:rPr>
  </w:style>
  <w:style w:type="paragraph" w:styleId="Heading2">
    <w:name w:val="heading 2"/>
    <w:basedOn w:val="Normal"/>
    <w:next w:val="Normal"/>
    <w:link w:val="Heading2Char"/>
    <w:uiPriority w:val="9"/>
    <w:unhideWhenUsed/>
    <w:qFormat/>
    <w:rsid w:val="002B4681"/>
    <w:pPr>
      <w:keepNext/>
      <w:keepLines/>
      <w:numPr>
        <w:ilvl w:val="1"/>
        <w:numId w:val="33"/>
      </w:numPr>
      <w:spacing w:before="20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2B4681"/>
    <w:pPr>
      <w:keepNext/>
      <w:keepLines/>
      <w:spacing w:before="20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071A07"/>
    <w:pPr>
      <w:keepNext/>
      <w:keepLines/>
      <w:tabs>
        <w:tab w:val="left" w:pos="1080"/>
      </w:tabs>
      <w:spacing w:before="200"/>
      <w:outlineLvl w:val="3"/>
    </w:pPr>
    <w:rPr>
      <w:rFonts w:ascii="Times New Roman" w:eastAsiaTheme="majorEastAsia" w:hAnsi="Times New Roman"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CA5"/>
    <w:pPr>
      <w:ind w:left="720"/>
      <w:contextualSpacing/>
    </w:pPr>
  </w:style>
  <w:style w:type="paragraph" w:styleId="NormalWeb">
    <w:name w:val="Normal (Web)"/>
    <w:basedOn w:val="Normal"/>
    <w:uiPriority w:val="99"/>
    <w:unhideWhenUsed/>
    <w:rsid w:val="0065631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524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9F"/>
    <w:rPr>
      <w:rFonts w:ascii="Tahoma" w:hAnsi="Tahoma" w:cs="Tahoma"/>
      <w:sz w:val="16"/>
      <w:szCs w:val="16"/>
    </w:rPr>
  </w:style>
  <w:style w:type="character" w:styleId="Hyperlink">
    <w:name w:val="Hyperlink"/>
    <w:basedOn w:val="DefaultParagraphFont"/>
    <w:uiPriority w:val="99"/>
    <w:unhideWhenUsed/>
    <w:rsid w:val="00ED2F37"/>
    <w:rPr>
      <w:color w:val="0000FF" w:themeColor="hyperlink"/>
      <w:u w:val="single"/>
    </w:rPr>
  </w:style>
  <w:style w:type="paragraph" w:customStyle="1" w:styleId="Default">
    <w:name w:val="Default"/>
    <w:rsid w:val="00CD492F"/>
    <w:pPr>
      <w:autoSpaceDE w:val="0"/>
      <w:autoSpaceDN w:val="0"/>
      <w:adjustRightInd w:val="0"/>
      <w:spacing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45590"/>
    <w:rPr>
      <w:color w:val="800080" w:themeColor="followedHyperlink"/>
      <w:u w:val="single"/>
    </w:rPr>
  </w:style>
  <w:style w:type="paragraph" w:styleId="Header">
    <w:name w:val="header"/>
    <w:basedOn w:val="Normal"/>
    <w:link w:val="HeaderChar"/>
    <w:uiPriority w:val="99"/>
    <w:unhideWhenUsed/>
    <w:rsid w:val="005C2E3F"/>
    <w:pPr>
      <w:tabs>
        <w:tab w:val="center" w:pos="4513"/>
        <w:tab w:val="right" w:pos="9026"/>
      </w:tabs>
      <w:spacing w:line="240" w:lineRule="auto"/>
    </w:pPr>
  </w:style>
  <w:style w:type="character" w:customStyle="1" w:styleId="HeaderChar">
    <w:name w:val="Header Char"/>
    <w:basedOn w:val="DefaultParagraphFont"/>
    <w:link w:val="Header"/>
    <w:uiPriority w:val="99"/>
    <w:rsid w:val="005C2E3F"/>
  </w:style>
  <w:style w:type="paragraph" w:styleId="Footer">
    <w:name w:val="footer"/>
    <w:basedOn w:val="Normal"/>
    <w:link w:val="FooterChar"/>
    <w:uiPriority w:val="99"/>
    <w:unhideWhenUsed/>
    <w:rsid w:val="005C2E3F"/>
    <w:pPr>
      <w:tabs>
        <w:tab w:val="center" w:pos="4513"/>
        <w:tab w:val="right" w:pos="9026"/>
      </w:tabs>
      <w:spacing w:line="240" w:lineRule="auto"/>
    </w:pPr>
  </w:style>
  <w:style w:type="character" w:customStyle="1" w:styleId="FooterChar">
    <w:name w:val="Footer Char"/>
    <w:basedOn w:val="DefaultParagraphFont"/>
    <w:link w:val="Footer"/>
    <w:uiPriority w:val="99"/>
    <w:rsid w:val="005C2E3F"/>
  </w:style>
  <w:style w:type="table" w:styleId="TableGrid">
    <w:name w:val="Table Grid"/>
    <w:basedOn w:val="TableNormal"/>
    <w:uiPriority w:val="59"/>
    <w:rsid w:val="008530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14ED0"/>
    <w:rPr>
      <w:i/>
      <w:iCs/>
    </w:rPr>
  </w:style>
  <w:style w:type="character" w:customStyle="1" w:styleId="apple-converted-space">
    <w:name w:val="apple-converted-space"/>
    <w:basedOn w:val="DefaultParagraphFont"/>
    <w:rsid w:val="008C57D9"/>
  </w:style>
  <w:style w:type="character" w:customStyle="1" w:styleId="Heading1Char">
    <w:name w:val="Heading 1 Char"/>
    <w:basedOn w:val="DefaultParagraphFont"/>
    <w:link w:val="Heading1"/>
    <w:uiPriority w:val="9"/>
    <w:rsid w:val="002B4681"/>
    <w:rPr>
      <w:rFonts w:ascii="Times New Roman" w:eastAsiaTheme="majorEastAsia" w:hAnsi="Times New Roman" w:cs="Times New Roman"/>
      <w:b/>
      <w:bCs/>
      <w:sz w:val="26"/>
      <w:szCs w:val="26"/>
    </w:rPr>
  </w:style>
  <w:style w:type="table" w:customStyle="1" w:styleId="TableGrid1">
    <w:name w:val="Table Grid1"/>
    <w:basedOn w:val="TableNormal"/>
    <w:next w:val="TableGrid"/>
    <w:uiPriority w:val="59"/>
    <w:rsid w:val="009866CA"/>
    <w:pPr>
      <w:spacing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335BF"/>
    <w:rPr>
      <w:b/>
      <w:bCs/>
    </w:rPr>
  </w:style>
  <w:style w:type="character" w:styleId="SubtleEmphasis">
    <w:name w:val="Subtle Emphasis"/>
    <w:basedOn w:val="DefaultParagraphFont"/>
    <w:uiPriority w:val="19"/>
    <w:qFormat/>
    <w:rsid w:val="00E10F66"/>
    <w:rPr>
      <w:i/>
      <w:iCs/>
      <w:color w:val="808080" w:themeColor="text1" w:themeTint="7F"/>
    </w:rPr>
  </w:style>
  <w:style w:type="table" w:styleId="LightShading">
    <w:name w:val="Light Shading"/>
    <w:basedOn w:val="TableNormal"/>
    <w:uiPriority w:val="60"/>
    <w:rsid w:val="00801C11"/>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i w:val="0"/>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qFormat/>
    <w:rsid w:val="005C69F6"/>
    <w:pPr>
      <w:tabs>
        <w:tab w:val="right" w:leader="dot" w:pos="9016"/>
      </w:tabs>
      <w:spacing w:after="100"/>
    </w:pPr>
    <w:rPr>
      <w:rFonts w:ascii="Times New Roman" w:hAnsi="Times New Roman" w:cs="Times New Roman"/>
      <w:b/>
      <w:noProof/>
    </w:rPr>
  </w:style>
  <w:style w:type="paragraph" w:styleId="Revision">
    <w:name w:val="Revision"/>
    <w:hidden/>
    <w:uiPriority w:val="99"/>
    <w:semiHidden/>
    <w:rsid w:val="00D1044A"/>
    <w:pPr>
      <w:spacing w:line="240" w:lineRule="auto"/>
    </w:pPr>
  </w:style>
  <w:style w:type="paragraph" w:styleId="TOCHeading">
    <w:name w:val="TOC Heading"/>
    <w:basedOn w:val="Heading1"/>
    <w:next w:val="Normal"/>
    <w:uiPriority w:val="39"/>
    <w:unhideWhenUsed/>
    <w:qFormat/>
    <w:rsid w:val="00DD35B9"/>
    <w:pPr>
      <w:outlineLvl w:val="9"/>
    </w:pPr>
    <w:rPr>
      <w:lang w:val="en-US" w:eastAsia="ja-JP"/>
    </w:rPr>
  </w:style>
  <w:style w:type="paragraph" w:styleId="TOC2">
    <w:name w:val="toc 2"/>
    <w:basedOn w:val="Normal"/>
    <w:next w:val="Normal"/>
    <w:autoRedefine/>
    <w:uiPriority w:val="39"/>
    <w:unhideWhenUsed/>
    <w:qFormat/>
    <w:rsid w:val="00DD35B9"/>
    <w:pPr>
      <w:spacing w:after="100"/>
      <w:ind w:left="220"/>
    </w:pPr>
    <w:rPr>
      <w:rFonts w:eastAsiaTheme="minorEastAsia"/>
      <w:lang w:val="en-US" w:eastAsia="ja-JP"/>
    </w:rPr>
  </w:style>
  <w:style w:type="paragraph" w:styleId="TOC3">
    <w:name w:val="toc 3"/>
    <w:basedOn w:val="Normal"/>
    <w:next w:val="Normal"/>
    <w:autoRedefine/>
    <w:uiPriority w:val="39"/>
    <w:unhideWhenUsed/>
    <w:qFormat/>
    <w:rsid w:val="00DD35B9"/>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2B4681"/>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2B4681"/>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071A07"/>
    <w:rPr>
      <w:rFonts w:ascii="Times New Roman" w:eastAsiaTheme="majorEastAsia" w:hAnsi="Times New Roman" w:cs="Times New Roman"/>
      <w:b/>
      <w:bCs/>
      <w:iCs/>
      <w:sz w:val="24"/>
      <w:szCs w:val="24"/>
    </w:rPr>
  </w:style>
  <w:style w:type="character" w:styleId="CommentReference">
    <w:name w:val="annotation reference"/>
    <w:basedOn w:val="DefaultParagraphFont"/>
    <w:uiPriority w:val="99"/>
    <w:semiHidden/>
    <w:unhideWhenUsed/>
    <w:rsid w:val="0071672C"/>
    <w:rPr>
      <w:sz w:val="16"/>
      <w:szCs w:val="16"/>
    </w:rPr>
  </w:style>
  <w:style w:type="paragraph" w:styleId="CommentText">
    <w:name w:val="annotation text"/>
    <w:basedOn w:val="Normal"/>
    <w:link w:val="CommentTextChar"/>
    <w:uiPriority w:val="99"/>
    <w:semiHidden/>
    <w:unhideWhenUsed/>
    <w:rsid w:val="0071672C"/>
    <w:pPr>
      <w:spacing w:line="240" w:lineRule="auto"/>
    </w:pPr>
    <w:rPr>
      <w:sz w:val="20"/>
      <w:szCs w:val="20"/>
    </w:rPr>
  </w:style>
  <w:style w:type="character" w:customStyle="1" w:styleId="CommentTextChar">
    <w:name w:val="Comment Text Char"/>
    <w:basedOn w:val="DefaultParagraphFont"/>
    <w:link w:val="CommentText"/>
    <w:uiPriority w:val="99"/>
    <w:semiHidden/>
    <w:rsid w:val="0071672C"/>
    <w:rPr>
      <w:sz w:val="20"/>
      <w:szCs w:val="20"/>
    </w:rPr>
  </w:style>
  <w:style w:type="paragraph" w:styleId="CommentSubject">
    <w:name w:val="annotation subject"/>
    <w:basedOn w:val="CommentText"/>
    <w:next w:val="CommentText"/>
    <w:link w:val="CommentSubjectChar"/>
    <w:uiPriority w:val="99"/>
    <w:semiHidden/>
    <w:unhideWhenUsed/>
    <w:rsid w:val="0071672C"/>
    <w:rPr>
      <w:b/>
      <w:bCs/>
    </w:rPr>
  </w:style>
  <w:style w:type="character" w:customStyle="1" w:styleId="CommentSubjectChar">
    <w:name w:val="Comment Subject Char"/>
    <w:basedOn w:val="CommentTextChar"/>
    <w:link w:val="CommentSubject"/>
    <w:uiPriority w:val="99"/>
    <w:semiHidden/>
    <w:rsid w:val="0071672C"/>
    <w:rPr>
      <w:b/>
      <w:bCs/>
      <w:sz w:val="20"/>
      <w:szCs w:val="20"/>
    </w:rPr>
  </w:style>
  <w:style w:type="paragraph" w:styleId="NoSpacing">
    <w:name w:val="No Spacing"/>
    <w:uiPriority w:val="1"/>
    <w:qFormat/>
    <w:rsid w:val="00313902"/>
    <w:pPr>
      <w:spacing w:line="240" w:lineRule="auto"/>
    </w:pPr>
  </w:style>
  <w:style w:type="table" w:styleId="LightList-Accent1">
    <w:name w:val="Light List Accent 1"/>
    <w:basedOn w:val="TableNormal"/>
    <w:uiPriority w:val="61"/>
    <w:rsid w:val="002847A7"/>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847A7"/>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PlainTable21">
    <w:name w:val="Plain Table 21"/>
    <w:basedOn w:val="TableNormal"/>
    <w:uiPriority w:val="42"/>
    <w:rsid w:val="001852A8"/>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Accent2">
    <w:name w:val="Light Shading Accent 2"/>
    <w:basedOn w:val="TableNormal"/>
    <w:uiPriority w:val="60"/>
    <w:rsid w:val="00A7222C"/>
    <w:pPr>
      <w:spacing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PlainTable22">
    <w:name w:val="Plain Table 22"/>
    <w:basedOn w:val="TableNormal"/>
    <w:uiPriority w:val="42"/>
    <w:rsid w:val="00C83042"/>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4">
    <w:name w:val="toc 4"/>
    <w:basedOn w:val="Normal"/>
    <w:next w:val="Normal"/>
    <w:autoRedefine/>
    <w:uiPriority w:val="39"/>
    <w:unhideWhenUsed/>
    <w:rsid w:val="00C8648A"/>
    <w:pPr>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C8648A"/>
    <w:pPr>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C8648A"/>
    <w:pPr>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C8648A"/>
    <w:pPr>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C8648A"/>
    <w:pPr>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C8648A"/>
    <w:pPr>
      <w:spacing w:after="100" w:line="259" w:lineRule="auto"/>
      <w:ind w:left="1760"/>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821">
      <w:bodyDiv w:val="1"/>
      <w:marLeft w:val="0"/>
      <w:marRight w:val="0"/>
      <w:marTop w:val="0"/>
      <w:marBottom w:val="0"/>
      <w:divBdr>
        <w:top w:val="none" w:sz="0" w:space="0" w:color="auto"/>
        <w:left w:val="none" w:sz="0" w:space="0" w:color="auto"/>
        <w:bottom w:val="none" w:sz="0" w:space="0" w:color="auto"/>
        <w:right w:val="none" w:sz="0" w:space="0" w:color="auto"/>
      </w:divBdr>
    </w:div>
    <w:div w:id="41029367">
      <w:bodyDiv w:val="1"/>
      <w:marLeft w:val="0"/>
      <w:marRight w:val="0"/>
      <w:marTop w:val="0"/>
      <w:marBottom w:val="0"/>
      <w:divBdr>
        <w:top w:val="none" w:sz="0" w:space="0" w:color="auto"/>
        <w:left w:val="none" w:sz="0" w:space="0" w:color="auto"/>
        <w:bottom w:val="none" w:sz="0" w:space="0" w:color="auto"/>
        <w:right w:val="none" w:sz="0" w:space="0" w:color="auto"/>
      </w:divBdr>
    </w:div>
    <w:div w:id="82604355">
      <w:bodyDiv w:val="1"/>
      <w:marLeft w:val="0"/>
      <w:marRight w:val="0"/>
      <w:marTop w:val="0"/>
      <w:marBottom w:val="0"/>
      <w:divBdr>
        <w:top w:val="none" w:sz="0" w:space="0" w:color="auto"/>
        <w:left w:val="none" w:sz="0" w:space="0" w:color="auto"/>
        <w:bottom w:val="none" w:sz="0" w:space="0" w:color="auto"/>
        <w:right w:val="none" w:sz="0" w:space="0" w:color="auto"/>
      </w:divBdr>
    </w:div>
    <w:div w:id="165020309">
      <w:bodyDiv w:val="1"/>
      <w:marLeft w:val="0"/>
      <w:marRight w:val="0"/>
      <w:marTop w:val="0"/>
      <w:marBottom w:val="0"/>
      <w:divBdr>
        <w:top w:val="none" w:sz="0" w:space="0" w:color="auto"/>
        <w:left w:val="none" w:sz="0" w:space="0" w:color="auto"/>
        <w:bottom w:val="none" w:sz="0" w:space="0" w:color="auto"/>
        <w:right w:val="none" w:sz="0" w:space="0" w:color="auto"/>
      </w:divBdr>
    </w:div>
    <w:div w:id="225146531">
      <w:bodyDiv w:val="1"/>
      <w:marLeft w:val="0"/>
      <w:marRight w:val="0"/>
      <w:marTop w:val="0"/>
      <w:marBottom w:val="0"/>
      <w:divBdr>
        <w:top w:val="none" w:sz="0" w:space="0" w:color="auto"/>
        <w:left w:val="none" w:sz="0" w:space="0" w:color="auto"/>
        <w:bottom w:val="none" w:sz="0" w:space="0" w:color="auto"/>
        <w:right w:val="none" w:sz="0" w:space="0" w:color="auto"/>
      </w:divBdr>
    </w:div>
    <w:div w:id="231699951">
      <w:bodyDiv w:val="1"/>
      <w:marLeft w:val="0"/>
      <w:marRight w:val="0"/>
      <w:marTop w:val="0"/>
      <w:marBottom w:val="0"/>
      <w:divBdr>
        <w:top w:val="none" w:sz="0" w:space="0" w:color="auto"/>
        <w:left w:val="none" w:sz="0" w:space="0" w:color="auto"/>
        <w:bottom w:val="none" w:sz="0" w:space="0" w:color="auto"/>
        <w:right w:val="none" w:sz="0" w:space="0" w:color="auto"/>
      </w:divBdr>
    </w:div>
    <w:div w:id="245306540">
      <w:bodyDiv w:val="1"/>
      <w:marLeft w:val="0"/>
      <w:marRight w:val="0"/>
      <w:marTop w:val="0"/>
      <w:marBottom w:val="0"/>
      <w:divBdr>
        <w:top w:val="none" w:sz="0" w:space="0" w:color="auto"/>
        <w:left w:val="none" w:sz="0" w:space="0" w:color="auto"/>
        <w:bottom w:val="none" w:sz="0" w:space="0" w:color="auto"/>
        <w:right w:val="none" w:sz="0" w:space="0" w:color="auto"/>
      </w:divBdr>
    </w:div>
    <w:div w:id="299071377">
      <w:bodyDiv w:val="1"/>
      <w:marLeft w:val="0"/>
      <w:marRight w:val="0"/>
      <w:marTop w:val="0"/>
      <w:marBottom w:val="0"/>
      <w:divBdr>
        <w:top w:val="none" w:sz="0" w:space="0" w:color="auto"/>
        <w:left w:val="none" w:sz="0" w:space="0" w:color="auto"/>
        <w:bottom w:val="none" w:sz="0" w:space="0" w:color="auto"/>
        <w:right w:val="none" w:sz="0" w:space="0" w:color="auto"/>
      </w:divBdr>
    </w:div>
    <w:div w:id="350569849">
      <w:bodyDiv w:val="1"/>
      <w:marLeft w:val="0"/>
      <w:marRight w:val="0"/>
      <w:marTop w:val="0"/>
      <w:marBottom w:val="0"/>
      <w:divBdr>
        <w:top w:val="none" w:sz="0" w:space="0" w:color="auto"/>
        <w:left w:val="none" w:sz="0" w:space="0" w:color="auto"/>
        <w:bottom w:val="none" w:sz="0" w:space="0" w:color="auto"/>
        <w:right w:val="none" w:sz="0" w:space="0" w:color="auto"/>
      </w:divBdr>
    </w:div>
    <w:div w:id="389112323">
      <w:bodyDiv w:val="1"/>
      <w:marLeft w:val="0"/>
      <w:marRight w:val="0"/>
      <w:marTop w:val="0"/>
      <w:marBottom w:val="0"/>
      <w:divBdr>
        <w:top w:val="none" w:sz="0" w:space="0" w:color="auto"/>
        <w:left w:val="none" w:sz="0" w:space="0" w:color="auto"/>
        <w:bottom w:val="none" w:sz="0" w:space="0" w:color="auto"/>
        <w:right w:val="none" w:sz="0" w:space="0" w:color="auto"/>
      </w:divBdr>
    </w:div>
    <w:div w:id="390202457">
      <w:bodyDiv w:val="1"/>
      <w:marLeft w:val="0"/>
      <w:marRight w:val="0"/>
      <w:marTop w:val="0"/>
      <w:marBottom w:val="0"/>
      <w:divBdr>
        <w:top w:val="none" w:sz="0" w:space="0" w:color="auto"/>
        <w:left w:val="none" w:sz="0" w:space="0" w:color="auto"/>
        <w:bottom w:val="none" w:sz="0" w:space="0" w:color="auto"/>
        <w:right w:val="none" w:sz="0" w:space="0" w:color="auto"/>
      </w:divBdr>
    </w:div>
    <w:div w:id="422531486">
      <w:bodyDiv w:val="1"/>
      <w:marLeft w:val="0"/>
      <w:marRight w:val="0"/>
      <w:marTop w:val="0"/>
      <w:marBottom w:val="0"/>
      <w:divBdr>
        <w:top w:val="none" w:sz="0" w:space="0" w:color="auto"/>
        <w:left w:val="none" w:sz="0" w:space="0" w:color="auto"/>
        <w:bottom w:val="none" w:sz="0" w:space="0" w:color="auto"/>
        <w:right w:val="none" w:sz="0" w:space="0" w:color="auto"/>
      </w:divBdr>
    </w:div>
    <w:div w:id="438109131">
      <w:bodyDiv w:val="1"/>
      <w:marLeft w:val="0"/>
      <w:marRight w:val="0"/>
      <w:marTop w:val="0"/>
      <w:marBottom w:val="0"/>
      <w:divBdr>
        <w:top w:val="none" w:sz="0" w:space="0" w:color="auto"/>
        <w:left w:val="none" w:sz="0" w:space="0" w:color="auto"/>
        <w:bottom w:val="none" w:sz="0" w:space="0" w:color="auto"/>
        <w:right w:val="none" w:sz="0" w:space="0" w:color="auto"/>
      </w:divBdr>
      <w:divsChild>
        <w:div w:id="817654593">
          <w:marLeft w:val="0"/>
          <w:marRight w:val="0"/>
          <w:marTop w:val="0"/>
          <w:marBottom w:val="0"/>
          <w:divBdr>
            <w:top w:val="none" w:sz="0" w:space="0" w:color="auto"/>
            <w:left w:val="none" w:sz="0" w:space="0" w:color="auto"/>
            <w:bottom w:val="none" w:sz="0" w:space="0" w:color="auto"/>
            <w:right w:val="none" w:sz="0" w:space="0" w:color="auto"/>
          </w:divBdr>
        </w:div>
        <w:div w:id="1184437490">
          <w:marLeft w:val="0"/>
          <w:marRight w:val="0"/>
          <w:marTop w:val="0"/>
          <w:marBottom w:val="0"/>
          <w:divBdr>
            <w:top w:val="none" w:sz="0" w:space="0" w:color="auto"/>
            <w:left w:val="none" w:sz="0" w:space="0" w:color="auto"/>
            <w:bottom w:val="none" w:sz="0" w:space="0" w:color="auto"/>
            <w:right w:val="none" w:sz="0" w:space="0" w:color="auto"/>
          </w:divBdr>
        </w:div>
      </w:divsChild>
    </w:div>
    <w:div w:id="495340171">
      <w:bodyDiv w:val="1"/>
      <w:marLeft w:val="0"/>
      <w:marRight w:val="0"/>
      <w:marTop w:val="0"/>
      <w:marBottom w:val="0"/>
      <w:divBdr>
        <w:top w:val="none" w:sz="0" w:space="0" w:color="auto"/>
        <w:left w:val="none" w:sz="0" w:space="0" w:color="auto"/>
        <w:bottom w:val="none" w:sz="0" w:space="0" w:color="auto"/>
        <w:right w:val="none" w:sz="0" w:space="0" w:color="auto"/>
      </w:divBdr>
    </w:div>
    <w:div w:id="539511945">
      <w:bodyDiv w:val="1"/>
      <w:marLeft w:val="0"/>
      <w:marRight w:val="0"/>
      <w:marTop w:val="0"/>
      <w:marBottom w:val="0"/>
      <w:divBdr>
        <w:top w:val="none" w:sz="0" w:space="0" w:color="auto"/>
        <w:left w:val="none" w:sz="0" w:space="0" w:color="auto"/>
        <w:bottom w:val="none" w:sz="0" w:space="0" w:color="auto"/>
        <w:right w:val="none" w:sz="0" w:space="0" w:color="auto"/>
      </w:divBdr>
    </w:div>
    <w:div w:id="582640066">
      <w:bodyDiv w:val="1"/>
      <w:marLeft w:val="0"/>
      <w:marRight w:val="0"/>
      <w:marTop w:val="0"/>
      <w:marBottom w:val="0"/>
      <w:divBdr>
        <w:top w:val="none" w:sz="0" w:space="0" w:color="auto"/>
        <w:left w:val="none" w:sz="0" w:space="0" w:color="auto"/>
        <w:bottom w:val="none" w:sz="0" w:space="0" w:color="auto"/>
        <w:right w:val="none" w:sz="0" w:space="0" w:color="auto"/>
      </w:divBdr>
    </w:div>
    <w:div w:id="606305535">
      <w:bodyDiv w:val="1"/>
      <w:marLeft w:val="0"/>
      <w:marRight w:val="0"/>
      <w:marTop w:val="0"/>
      <w:marBottom w:val="0"/>
      <w:divBdr>
        <w:top w:val="none" w:sz="0" w:space="0" w:color="auto"/>
        <w:left w:val="none" w:sz="0" w:space="0" w:color="auto"/>
        <w:bottom w:val="none" w:sz="0" w:space="0" w:color="auto"/>
        <w:right w:val="none" w:sz="0" w:space="0" w:color="auto"/>
      </w:divBdr>
    </w:div>
    <w:div w:id="634065583">
      <w:bodyDiv w:val="1"/>
      <w:marLeft w:val="0"/>
      <w:marRight w:val="0"/>
      <w:marTop w:val="0"/>
      <w:marBottom w:val="0"/>
      <w:divBdr>
        <w:top w:val="none" w:sz="0" w:space="0" w:color="auto"/>
        <w:left w:val="none" w:sz="0" w:space="0" w:color="auto"/>
        <w:bottom w:val="none" w:sz="0" w:space="0" w:color="auto"/>
        <w:right w:val="none" w:sz="0" w:space="0" w:color="auto"/>
      </w:divBdr>
    </w:div>
    <w:div w:id="678696100">
      <w:bodyDiv w:val="1"/>
      <w:marLeft w:val="0"/>
      <w:marRight w:val="0"/>
      <w:marTop w:val="0"/>
      <w:marBottom w:val="0"/>
      <w:divBdr>
        <w:top w:val="none" w:sz="0" w:space="0" w:color="auto"/>
        <w:left w:val="none" w:sz="0" w:space="0" w:color="auto"/>
        <w:bottom w:val="none" w:sz="0" w:space="0" w:color="auto"/>
        <w:right w:val="none" w:sz="0" w:space="0" w:color="auto"/>
      </w:divBdr>
    </w:div>
    <w:div w:id="679893783">
      <w:bodyDiv w:val="1"/>
      <w:marLeft w:val="0"/>
      <w:marRight w:val="0"/>
      <w:marTop w:val="0"/>
      <w:marBottom w:val="0"/>
      <w:divBdr>
        <w:top w:val="none" w:sz="0" w:space="0" w:color="auto"/>
        <w:left w:val="none" w:sz="0" w:space="0" w:color="auto"/>
        <w:bottom w:val="none" w:sz="0" w:space="0" w:color="auto"/>
        <w:right w:val="none" w:sz="0" w:space="0" w:color="auto"/>
      </w:divBdr>
    </w:div>
    <w:div w:id="708064749">
      <w:bodyDiv w:val="1"/>
      <w:marLeft w:val="0"/>
      <w:marRight w:val="0"/>
      <w:marTop w:val="0"/>
      <w:marBottom w:val="0"/>
      <w:divBdr>
        <w:top w:val="none" w:sz="0" w:space="0" w:color="auto"/>
        <w:left w:val="none" w:sz="0" w:space="0" w:color="auto"/>
        <w:bottom w:val="none" w:sz="0" w:space="0" w:color="auto"/>
        <w:right w:val="none" w:sz="0" w:space="0" w:color="auto"/>
      </w:divBdr>
    </w:div>
    <w:div w:id="716320626">
      <w:bodyDiv w:val="1"/>
      <w:marLeft w:val="0"/>
      <w:marRight w:val="0"/>
      <w:marTop w:val="0"/>
      <w:marBottom w:val="0"/>
      <w:divBdr>
        <w:top w:val="none" w:sz="0" w:space="0" w:color="auto"/>
        <w:left w:val="none" w:sz="0" w:space="0" w:color="auto"/>
        <w:bottom w:val="none" w:sz="0" w:space="0" w:color="auto"/>
        <w:right w:val="none" w:sz="0" w:space="0" w:color="auto"/>
      </w:divBdr>
    </w:div>
    <w:div w:id="729423619">
      <w:bodyDiv w:val="1"/>
      <w:marLeft w:val="0"/>
      <w:marRight w:val="0"/>
      <w:marTop w:val="0"/>
      <w:marBottom w:val="0"/>
      <w:divBdr>
        <w:top w:val="none" w:sz="0" w:space="0" w:color="auto"/>
        <w:left w:val="none" w:sz="0" w:space="0" w:color="auto"/>
        <w:bottom w:val="none" w:sz="0" w:space="0" w:color="auto"/>
        <w:right w:val="none" w:sz="0" w:space="0" w:color="auto"/>
      </w:divBdr>
    </w:div>
    <w:div w:id="817959506">
      <w:bodyDiv w:val="1"/>
      <w:marLeft w:val="0"/>
      <w:marRight w:val="0"/>
      <w:marTop w:val="0"/>
      <w:marBottom w:val="0"/>
      <w:divBdr>
        <w:top w:val="none" w:sz="0" w:space="0" w:color="auto"/>
        <w:left w:val="none" w:sz="0" w:space="0" w:color="auto"/>
        <w:bottom w:val="none" w:sz="0" w:space="0" w:color="auto"/>
        <w:right w:val="none" w:sz="0" w:space="0" w:color="auto"/>
      </w:divBdr>
      <w:divsChild>
        <w:div w:id="108403092">
          <w:marLeft w:val="0"/>
          <w:marRight w:val="0"/>
          <w:marTop w:val="166"/>
          <w:marBottom w:val="166"/>
          <w:divBdr>
            <w:top w:val="none" w:sz="0" w:space="0" w:color="auto"/>
            <w:left w:val="none" w:sz="0" w:space="0" w:color="auto"/>
            <w:bottom w:val="none" w:sz="0" w:space="0" w:color="auto"/>
            <w:right w:val="none" w:sz="0" w:space="0" w:color="auto"/>
          </w:divBdr>
        </w:div>
        <w:div w:id="128983539">
          <w:marLeft w:val="0"/>
          <w:marRight w:val="0"/>
          <w:marTop w:val="166"/>
          <w:marBottom w:val="166"/>
          <w:divBdr>
            <w:top w:val="none" w:sz="0" w:space="0" w:color="auto"/>
            <w:left w:val="none" w:sz="0" w:space="0" w:color="auto"/>
            <w:bottom w:val="none" w:sz="0" w:space="0" w:color="auto"/>
            <w:right w:val="none" w:sz="0" w:space="0" w:color="auto"/>
          </w:divBdr>
        </w:div>
        <w:div w:id="609631995">
          <w:marLeft w:val="0"/>
          <w:marRight w:val="0"/>
          <w:marTop w:val="166"/>
          <w:marBottom w:val="166"/>
          <w:divBdr>
            <w:top w:val="none" w:sz="0" w:space="0" w:color="auto"/>
            <w:left w:val="none" w:sz="0" w:space="0" w:color="auto"/>
            <w:bottom w:val="none" w:sz="0" w:space="0" w:color="auto"/>
            <w:right w:val="none" w:sz="0" w:space="0" w:color="auto"/>
          </w:divBdr>
        </w:div>
        <w:div w:id="712313106">
          <w:marLeft w:val="0"/>
          <w:marRight w:val="0"/>
          <w:marTop w:val="166"/>
          <w:marBottom w:val="166"/>
          <w:divBdr>
            <w:top w:val="none" w:sz="0" w:space="0" w:color="auto"/>
            <w:left w:val="none" w:sz="0" w:space="0" w:color="auto"/>
            <w:bottom w:val="none" w:sz="0" w:space="0" w:color="auto"/>
            <w:right w:val="none" w:sz="0" w:space="0" w:color="auto"/>
          </w:divBdr>
        </w:div>
        <w:div w:id="825704782">
          <w:marLeft w:val="0"/>
          <w:marRight w:val="0"/>
          <w:marTop w:val="166"/>
          <w:marBottom w:val="166"/>
          <w:divBdr>
            <w:top w:val="none" w:sz="0" w:space="0" w:color="auto"/>
            <w:left w:val="none" w:sz="0" w:space="0" w:color="auto"/>
            <w:bottom w:val="none" w:sz="0" w:space="0" w:color="auto"/>
            <w:right w:val="none" w:sz="0" w:space="0" w:color="auto"/>
          </w:divBdr>
        </w:div>
        <w:div w:id="1088383012">
          <w:marLeft w:val="0"/>
          <w:marRight w:val="0"/>
          <w:marTop w:val="166"/>
          <w:marBottom w:val="166"/>
          <w:divBdr>
            <w:top w:val="none" w:sz="0" w:space="0" w:color="auto"/>
            <w:left w:val="none" w:sz="0" w:space="0" w:color="auto"/>
            <w:bottom w:val="none" w:sz="0" w:space="0" w:color="auto"/>
            <w:right w:val="none" w:sz="0" w:space="0" w:color="auto"/>
          </w:divBdr>
        </w:div>
        <w:div w:id="1475953333">
          <w:marLeft w:val="0"/>
          <w:marRight w:val="0"/>
          <w:marTop w:val="166"/>
          <w:marBottom w:val="166"/>
          <w:divBdr>
            <w:top w:val="none" w:sz="0" w:space="0" w:color="auto"/>
            <w:left w:val="none" w:sz="0" w:space="0" w:color="auto"/>
            <w:bottom w:val="none" w:sz="0" w:space="0" w:color="auto"/>
            <w:right w:val="none" w:sz="0" w:space="0" w:color="auto"/>
          </w:divBdr>
        </w:div>
        <w:div w:id="1663702140">
          <w:marLeft w:val="0"/>
          <w:marRight w:val="0"/>
          <w:marTop w:val="166"/>
          <w:marBottom w:val="166"/>
          <w:divBdr>
            <w:top w:val="none" w:sz="0" w:space="0" w:color="auto"/>
            <w:left w:val="none" w:sz="0" w:space="0" w:color="auto"/>
            <w:bottom w:val="none" w:sz="0" w:space="0" w:color="auto"/>
            <w:right w:val="none" w:sz="0" w:space="0" w:color="auto"/>
          </w:divBdr>
        </w:div>
        <w:div w:id="1866554559">
          <w:marLeft w:val="0"/>
          <w:marRight w:val="0"/>
          <w:marTop w:val="166"/>
          <w:marBottom w:val="166"/>
          <w:divBdr>
            <w:top w:val="none" w:sz="0" w:space="0" w:color="auto"/>
            <w:left w:val="none" w:sz="0" w:space="0" w:color="auto"/>
            <w:bottom w:val="none" w:sz="0" w:space="0" w:color="auto"/>
            <w:right w:val="none" w:sz="0" w:space="0" w:color="auto"/>
          </w:divBdr>
        </w:div>
      </w:divsChild>
    </w:div>
    <w:div w:id="825321205">
      <w:bodyDiv w:val="1"/>
      <w:marLeft w:val="0"/>
      <w:marRight w:val="0"/>
      <w:marTop w:val="0"/>
      <w:marBottom w:val="0"/>
      <w:divBdr>
        <w:top w:val="none" w:sz="0" w:space="0" w:color="auto"/>
        <w:left w:val="none" w:sz="0" w:space="0" w:color="auto"/>
        <w:bottom w:val="none" w:sz="0" w:space="0" w:color="auto"/>
        <w:right w:val="none" w:sz="0" w:space="0" w:color="auto"/>
      </w:divBdr>
    </w:div>
    <w:div w:id="862401573">
      <w:bodyDiv w:val="1"/>
      <w:marLeft w:val="0"/>
      <w:marRight w:val="0"/>
      <w:marTop w:val="0"/>
      <w:marBottom w:val="0"/>
      <w:divBdr>
        <w:top w:val="none" w:sz="0" w:space="0" w:color="auto"/>
        <w:left w:val="none" w:sz="0" w:space="0" w:color="auto"/>
        <w:bottom w:val="none" w:sz="0" w:space="0" w:color="auto"/>
        <w:right w:val="none" w:sz="0" w:space="0" w:color="auto"/>
      </w:divBdr>
    </w:div>
    <w:div w:id="1089237151">
      <w:bodyDiv w:val="1"/>
      <w:marLeft w:val="0"/>
      <w:marRight w:val="0"/>
      <w:marTop w:val="0"/>
      <w:marBottom w:val="0"/>
      <w:divBdr>
        <w:top w:val="none" w:sz="0" w:space="0" w:color="auto"/>
        <w:left w:val="none" w:sz="0" w:space="0" w:color="auto"/>
        <w:bottom w:val="none" w:sz="0" w:space="0" w:color="auto"/>
        <w:right w:val="none" w:sz="0" w:space="0" w:color="auto"/>
      </w:divBdr>
    </w:div>
    <w:div w:id="1095245845">
      <w:bodyDiv w:val="1"/>
      <w:marLeft w:val="0"/>
      <w:marRight w:val="0"/>
      <w:marTop w:val="0"/>
      <w:marBottom w:val="0"/>
      <w:divBdr>
        <w:top w:val="none" w:sz="0" w:space="0" w:color="auto"/>
        <w:left w:val="none" w:sz="0" w:space="0" w:color="auto"/>
        <w:bottom w:val="none" w:sz="0" w:space="0" w:color="auto"/>
        <w:right w:val="none" w:sz="0" w:space="0" w:color="auto"/>
      </w:divBdr>
    </w:div>
    <w:div w:id="1117412853">
      <w:bodyDiv w:val="1"/>
      <w:marLeft w:val="0"/>
      <w:marRight w:val="0"/>
      <w:marTop w:val="0"/>
      <w:marBottom w:val="0"/>
      <w:divBdr>
        <w:top w:val="none" w:sz="0" w:space="0" w:color="auto"/>
        <w:left w:val="none" w:sz="0" w:space="0" w:color="auto"/>
        <w:bottom w:val="none" w:sz="0" w:space="0" w:color="auto"/>
        <w:right w:val="none" w:sz="0" w:space="0" w:color="auto"/>
      </w:divBdr>
    </w:div>
    <w:div w:id="1238782885">
      <w:bodyDiv w:val="1"/>
      <w:marLeft w:val="0"/>
      <w:marRight w:val="0"/>
      <w:marTop w:val="0"/>
      <w:marBottom w:val="0"/>
      <w:divBdr>
        <w:top w:val="none" w:sz="0" w:space="0" w:color="auto"/>
        <w:left w:val="none" w:sz="0" w:space="0" w:color="auto"/>
        <w:bottom w:val="none" w:sz="0" w:space="0" w:color="auto"/>
        <w:right w:val="none" w:sz="0" w:space="0" w:color="auto"/>
      </w:divBdr>
    </w:div>
    <w:div w:id="1274366124">
      <w:bodyDiv w:val="1"/>
      <w:marLeft w:val="0"/>
      <w:marRight w:val="0"/>
      <w:marTop w:val="0"/>
      <w:marBottom w:val="0"/>
      <w:divBdr>
        <w:top w:val="none" w:sz="0" w:space="0" w:color="auto"/>
        <w:left w:val="none" w:sz="0" w:space="0" w:color="auto"/>
        <w:bottom w:val="none" w:sz="0" w:space="0" w:color="auto"/>
        <w:right w:val="none" w:sz="0" w:space="0" w:color="auto"/>
      </w:divBdr>
    </w:div>
    <w:div w:id="1348675032">
      <w:bodyDiv w:val="1"/>
      <w:marLeft w:val="0"/>
      <w:marRight w:val="0"/>
      <w:marTop w:val="0"/>
      <w:marBottom w:val="0"/>
      <w:divBdr>
        <w:top w:val="none" w:sz="0" w:space="0" w:color="auto"/>
        <w:left w:val="none" w:sz="0" w:space="0" w:color="auto"/>
        <w:bottom w:val="none" w:sz="0" w:space="0" w:color="auto"/>
        <w:right w:val="none" w:sz="0" w:space="0" w:color="auto"/>
      </w:divBdr>
    </w:div>
    <w:div w:id="1434132761">
      <w:bodyDiv w:val="1"/>
      <w:marLeft w:val="0"/>
      <w:marRight w:val="0"/>
      <w:marTop w:val="0"/>
      <w:marBottom w:val="0"/>
      <w:divBdr>
        <w:top w:val="none" w:sz="0" w:space="0" w:color="auto"/>
        <w:left w:val="none" w:sz="0" w:space="0" w:color="auto"/>
        <w:bottom w:val="none" w:sz="0" w:space="0" w:color="auto"/>
        <w:right w:val="none" w:sz="0" w:space="0" w:color="auto"/>
      </w:divBdr>
    </w:div>
    <w:div w:id="1476264445">
      <w:bodyDiv w:val="1"/>
      <w:marLeft w:val="0"/>
      <w:marRight w:val="0"/>
      <w:marTop w:val="0"/>
      <w:marBottom w:val="0"/>
      <w:divBdr>
        <w:top w:val="none" w:sz="0" w:space="0" w:color="auto"/>
        <w:left w:val="none" w:sz="0" w:space="0" w:color="auto"/>
        <w:bottom w:val="none" w:sz="0" w:space="0" w:color="auto"/>
        <w:right w:val="none" w:sz="0" w:space="0" w:color="auto"/>
      </w:divBdr>
    </w:div>
    <w:div w:id="1574005947">
      <w:bodyDiv w:val="1"/>
      <w:marLeft w:val="0"/>
      <w:marRight w:val="0"/>
      <w:marTop w:val="0"/>
      <w:marBottom w:val="0"/>
      <w:divBdr>
        <w:top w:val="none" w:sz="0" w:space="0" w:color="auto"/>
        <w:left w:val="none" w:sz="0" w:space="0" w:color="auto"/>
        <w:bottom w:val="none" w:sz="0" w:space="0" w:color="auto"/>
        <w:right w:val="none" w:sz="0" w:space="0" w:color="auto"/>
      </w:divBdr>
    </w:div>
    <w:div w:id="1663392363">
      <w:bodyDiv w:val="1"/>
      <w:marLeft w:val="0"/>
      <w:marRight w:val="0"/>
      <w:marTop w:val="0"/>
      <w:marBottom w:val="0"/>
      <w:divBdr>
        <w:top w:val="none" w:sz="0" w:space="0" w:color="auto"/>
        <w:left w:val="none" w:sz="0" w:space="0" w:color="auto"/>
        <w:bottom w:val="none" w:sz="0" w:space="0" w:color="auto"/>
        <w:right w:val="none" w:sz="0" w:space="0" w:color="auto"/>
      </w:divBdr>
      <w:divsChild>
        <w:div w:id="1456753405">
          <w:marLeft w:val="0"/>
          <w:marRight w:val="0"/>
          <w:marTop w:val="0"/>
          <w:marBottom w:val="0"/>
          <w:divBdr>
            <w:top w:val="none" w:sz="0" w:space="0" w:color="auto"/>
            <w:left w:val="none" w:sz="0" w:space="0" w:color="auto"/>
            <w:bottom w:val="none" w:sz="0" w:space="0" w:color="auto"/>
            <w:right w:val="none" w:sz="0" w:space="0" w:color="auto"/>
          </w:divBdr>
          <w:divsChild>
            <w:div w:id="306280759">
              <w:marLeft w:val="0"/>
              <w:marRight w:val="0"/>
              <w:marTop w:val="0"/>
              <w:marBottom w:val="0"/>
              <w:divBdr>
                <w:top w:val="none" w:sz="0" w:space="0" w:color="auto"/>
                <w:left w:val="none" w:sz="0" w:space="0" w:color="auto"/>
                <w:bottom w:val="none" w:sz="0" w:space="0" w:color="auto"/>
                <w:right w:val="none" w:sz="0" w:space="0" w:color="auto"/>
              </w:divBdr>
              <w:divsChild>
                <w:div w:id="311302253">
                  <w:marLeft w:val="0"/>
                  <w:marRight w:val="0"/>
                  <w:marTop w:val="0"/>
                  <w:marBottom w:val="0"/>
                  <w:divBdr>
                    <w:top w:val="none" w:sz="0" w:space="0" w:color="auto"/>
                    <w:left w:val="none" w:sz="0" w:space="0" w:color="auto"/>
                    <w:bottom w:val="none" w:sz="0" w:space="0" w:color="auto"/>
                    <w:right w:val="none" w:sz="0" w:space="0" w:color="auto"/>
                  </w:divBdr>
                  <w:divsChild>
                    <w:div w:id="12231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095884">
      <w:bodyDiv w:val="1"/>
      <w:marLeft w:val="0"/>
      <w:marRight w:val="0"/>
      <w:marTop w:val="0"/>
      <w:marBottom w:val="0"/>
      <w:divBdr>
        <w:top w:val="none" w:sz="0" w:space="0" w:color="auto"/>
        <w:left w:val="none" w:sz="0" w:space="0" w:color="auto"/>
        <w:bottom w:val="none" w:sz="0" w:space="0" w:color="auto"/>
        <w:right w:val="none" w:sz="0" w:space="0" w:color="auto"/>
      </w:divBdr>
    </w:div>
    <w:div w:id="1880701252">
      <w:bodyDiv w:val="1"/>
      <w:marLeft w:val="0"/>
      <w:marRight w:val="0"/>
      <w:marTop w:val="0"/>
      <w:marBottom w:val="0"/>
      <w:divBdr>
        <w:top w:val="none" w:sz="0" w:space="0" w:color="auto"/>
        <w:left w:val="none" w:sz="0" w:space="0" w:color="auto"/>
        <w:bottom w:val="none" w:sz="0" w:space="0" w:color="auto"/>
        <w:right w:val="none" w:sz="0" w:space="0" w:color="auto"/>
      </w:divBdr>
    </w:div>
    <w:div w:id="21398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https://research-methodology.net/research-methods/qualitative-research/observation/" TargetMode="External"/><Relationship Id="rId39" Type="http://schemas.openxmlformats.org/officeDocument/2006/relationships/hyperlink" Target="http://files.eric.ed.gov/fulltext/ED097421.pdf" TargetMode="External"/><Relationship Id="rId21" Type="http://schemas.openxmlformats.org/officeDocument/2006/relationships/footer" Target="footer3.xml"/><Relationship Id="rId34" Type="http://schemas.openxmlformats.org/officeDocument/2006/relationships/chart" Target="charts/chart1.xml"/><Relationship Id="rId42" Type="http://schemas.openxmlformats.org/officeDocument/2006/relationships/hyperlink" Target="https://elearningindustry.com/4-learning-evaluation-models-can-use" TargetMode="External"/><Relationship Id="rId47" Type="http://schemas.openxmlformats.org/officeDocument/2006/relationships/hyperlink" Target="http://managementhelp.org/evaluation/program-evaluation-guide.htm" TargetMode="External"/><Relationship Id="rId50" Type="http://schemas.openxmlformats.org/officeDocument/2006/relationships/hyperlink" Target="https://www.tbs-sct.gc.ca/cee/pubs/meth/pem-mep-eng.pdf" TargetMode="External"/><Relationship Id="rId55" Type="http://schemas.openxmlformats.org/officeDocument/2006/relationships/hyperlink" Target="mailto:phelgah@gmail.co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29" Type="http://schemas.openxmlformats.org/officeDocument/2006/relationships/hyperlink" Target="https://www.ncbi.nlm.nih.gov/pmc/articles/PMC4601897/" TargetMode="External"/><Relationship Id="rId41" Type="http://schemas.openxmlformats.org/officeDocument/2006/relationships/hyperlink" Target="https://books.google.co.bw/books?id=x6Vp5NO93CAC&amp;printsec=frontcover" TargetMode="External"/><Relationship Id="rId54" Type="http://schemas.openxmlformats.org/officeDocument/2006/relationships/footer" Target="footer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gradprofdev.web.unc.edu/core-competency-framework/core-competency-actions-activities/?core-competency=%22leadership-professionalism%22" TargetMode="External"/><Relationship Id="rId32" Type="http://schemas.openxmlformats.org/officeDocument/2006/relationships/hyperlink" Target="https://www.ncbi.nlm.nih.gov/pmc/articles/PMC4601897/" TargetMode="External"/><Relationship Id="rId37" Type="http://schemas.openxmlformats.org/officeDocument/2006/relationships/hyperlink" Target="http://www.psc.gov.za" TargetMode="External"/><Relationship Id="rId40" Type="http://schemas.openxmlformats.org/officeDocument/2006/relationships/hyperlink" Target="http://www.cbi.org.uk/pdf/eduskills0408.pdf" TargetMode="External"/><Relationship Id="rId45" Type="http://schemas.openxmlformats.org/officeDocument/2006/relationships/hyperlink" Target="http://www.ifrc.org/Global/Publications/monitoring/IFRC-ME-Guide-8-2011.pdf" TargetMode="External"/><Relationship Id="rId53" Type="http://schemas.openxmlformats.org/officeDocument/2006/relationships/hyperlink" Target="http://psyking.net/htmlobj-3837/case_study_as_a_research_method.pdf" TargetMode="External"/><Relationship Id="rId58" Type="http://schemas.openxmlformats.org/officeDocument/2006/relationships/hyperlink" Target="mailto:phelgah@gmail.com"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http://gradprofdev.web.unc.edu/core-competency-framework/core-competency-actions-activities/?core-competency=%22academic-development%22" TargetMode="External"/><Relationship Id="rId28" Type="http://schemas.openxmlformats.org/officeDocument/2006/relationships/footer" Target="footer5.xml"/><Relationship Id="rId36" Type="http://schemas.openxmlformats.org/officeDocument/2006/relationships/hyperlink" Target="http://www.acgme.org/acWebsite/about/ab_ACGMEglossary.pdf" TargetMode="External"/><Relationship Id="rId49" Type="http://schemas.openxmlformats.org/officeDocument/2006/relationships/hyperlink" Target="http://www.iosrjournals.org" TargetMode="External"/><Relationship Id="rId57" Type="http://schemas.openxmlformats.org/officeDocument/2006/relationships/footer" Target="footer7.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yperlink" Target="https://www.ncbi.nlm.nih.gov/pmc/articles/PMC4601897/" TargetMode="External"/><Relationship Id="rId44" Type="http://schemas.openxmlformats.org/officeDocument/2006/relationships/hyperlink" Target="http://www.ifad.org/evaluation/guide/index.htm" TargetMode="External"/><Relationship Id="rId52" Type="http://schemas.openxmlformats.org/officeDocument/2006/relationships/hyperlink" Target="http://www.nsf.gov/2002" TargetMode="External"/><Relationship Id="rId60"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gradprofdev.web.unc.edu/core-competency-framework/core-competency-actions-activities/?core-competency=%22communication%22" TargetMode="External"/><Relationship Id="rId27" Type="http://schemas.openxmlformats.org/officeDocument/2006/relationships/footer" Target="footer4.xml"/><Relationship Id="rId30" Type="http://schemas.openxmlformats.org/officeDocument/2006/relationships/hyperlink" Target="https://www.ncbi.nlm.nih.gov/pmc/articles/PMC4601897/" TargetMode="External"/><Relationship Id="rId35" Type="http://schemas.openxmlformats.org/officeDocument/2006/relationships/chart" Target="charts/chart2.xml"/><Relationship Id="rId43" Type="http://schemas.openxmlformats.org/officeDocument/2006/relationships/hyperlink" Target="https://research-methodology.net/research-methodology/research-types/" TargetMode="External"/><Relationship Id="rId48" Type="http://schemas.openxmlformats.org/officeDocument/2006/relationships/hyperlink" Target="http://www.open.edu/openlearncreate/mod/resource/view.php?id=52658" TargetMode="External"/><Relationship Id="rId56" Type="http://schemas.openxmlformats.org/officeDocument/2006/relationships/hyperlink" Target="mailto:hphometsi@bec.co.bw" TargetMode="External"/><Relationship Id="rId8" Type="http://schemas.openxmlformats.org/officeDocument/2006/relationships/customXml" Target="../customXml/item8.xml"/><Relationship Id="rId51" Type="http://schemas.openxmlformats.org/officeDocument/2006/relationships/hyperlink" Target="https://www.k4health.org/sites/default/files/migrated_toolkit_files/defining.pdf"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http://gradprofdev.web.unc.edu/core-competency-framework/core-competency-actions-activities/?core-competency=%22career-development%22" TargetMode="External"/><Relationship Id="rId33" Type="http://schemas.openxmlformats.org/officeDocument/2006/relationships/hyperlink" Target="https://www.ncbi.nlm.nih.gov/pmc/articles/PMC4601897/" TargetMode="External"/><Relationship Id="rId38" Type="http://schemas.openxmlformats.org/officeDocument/2006/relationships/hyperlink" Target="http://aetcnec.ucsf.edu/evaluation/Brinkerhoff.impactassess1.pdf" TargetMode="External"/><Relationship Id="rId46" Type="http://schemas.openxmlformats.org/officeDocument/2006/relationships/hyperlink" Target="https://www.okstate.edu/ag/agedcm4h/academic/aged5980a/5980/newpage19.htm" TargetMode="External"/><Relationship Id="rId59" Type="http://schemas.openxmlformats.org/officeDocument/2006/relationships/hyperlink" Target="mailto:hphometsi@bec.co.bw"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09951881014874"/>
          <c:y val="3.8838619926554303E-2"/>
          <c:w val="0.75220691163604547"/>
          <c:h val="0.49182903923368293"/>
        </c:manualLayout>
      </c:layout>
      <c:barChart>
        <c:barDir val="col"/>
        <c:grouping val="clustered"/>
        <c:varyColors val="0"/>
        <c:ser>
          <c:idx val="0"/>
          <c:order val="0"/>
          <c:invertIfNegative val="0"/>
          <c:dLbls>
            <c:dLbl>
              <c:idx val="1"/>
              <c:tx>
                <c:rich>
                  <a:bodyPr/>
                  <a:lstStyle/>
                  <a:p>
                    <a:r>
                      <a:rPr lang="en-US"/>
                      <a:t>52.4%</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42.8%</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4.8%</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'[Chart in Microsoft Word]Section 1'!$A$1:$B$4</c:f>
              <c:multiLvlStrCache>
                <c:ptCount val="4"/>
                <c:lvl>
                  <c:pt idx="1">
                    <c:v>0-3 Years</c:v>
                  </c:pt>
                  <c:pt idx="2">
                    <c:v>4-7 years </c:v>
                  </c:pt>
                  <c:pt idx="3">
                    <c:v>8- 11 Years</c:v>
                  </c:pt>
                </c:lvl>
                <c:lvl>
                  <c:pt idx="0">
                    <c:v>Duration</c:v>
                  </c:pt>
                </c:lvl>
              </c:multiLvlStrCache>
            </c:multiLvlStrRef>
          </c:cat>
          <c:val>
            <c:numRef>
              <c:f>'[Chart in Microsoft Word]Section 1'!$C$1:$C$4</c:f>
              <c:numCache>
                <c:formatCode>General</c:formatCode>
                <c:ptCount val="4"/>
                <c:pt idx="1">
                  <c:v>52.4</c:v>
                </c:pt>
                <c:pt idx="2">
                  <c:v>42.8</c:v>
                </c:pt>
                <c:pt idx="3">
                  <c:v>4.8</c:v>
                </c:pt>
              </c:numCache>
            </c:numRef>
          </c:val>
        </c:ser>
        <c:dLbls>
          <c:dLblPos val="ctr"/>
          <c:showLegendKey val="0"/>
          <c:showVal val="1"/>
          <c:showCatName val="0"/>
          <c:showSerName val="0"/>
          <c:showPercent val="0"/>
          <c:showBubbleSize val="0"/>
        </c:dLbls>
        <c:gapWidth val="150"/>
        <c:axId val="157147928"/>
        <c:axId val="317211352"/>
      </c:barChart>
      <c:catAx>
        <c:axId val="157147928"/>
        <c:scaling>
          <c:orientation val="minMax"/>
        </c:scaling>
        <c:delete val="0"/>
        <c:axPos val="b"/>
        <c:numFmt formatCode="General" sourceLinked="0"/>
        <c:majorTickMark val="out"/>
        <c:minorTickMark val="none"/>
        <c:tickLblPos val="nextTo"/>
        <c:crossAx val="317211352"/>
        <c:crosses val="autoZero"/>
        <c:auto val="1"/>
        <c:lblAlgn val="ctr"/>
        <c:lblOffset val="100"/>
        <c:noMultiLvlLbl val="0"/>
      </c:catAx>
      <c:valAx>
        <c:axId val="317211352"/>
        <c:scaling>
          <c:orientation val="minMax"/>
        </c:scaling>
        <c:delete val="0"/>
        <c:axPos val="l"/>
        <c:majorGridlines/>
        <c:title>
          <c:tx>
            <c:rich>
              <a:bodyPr rot="0" vert="wordArtVert"/>
              <a:lstStyle/>
              <a:p>
                <a:pPr>
                  <a:defRPr sz="1100" baseline="-25000"/>
                </a:pPr>
                <a:r>
                  <a:rPr lang="en-ZA" sz="1050" baseline="-25000"/>
                  <a:t>Percentage</a:t>
                </a:r>
              </a:p>
            </c:rich>
          </c:tx>
          <c:layout>
            <c:manualLayout>
              <c:xMode val="edge"/>
              <c:yMode val="edge"/>
              <c:x val="8.6759519730852275E-2"/>
              <c:y val="7.7492200267419403E-4"/>
            </c:manualLayout>
          </c:layout>
          <c:overlay val="0"/>
        </c:title>
        <c:numFmt formatCode="General" sourceLinked="1"/>
        <c:majorTickMark val="out"/>
        <c:minorTickMark val="none"/>
        <c:tickLblPos val="nextTo"/>
        <c:crossAx val="1571479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341145833333332"/>
          <c:y val="0.18813997275945665"/>
          <c:w val="0.77341474134924137"/>
          <c:h val="0.49230620082541376"/>
        </c:manualLayout>
      </c:layout>
      <c:barChart>
        <c:barDir val="col"/>
        <c:grouping val="clustered"/>
        <c:varyColors val="0"/>
        <c:ser>
          <c:idx val="0"/>
          <c:order val="0"/>
          <c:invertIfNegative val="0"/>
          <c:dLbls>
            <c:dLbl>
              <c:idx val="1"/>
              <c:tx>
                <c:rich>
                  <a:bodyPr/>
                  <a:lstStyle/>
                  <a:p>
                    <a:r>
                      <a:rPr lang="en-US"/>
                      <a:t>37.5%</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 in Microsoft Word]appendix 2'!$A$30:$D$31</c:f>
              <c:multiLvlStrCache>
                <c:ptCount val="3"/>
                <c:lvl>
                  <c:pt idx="1">
                    <c:v>0-6 years ago</c:v>
                  </c:pt>
                  <c:pt idx="2">
                    <c:v>7-14 years ago</c:v>
                  </c:pt>
                </c:lvl>
                <c:lvl>
                  <c:pt idx="0">
                    <c:v>Enrollment years for the MPM non-graduates </c:v>
                  </c:pt>
                </c:lvl>
              </c:multiLvlStrCache>
            </c:multiLvlStrRef>
          </c:cat>
          <c:val>
            <c:numRef>
              <c:f>'[Chart in Microsoft Word]appendix 2'!$A$32:$D$32</c:f>
              <c:numCache>
                <c:formatCode>General</c:formatCode>
                <c:ptCount val="4"/>
                <c:pt idx="1">
                  <c:v>37.5</c:v>
                </c:pt>
                <c:pt idx="2">
                  <c:v>62.5</c:v>
                </c:pt>
              </c:numCache>
            </c:numRef>
          </c:val>
        </c:ser>
        <c:dLbls>
          <c:dLblPos val="outEnd"/>
          <c:showLegendKey val="0"/>
          <c:showVal val="1"/>
          <c:showCatName val="0"/>
          <c:showSerName val="0"/>
          <c:showPercent val="0"/>
          <c:showBubbleSize val="0"/>
        </c:dLbls>
        <c:gapWidth val="219"/>
        <c:overlap val="-27"/>
        <c:axId val="317210176"/>
        <c:axId val="317210960"/>
      </c:barChart>
      <c:catAx>
        <c:axId val="31721017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317210960"/>
        <c:crosses val="autoZero"/>
        <c:auto val="1"/>
        <c:lblAlgn val="ctr"/>
        <c:lblOffset val="100"/>
        <c:noMultiLvlLbl val="0"/>
      </c:catAx>
      <c:valAx>
        <c:axId val="317210960"/>
        <c:scaling>
          <c:orientation val="minMax"/>
        </c:scaling>
        <c:delete val="0"/>
        <c:axPos val="l"/>
        <c:majorGridlines/>
        <c:title>
          <c:tx>
            <c:rich>
              <a:bodyPr rot="-5400000" vert="horz"/>
              <a:lstStyle/>
              <a:p>
                <a:pPr>
                  <a:defRPr/>
                </a:pPr>
                <a:r>
                  <a:rPr lang="en-GB"/>
                  <a:t>Percentage</a:t>
                </a:r>
              </a:p>
            </c:rich>
          </c:tx>
          <c:overlay val="0"/>
        </c:title>
        <c:numFmt formatCode="General" sourceLinked="1"/>
        <c:majorTickMark val="none"/>
        <c:minorTickMark val="none"/>
        <c:tickLblPos val="nextTo"/>
        <c:txPr>
          <a:bodyPr rot="-60000000" vert="horz"/>
          <a:lstStyle/>
          <a:p>
            <a:pPr>
              <a:defRPr/>
            </a:pPr>
            <a:endParaRPr lang="en-US"/>
          </a:p>
        </c:txPr>
        <c:crossAx val="3172101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1C15-8440-4572-AAB6-D177BB6ECA33}">
  <ds:schemaRefs>
    <ds:schemaRef ds:uri="http://schemas.openxmlformats.org/officeDocument/2006/bibliography"/>
  </ds:schemaRefs>
</ds:datastoreItem>
</file>

<file path=customXml/itemProps10.xml><?xml version="1.0" encoding="utf-8"?>
<ds:datastoreItem xmlns:ds="http://schemas.openxmlformats.org/officeDocument/2006/customXml" ds:itemID="{AAAADAA2-949C-41EF-B690-46756F3E1458}">
  <ds:schemaRefs>
    <ds:schemaRef ds:uri="http://schemas.openxmlformats.org/officeDocument/2006/bibliography"/>
  </ds:schemaRefs>
</ds:datastoreItem>
</file>

<file path=customXml/itemProps11.xml><?xml version="1.0" encoding="utf-8"?>
<ds:datastoreItem xmlns:ds="http://schemas.openxmlformats.org/officeDocument/2006/customXml" ds:itemID="{C2B1C6E5-9BB4-420E-BD8B-90D3C5BCCF2E}">
  <ds:schemaRefs>
    <ds:schemaRef ds:uri="http://schemas.openxmlformats.org/officeDocument/2006/bibliography"/>
  </ds:schemaRefs>
</ds:datastoreItem>
</file>

<file path=customXml/itemProps12.xml><?xml version="1.0" encoding="utf-8"?>
<ds:datastoreItem xmlns:ds="http://schemas.openxmlformats.org/officeDocument/2006/customXml" ds:itemID="{04BEB46B-230C-4C36-A8FF-EB9543626042}">
  <ds:schemaRefs>
    <ds:schemaRef ds:uri="http://schemas.openxmlformats.org/officeDocument/2006/bibliography"/>
  </ds:schemaRefs>
</ds:datastoreItem>
</file>

<file path=customXml/itemProps2.xml><?xml version="1.0" encoding="utf-8"?>
<ds:datastoreItem xmlns:ds="http://schemas.openxmlformats.org/officeDocument/2006/customXml" ds:itemID="{765AA041-0497-4E0D-8970-805EBB54A795}">
  <ds:schemaRefs>
    <ds:schemaRef ds:uri="http://schemas.openxmlformats.org/officeDocument/2006/bibliography"/>
  </ds:schemaRefs>
</ds:datastoreItem>
</file>

<file path=customXml/itemProps3.xml><?xml version="1.0" encoding="utf-8"?>
<ds:datastoreItem xmlns:ds="http://schemas.openxmlformats.org/officeDocument/2006/customXml" ds:itemID="{EBC43244-A96F-43C0-9B79-E53956876E70}">
  <ds:schemaRefs>
    <ds:schemaRef ds:uri="http://schemas.openxmlformats.org/officeDocument/2006/bibliography"/>
  </ds:schemaRefs>
</ds:datastoreItem>
</file>

<file path=customXml/itemProps4.xml><?xml version="1.0" encoding="utf-8"?>
<ds:datastoreItem xmlns:ds="http://schemas.openxmlformats.org/officeDocument/2006/customXml" ds:itemID="{02856907-319F-45B3-878B-D375B69D85BA}">
  <ds:schemaRefs>
    <ds:schemaRef ds:uri="http://schemas.openxmlformats.org/officeDocument/2006/bibliography"/>
  </ds:schemaRefs>
</ds:datastoreItem>
</file>

<file path=customXml/itemProps5.xml><?xml version="1.0" encoding="utf-8"?>
<ds:datastoreItem xmlns:ds="http://schemas.openxmlformats.org/officeDocument/2006/customXml" ds:itemID="{98C076B8-B01F-452B-AA8A-897BAABB49FB}">
  <ds:schemaRefs>
    <ds:schemaRef ds:uri="http://schemas.openxmlformats.org/officeDocument/2006/bibliography"/>
  </ds:schemaRefs>
</ds:datastoreItem>
</file>

<file path=customXml/itemProps6.xml><?xml version="1.0" encoding="utf-8"?>
<ds:datastoreItem xmlns:ds="http://schemas.openxmlformats.org/officeDocument/2006/customXml" ds:itemID="{5C49B2AB-4E4B-4716-9B24-8AF39FBFE23D}">
  <ds:schemaRefs>
    <ds:schemaRef ds:uri="http://schemas.openxmlformats.org/officeDocument/2006/bibliography"/>
  </ds:schemaRefs>
</ds:datastoreItem>
</file>

<file path=customXml/itemProps7.xml><?xml version="1.0" encoding="utf-8"?>
<ds:datastoreItem xmlns:ds="http://schemas.openxmlformats.org/officeDocument/2006/customXml" ds:itemID="{FE417CDF-00A6-4613-8FFB-5264F6D1E90C}">
  <ds:schemaRefs>
    <ds:schemaRef ds:uri="http://schemas.openxmlformats.org/officeDocument/2006/bibliography"/>
  </ds:schemaRefs>
</ds:datastoreItem>
</file>

<file path=customXml/itemProps8.xml><?xml version="1.0" encoding="utf-8"?>
<ds:datastoreItem xmlns:ds="http://schemas.openxmlformats.org/officeDocument/2006/customXml" ds:itemID="{CB48D0A1-34A1-44C8-848B-7F33613DC5E9}">
  <ds:schemaRefs>
    <ds:schemaRef ds:uri="http://schemas.openxmlformats.org/officeDocument/2006/bibliography"/>
  </ds:schemaRefs>
</ds:datastoreItem>
</file>

<file path=customXml/itemProps9.xml><?xml version="1.0" encoding="utf-8"?>
<ds:datastoreItem xmlns:ds="http://schemas.openxmlformats.org/officeDocument/2006/customXml" ds:itemID="{3904135F-A679-4B56-9AE1-EE51169C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146</Pages>
  <Words>29311</Words>
  <Characters>167078</Characters>
  <Application>Microsoft Office Word</Application>
  <DocSecurity>0</DocSecurity>
  <Lines>1392</Lines>
  <Paragraphs>391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Helgah Phometsi</dc:creator>
  <cp:lastModifiedBy>Thothe I</cp:lastModifiedBy>
  <cp:revision>2</cp:revision>
  <cp:lastPrinted>2019-09-15T12:26:00Z</cp:lastPrinted>
  <dcterms:created xsi:type="dcterms:W3CDTF">2022-04-13T23:18:00Z</dcterms:created>
  <dcterms:modified xsi:type="dcterms:W3CDTF">2022-04-13T23:18:00Z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1839493391</vt:i4>
  </property>
</Properties>
</file>